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63" w:rsidRPr="00C30F07" w:rsidRDefault="00841163" w:rsidP="00C30F07">
      <w:pPr>
        <w:rPr>
          <w:rFonts w:ascii="Arial" w:hAnsi="Arial" w:cs="Arial"/>
          <w:sz w:val="24"/>
          <w:szCs w:val="24"/>
        </w:rPr>
      </w:pPr>
      <w:r w:rsidRPr="00C30F07">
        <w:rPr>
          <w:rFonts w:ascii="Arial" w:hAnsi="Arial" w:cs="Arial"/>
          <w:noProof/>
          <w:sz w:val="24"/>
          <w:szCs w:val="24"/>
          <w:lang w:eastAsia="ru-RU"/>
        </w:rPr>
        <w:drawing>
          <wp:anchor distT="0" distB="0" distL="114300" distR="114300" simplePos="0" relativeHeight="251658240" behindDoc="0" locked="0" layoutInCell="1" allowOverlap="1">
            <wp:simplePos x="0" y="0"/>
            <wp:positionH relativeFrom="column">
              <wp:posOffset>1500370</wp:posOffset>
            </wp:positionH>
            <wp:positionV relativeFrom="paragraph">
              <wp:posOffset>255</wp:posOffset>
            </wp:positionV>
            <wp:extent cx="2568539" cy="2257697"/>
            <wp:effectExtent l="0" t="0" r="0" b="317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yansky_rayon_gerb.jpg"/>
                    <pic:cNvPicPr/>
                  </pic:nvPicPr>
                  <pic:blipFill>
                    <a:blip r:embed="rId8">
                      <a:extLst>
                        <a:ext uri="{28A0092B-C50C-407E-A947-70E740481C1C}">
                          <a14:useLocalDpi xmlns:a14="http://schemas.microsoft.com/office/drawing/2010/main" val="0"/>
                        </a:ext>
                      </a:extLst>
                    </a:blip>
                    <a:stretch>
                      <a:fillRect/>
                    </a:stretch>
                  </pic:blipFill>
                  <pic:spPr>
                    <a:xfrm>
                      <a:off x="0" y="0"/>
                      <a:ext cx="2568539" cy="2257697"/>
                    </a:xfrm>
                    <a:prstGeom prst="rect">
                      <a:avLst/>
                    </a:prstGeom>
                  </pic:spPr>
                </pic:pic>
              </a:graphicData>
            </a:graphic>
          </wp:anchor>
        </w:drawing>
      </w:r>
      <w:r w:rsidR="0085120C" w:rsidRPr="00C30F07">
        <w:rPr>
          <w:rFonts w:ascii="Arial" w:hAnsi="Arial" w:cs="Arial"/>
          <w:sz w:val="24"/>
          <w:szCs w:val="24"/>
        </w:rPr>
        <w:br w:type="textWrapping" w:clear="all"/>
      </w:r>
    </w:p>
    <w:p w:rsidR="00841163" w:rsidRPr="00C30F07" w:rsidRDefault="00841163" w:rsidP="00C30F07">
      <w:pPr>
        <w:jc w:val="center"/>
        <w:rPr>
          <w:rFonts w:ascii="Arial" w:hAnsi="Arial" w:cs="Arial"/>
          <w:sz w:val="24"/>
          <w:szCs w:val="24"/>
        </w:rPr>
      </w:pPr>
    </w:p>
    <w:p w:rsidR="00841163" w:rsidRPr="00C30F07" w:rsidRDefault="00841163" w:rsidP="00C30F07">
      <w:pPr>
        <w:jc w:val="center"/>
        <w:rPr>
          <w:rFonts w:ascii="Arial" w:hAnsi="Arial" w:cs="Arial"/>
          <w:sz w:val="40"/>
          <w:szCs w:val="24"/>
        </w:rPr>
      </w:pPr>
    </w:p>
    <w:p w:rsidR="00841163" w:rsidRPr="00C30F07" w:rsidRDefault="00841163" w:rsidP="00C30F07">
      <w:pPr>
        <w:jc w:val="center"/>
        <w:rPr>
          <w:rFonts w:ascii="Arial" w:hAnsi="Arial" w:cs="Arial"/>
          <w:sz w:val="56"/>
          <w:szCs w:val="24"/>
        </w:rPr>
      </w:pPr>
      <w:r w:rsidRPr="00C30F07">
        <w:rPr>
          <w:rFonts w:ascii="Arial" w:hAnsi="Arial" w:cs="Arial"/>
          <w:sz w:val="56"/>
          <w:szCs w:val="24"/>
        </w:rPr>
        <w:t xml:space="preserve">ПРАВИЛА ЗЕМЛЕПОЛЬЗОВАНИЯ И ЗАСТРОЙКИ </w:t>
      </w:r>
    </w:p>
    <w:p w:rsidR="00841163" w:rsidRPr="00C30F07" w:rsidRDefault="00841163" w:rsidP="00C30F07">
      <w:pPr>
        <w:jc w:val="center"/>
        <w:rPr>
          <w:rFonts w:ascii="Arial" w:hAnsi="Arial" w:cs="Arial"/>
          <w:sz w:val="40"/>
          <w:szCs w:val="24"/>
        </w:rPr>
      </w:pPr>
    </w:p>
    <w:p w:rsidR="00841163" w:rsidRPr="00C30F07" w:rsidRDefault="00841163" w:rsidP="00C30F07">
      <w:pPr>
        <w:jc w:val="center"/>
        <w:rPr>
          <w:rFonts w:ascii="Arial" w:hAnsi="Arial" w:cs="Arial"/>
          <w:sz w:val="40"/>
          <w:szCs w:val="24"/>
        </w:rPr>
      </w:pPr>
    </w:p>
    <w:p w:rsidR="00841163" w:rsidRPr="00C30F07" w:rsidRDefault="006A07E6" w:rsidP="00C30F07">
      <w:pPr>
        <w:jc w:val="center"/>
        <w:rPr>
          <w:rFonts w:ascii="Arial" w:hAnsi="Arial" w:cs="Arial"/>
          <w:sz w:val="36"/>
          <w:szCs w:val="24"/>
        </w:rPr>
      </w:pPr>
      <w:r w:rsidRPr="00C30F07">
        <w:rPr>
          <w:rFonts w:ascii="Arial" w:hAnsi="Arial" w:cs="Arial"/>
          <w:sz w:val="40"/>
          <w:szCs w:val="24"/>
        </w:rPr>
        <w:t>ТИНСКОГО</w:t>
      </w:r>
      <w:r w:rsidR="00841163" w:rsidRPr="00C30F07">
        <w:rPr>
          <w:rFonts w:ascii="Arial" w:hAnsi="Arial" w:cs="Arial"/>
          <w:sz w:val="40"/>
          <w:szCs w:val="24"/>
        </w:rPr>
        <w:t xml:space="preserve"> СЕЛЬСОВЕТА </w:t>
      </w:r>
      <w:r w:rsidR="00841163" w:rsidRPr="00C30F07">
        <w:rPr>
          <w:rFonts w:ascii="Arial" w:hAnsi="Arial" w:cs="Arial"/>
          <w:sz w:val="36"/>
          <w:szCs w:val="24"/>
        </w:rPr>
        <w:br/>
        <w:t>САЯНСКОГО РАЙОНА КРАСНОЯРСКОГО КРАЯ</w:t>
      </w:r>
    </w:p>
    <w:p w:rsidR="00841163" w:rsidRPr="00C30F07" w:rsidRDefault="00841163" w:rsidP="00C30F07">
      <w:pPr>
        <w:jc w:val="center"/>
        <w:rPr>
          <w:rFonts w:ascii="Arial" w:hAnsi="Arial" w:cs="Arial"/>
          <w:b/>
          <w:sz w:val="24"/>
          <w:szCs w:val="24"/>
        </w:rPr>
      </w:pPr>
    </w:p>
    <w:p w:rsidR="00A35593" w:rsidRPr="00841163" w:rsidRDefault="00A35593" w:rsidP="00A35593">
      <w:pPr>
        <w:ind w:left="142" w:right="296"/>
        <w:jc w:val="center"/>
        <w:rPr>
          <w:rFonts w:ascii="Arial" w:hAnsi="Arial" w:cs="Arial"/>
          <w:b/>
          <w:sz w:val="24"/>
          <w:szCs w:val="24"/>
        </w:rPr>
      </w:pPr>
      <w:r w:rsidRPr="00841163">
        <w:rPr>
          <w:rFonts w:ascii="Arial" w:hAnsi="Arial" w:cs="Arial"/>
          <w:b/>
          <w:sz w:val="24"/>
          <w:szCs w:val="24"/>
        </w:rPr>
        <w:t>(</w:t>
      </w:r>
      <w:r w:rsidRPr="00841163">
        <w:rPr>
          <w:rFonts w:ascii="Arial" w:hAnsi="Arial" w:cs="Arial"/>
          <w:sz w:val="24"/>
          <w:szCs w:val="24"/>
        </w:rPr>
        <w:t>Актуальная редакция</w:t>
      </w:r>
      <w:r>
        <w:rPr>
          <w:rFonts w:ascii="Arial" w:hAnsi="Arial" w:cs="Arial"/>
          <w:sz w:val="24"/>
          <w:szCs w:val="24"/>
        </w:rPr>
        <w:t xml:space="preserve"> от 31.10.2018 г.</w:t>
      </w:r>
      <w:r w:rsidRPr="00841163">
        <w:rPr>
          <w:rFonts w:ascii="Arial" w:hAnsi="Arial" w:cs="Arial"/>
          <w:sz w:val="24"/>
          <w:szCs w:val="24"/>
        </w:rPr>
        <w:t>)</w:t>
      </w:r>
    </w:p>
    <w:p w:rsidR="00841163" w:rsidRPr="00C30F07" w:rsidRDefault="00841163" w:rsidP="00C30F07">
      <w:pPr>
        <w:ind w:left="142" w:right="296"/>
        <w:jc w:val="center"/>
        <w:rPr>
          <w:rFonts w:ascii="Arial" w:hAnsi="Arial" w:cs="Arial"/>
          <w:b/>
          <w:sz w:val="24"/>
          <w:szCs w:val="24"/>
        </w:rPr>
      </w:pPr>
    </w:p>
    <w:p w:rsidR="00841163" w:rsidRPr="00C30F07" w:rsidRDefault="00841163" w:rsidP="00C30F07">
      <w:pPr>
        <w:ind w:left="284"/>
        <w:jc w:val="center"/>
        <w:rPr>
          <w:rFonts w:ascii="Arial" w:hAnsi="Arial" w:cs="Arial"/>
          <w:b/>
          <w:sz w:val="24"/>
          <w:szCs w:val="24"/>
        </w:rPr>
      </w:pPr>
    </w:p>
    <w:p w:rsidR="00841163" w:rsidRPr="00C30F07" w:rsidRDefault="00841163" w:rsidP="00C30F07">
      <w:pPr>
        <w:ind w:left="284"/>
        <w:rPr>
          <w:rFonts w:ascii="Arial" w:hAnsi="Arial" w:cs="Arial"/>
          <w:sz w:val="24"/>
          <w:szCs w:val="24"/>
        </w:rPr>
      </w:pPr>
    </w:p>
    <w:p w:rsidR="00841163" w:rsidRPr="00C30F07" w:rsidRDefault="00841163" w:rsidP="00C30F07">
      <w:pPr>
        <w:pStyle w:val="19"/>
        <w:suppressAutoHyphens/>
        <w:spacing w:before="0" w:after="0"/>
        <w:rPr>
          <w:rFonts w:ascii="Arial" w:hAnsi="Arial" w:cs="Arial"/>
          <w:sz w:val="24"/>
          <w:szCs w:val="24"/>
        </w:rPr>
      </w:pPr>
    </w:p>
    <w:p w:rsidR="00841163" w:rsidRPr="00C30F07" w:rsidRDefault="00841163" w:rsidP="00C30F07">
      <w:pPr>
        <w:pStyle w:val="19"/>
        <w:suppressAutoHyphens/>
        <w:spacing w:before="0" w:after="0"/>
        <w:rPr>
          <w:rFonts w:ascii="Arial" w:hAnsi="Arial" w:cs="Arial"/>
          <w:sz w:val="24"/>
          <w:szCs w:val="24"/>
        </w:rPr>
      </w:pPr>
    </w:p>
    <w:p w:rsidR="00841163" w:rsidRPr="00C30F07" w:rsidRDefault="00841163" w:rsidP="00C30F07">
      <w:pPr>
        <w:pStyle w:val="19"/>
        <w:suppressAutoHyphens/>
        <w:spacing w:before="0" w:after="0"/>
        <w:ind w:firstLine="0"/>
        <w:rPr>
          <w:rFonts w:ascii="Arial" w:hAnsi="Arial" w:cs="Arial"/>
          <w:sz w:val="24"/>
          <w:szCs w:val="24"/>
        </w:rPr>
      </w:pPr>
    </w:p>
    <w:p w:rsidR="00841163" w:rsidRPr="00C30F07" w:rsidRDefault="00841163" w:rsidP="00C30F07">
      <w:pPr>
        <w:pStyle w:val="19"/>
        <w:suppressAutoHyphens/>
        <w:spacing w:before="0" w:after="0"/>
        <w:rPr>
          <w:rFonts w:ascii="Arial" w:hAnsi="Arial" w:cs="Arial"/>
          <w:sz w:val="24"/>
          <w:szCs w:val="24"/>
        </w:rPr>
      </w:pPr>
    </w:p>
    <w:p w:rsidR="00841163" w:rsidRPr="00C30F07" w:rsidRDefault="00841163" w:rsidP="00C30F07">
      <w:pPr>
        <w:pStyle w:val="19"/>
        <w:suppressAutoHyphens/>
        <w:spacing w:before="0" w:after="0"/>
        <w:rPr>
          <w:rFonts w:ascii="Arial" w:hAnsi="Arial" w:cs="Arial"/>
          <w:sz w:val="24"/>
          <w:szCs w:val="24"/>
        </w:rPr>
      </w:pPr>
    </w:p>
    <w:p w:rsidR="00841163" w:rsidRPr="00C30F07" w:rsidRDefault="00841163" w:rsidP="00C30F07">
      <w:pPr>
        <w:pStyle w:val="19"/>
        <w:suppressAutoHyphens/>
        <w:spacing w:before="0" w:after="0"/>
        <w:rPr>
          <w:rFonts w:ascii="Arial" w:hAnsi="Arial" w:cs="Arial"/>
          <w:sz w:val="24"/>
          <w:szCs w:val="24"/>
        </w:rPr>
      </w:pPr>
    </w:p>
    <w:p w:rsidR="00841163" w:rsidRPr="00C30F07" w:rsidRDefault="00841163" w:rsidP="00C30F07">
      <w:pPr>
        <w:pStyle w:val="19"/>
        <w:suppressAutoHyphens/>
        <w:spacing w:before="0" w:after="0"/>
        <w:rPr>
          <w:rFonts w:ascii="Arial" w:hAnsi="Arial" w:cs="Arial"/>
          <w:sz w:val="24"/>
          <w:szCs w:val="24"/>
        </w:rPr>
      </w:pPr>
    </w:p>
    <w:p w:rsidR="00841163" w:rsidRPr="00C30F07" w:rsidRDefault="00841163" w:rsidP="00C30F07">
      <w:pPr>
        <w:pStyle w:val="19"/>
        <w:suppressAutoHyphens/>
        <w:spacing w:before="0" w:after="0"/>
        <w:rPr>
          <w:rFonts w:ascii="Arial" w:hAnsi="Arial" w:cs="Arial"/>
          <w:sz w:val="24"/>
          <w:szCs w:val="24"/>
        </w:rPr>
      </w:pPr>
    </w:p>
    <w:p w:rsidR="00841163" w:rsidRPr="00C30F07" w:rsidRDefault="00841163" w:rsidP="00C30F07">
      <w:pPr>
        <w:pStyle w:val="19"/>
        <w:suppressAutoHyphens/>
        <w:spacing w:before="0" w:after="0"/>
        <w:rPr>
          <w:rFonts w:ascii="Arial" w:hAnsi="Arial" w:cs="Arial"/>
          <w:sz w:val="24"/>
          <w:szCs w:val="24"/>
        </w:rPr>
      </w:pPr>
    </w:p>
    <w:p w:rsidR="00841163" w:rsidRPr="00C30F07" w:rsidRDefault="00841163" w:rsidP="00C30F07">
      <w:pPr>
        <w:pStyle w:val="19"/>
        <w:suppressAutoHyphens/>
        <w:spacing w:before="0" w:after="0"/>
        <w:ind w:firstLine="0"/>
        <w:rPr>
          <w:rFonts w:ascii="Arial" w:hAnsi="Arial" w:cs="Arial"/>
          <w:sz w:val="24"/>
          <w:szCs w:val="24"/>
        </w:rPr>
      </w:pPr>
    </w:p>
    <w:p w:rsidR="00841163" w:rsidRDefault="00841163" w:rsidP="00C30F07">
      <w:pPr>
        <w:pStyle w:val="19"/>
        <w:suppressAutoHyphens/>
        <w:spacing w:before="0" w:after="0"/>
        <w:rPr>
          <w:rFonts w:ascii="Arial" w:hAnsi="Arial" w:cs="Arial"/>
          <w:sz w:val="24"/>
          <w:szCs w:val="24"/>
        </w:rPr>
      </w:pPr>
    </w:p>
    <w:p w:rsidR="00A35593" w:rsidRDefault="00A35593" w:rsidP="00C30F07">
      <w:pPr>
        <w:pStyle w:val="19"/>
        <w:suppressAutoHyphens/>
        <w:spacing w:before="0" w:after="0"/>
        <w:rPr>
          <w:rFonts w:ascii="Arial" w:hAnsi="Arial" w:cs="Arial"/>
          <w:sz w:val="24"/>
          <w:szCs w:val="24"/>
        </w:rPr>
      </w:pPr>
    </w:p>
    <w:p w:rsidR="00A35593" w:rsidRDefault="00A35593" w:rsidP="00C30F07">
      <w:pPr>
        <w:pStyle w:val="19"/>
        <w:suppressAutoHyphens/>
        <w:spacing w:before="0" w:after="0"/>
        <w:rPr>
          <w:rFonts w:ascii="Arial" w:hAnsi="Arial" w:cs="Arial"/>
          <w:sz w:val="24"/>
          <w:szCs w:val="24"/>
        </w:rPr>
      </w:pPr>
    </w:p>
    <w:p w:rsidR="00A35593" w:rsidRDefault="00A35593" w:rsidP="00C30F07">
      <w:pPr>
        <w:pStyle w:val="19"/>
        <w:suppressAutoHyphens/>
        <w:spacing w:before="0" w:after="0"/>
        <w:rPr>
          <w:rFonts w:ascii="Arial" w:hAnsi="Arial" w:cs="Arial"/>
          <w:sz w:val="24"/>
          <w:szCs w:val="24"/>
        </w:rPr>
      </w:pPr>
    </w:p>
    <w:p w:rsidR="00A35593" w:rsidRDefault="00A35593" w:rsidP="00C30F07">
      <w:pPr>
        <w:pStyle w:val="19"/>
        <w:suppressAutoHyphens/>
        <w:spacing w:before="0" w:after="0"/>
        <w:rPr>
          <w:rFonts w:ascii="Arial" w:hAnsi="Arial" w:cs="Arial"/>
          <w:sz w:val="24"/>
          <w:szCs w:val="24"/>
        </w:rPr>
      </w:pPr>
    </w:p>
    <w:p w:rsidR="00A35593" w:rsidRDefault="00A35593" w:rsidP="00C30F07">
      <w:pPr>
        <w:pStyle w:val="19"/>
        <w:suppressAutoHyphens/>
        <w:spacing w:before="0" w:after="0"/>
        <w:rPr>
          <w:rFonts w:ascii="Arial" w:hAnsi="Arial" w:cs="Arial"/>
          <w:sz w:val="24"/>
          <w:szCs w:val="24"/>
        </w:rPr>
      </w:pPr>
    </w:p>
    <w:p w:rsidR="00A35593" w:rsidRDefault="00A35593" w:rsidP="00C30F07">
      <w:pPr>
        <w:pStyle w:val="19"/>
        <w:suppressAutoHyphens/>
        <w:spacing w:before="0" w:after="0"/>
        <w:rPr>
          <w:rFonts w:ascii="Arial" w:hAnsi="Arial" w:cs="Arial"/>
          <w:sz w:val="24"/>
          <w:szCs w:val="24"/>
        </w:rPr>
      </w:pPr>
    </w:p>
    <w:p w:rsidR="00A35593" w:rsidRPr="00A35593" w:rsidRDefault="00A35593" w:rsidP="00C30F07">
      <w:pPr>
        <w:pStyle w:val="19"/>
        <w:suppressAutoHyphens/>
        <w:spacing w:before="0" w:after="0"/>
        <w:rPr>
          <w:rFonts w:ascii="Arial" w:hAnsi="Arial" w:cs="Arial"/>
          <w:sz w:val="24"/>
          <w:szCs w:val="24"/>
        </w:rPr>
      </w:pPr>
    </w:p>
    <w:p w:rsidR="007156E4" w:rsidRPr="00C30F07" w:rsidRDefault="00841163" w:rsidP="00C30F07">
      <w:pPr>
        <w:ind w:left="284"/>
        <w:jc w:val="center"/>
        <w:rPr>
          <w:rFonts w:ascii="Arial" w:hAnsi="Arial" w:cs="Arial"/>
          <w:sz w:val="24"/>
          <w:szCs w:val="24"/>
        </w:rPr>
      </w:pPr>
      <w:r w:rsidRPr="00C30F07">
        <w:rPr>
          <w:rFonts w:ascii="Arial" w:hAnsi="Arial" w:cs="Arial"/>
          <w:sz w:val="24"/>
          <w:szCs w:val="24"/>
        </w:rPr>
        <w:t>с. Агинское, 2018 г.</w:t>
      </w:r>
    </w:p>
    <w:p w:rsidR="007156E4" w:rsidRPr="00C30F07" w:rsidRDefault="00B24511" w:rsidP="00C30F07">
      <w:pPr>
        <w:pStyle w:val="1"/>
        <w:pageBreakBefore/>
        <w:tabs>
          <w:tab w:val="clear" w:pos="0"/>
          <w:tab w:val="left" w:pos="426"/>
          <w:tab w:val="left" w:pos="709"/>
          <w:tab w:val="num" w:pos="851"/>
        </w:tabs>
        <w:spacing w:before="0" w:after="0"/>
        <w:ind w:right="282" w:firstLine="851"/>
        <w:rPr>
          <w:rFonts w:cs="Arial"/>
          <w:smallCaps/>
          <w:sz w:val="24"/>
          <w:szCs w:val="24"/>
          <w:lang w:val="ru-RU"/>
        </w:rPr>
      </w:pPr>
      <w:r w:rsidRPr="00C30F07">
        <w:rPr>
          <w:rFonts w:cs="Arial"/>
          <w:smallCaps/>
          <w:sz w:val="24"/>
          <w:szCs w:val="24"/>
          <w:lang w:val="ru-RU"/>
        </w:rPr>
        <w:lastRenderedPageBreak/>
        <w:t>ВВЕДЕНИЕ</w:t>
      </w:r>
    </w:p>
    <w:p w:rsidR="00B24511" w:rsidRPr="00C30F07" w:rsidRDefault="00B24511" w:rsidP="00C30F07">
      <w:pPr>
        <w:rPr>
          <w:rFonts w:ascii="Arial" w:hAnsi="Arial" w:cs="Arial"/>
          <w:sz w:val="24"/>
          <w:szCs w:val="24"/>
          <w:lang w:eastAsia="en-US"/>
        </w:rPr>
      </w:pPr>
    </w:p>
    <w:p w:rsidR="00B24511" w:rsidRPr="00C30F07" w:rsidRDefault="00A151FB" w:rsidP="00C30F07">
      <w:pPr>
        <w:tabs>
          <w:tab w:val="left" w:pos="426"/>
          <w:tab w:val="left" w:pos="709"/>
          <w:tab w:val="num" w:pos="851"/>
        </w:tabs>
        <w:ind w:right="-3" w:firstLine="851"/>
        <w:jc w:val="both"/>
        <w:rPr>
          <w:rFonts w:ascii="Arial" w:hAnsi="Arial" w:cs="Arial"/>
          <w:bCs/>
          <w:sz w:val="24"/>
          <w:szCs w:val="24"/>
          <w:lang w:eastAsia="ru-RU"/>
        </w:rPr>
      </w:pPr>
      <w:r w:rsidRPr="00C30F07">
        <w:rPr>
          <w:rFonts w:ascii="Arial" w:hAnsi="Arial" w:cs="Arial"/>
          <w:sz w:val="24"/>
          <w:szCs w:val="24"/>
          <w:lang w:eastAsia="ru-RU"/>
        </w:rPr>
        <w:t>Проект«Правил землепользования и застройки</w:t>
      </w:r>
      <w:r w:rsidRPr="00C30F07">
        <w:rPr>
          <w:rFonts w:ascii="Arial" w:hAnsi="Arial" w:cs="Arial"/>
          <w:bCs/>
          <w:sz w:val="24"/>
          <w:szCs w:val="24"/>
          <w:lang w:eastAsia="ru-RU"/>
        </w:rPr>
        <w:t xml:space="preserve"> муниципального образования «</w:t>
      </w:r>
      <w:r w:rsidR="006A07E6" w:rsidRPr="00C30F07">
        <w:rPr>
          <w:rFonts w:ascii="Arial" w:hAnsi="Arial" w:cs="Arial"/>
          <w:bCs/>
          <w:sz w:val="24"/>
          <w:szCs w:val="24"/>
          <w:lang w:eastAsia="ru-RU"/>
        </w:rPr>
        <w:t>Тинской</w:t>
      </w:r>
      <w:r w:rsidRPr="00C30F07">
        <w:rPr>
          <w:rFonts w:ascii="Arial" w:hAnsi="Arial" w:cs="Arial"/>
          <w:bCs/>
          <w:sz w:val="24"/>
          <w:szCs w:val="24"/>
          <w:lang w:eastAsia="ru-RU"/>
        </w:rPr>
        <w:t xml:space="preserve"> сельсовет» Саянского района Красноярского края был разработан  </w:t>
      </w:r>
      <w:r w:rsidRPr="00C30F07">
        <w:rPr>
          <w:rFonts w:ascii="Arial" w:hAnsi="Arial" w:cs="Arial"/>
          <w:sz w:val="24"/>
          <w:szCs w:val="24"/>
          <w:lang w:eastAsia="ru-RU"/>
        </w:rPr>
        <w:t>в 2013г. ОАО «РосНИПИУУрбанистики»</w:t>
      </w:r>
      <w:r w:rsidR="00D25B1F">
        <w:rPr>
          <w:rFonts w:ascii="Arial" w:hAnsi="Arial" w:cs="Arial"/>
          <w:sz w:val="24"/>
          <w:szCs w:val="24"/>
          <w:lang w:eastAsia="ru-RU"/>
        </w:rPr>
        <w:t xml:space="preserve"> </w:t>
      </w:r>
      <w:r w:rsidRPr="00C30F07">
        <w:rPr>
          <w:rFonts w:ascii="Arial" w:hAnsi="Arial" w:cs="Arial"/>
          <w:bCs/>
          <w:sz w:val="24"/>
          <w:szCs w:val="24"/>
          <w:lang w:eastAsia="ru-RU"/>
        </w:rPr>
        <w:t>утверждён решением  сельского</w:t>
      </w:r>
      <w:r w:rsidR="00D25B1F">
        <w:rPr>
          <w:rFonts w:ascii="Arial" w:hAnsi="Arial" w:cs="Arial"/>
          <w:bCs/>
          <w:sz w:val="24"/>
          <w:szCs w:val="24"/>
          <w:lang w:eastAsia="ru-RU"/>
        </w:rPr>
        <w:t xml:space="preserve"> </w:t>
      </w:r>
      <w:r w:rsidR="00570113" w:rsidRPr="00C30F07">
        <w:rPr>
          <w:rFonts w:ascii="Arial" w:hAnsi="Arial" w:cs="Arial"/>
          <w:bCs/>
          <w:sz w:val="24"/>
          <w:szCs w:val="24"/>
          <w:lang w:eastAsia="ru-RU"/>
        </w:rPr>
        <w:t xml:space="preserve">Совета депутатов от </w:t>
      </w:r>
      <w:r w:rsidR="006A07E6" w:rsidRPr="00C30F07">
        <w:rPr>
          <w:rFonts w:ascii="Arial" w:hAnsi="Arial" w:cs="Arial"/>
          <w:bCs/>
          <w:sz w:val="24"/>
          <w:szCs w:val="24"/>
          <w:lang w:eastAsia="ru-RU"/>
        </w:rPr>
        <w:t>23</w:t>
      </w:r>
      <w:r w:rsidR="00570113" w:rsidRPr="00C30F07">
        <w:rPr>
          <w:rFonts w:ascii="Arial" w:hAnsi="Arial" w:cs="Arial"/>
          <w:bCs/>
          <w:sz w:val="24"/>
          <w:szCs w:val="24"/>
          <w:lang w:eastAsia="ru-RU"/>
        </w:rPr>
        <w:t>.10</w:t>
      </w:r>
      <w:r w:rsidRPr="00C30F07">
        <w:rPr>
          <w:rFonts w:ascii="Arial" w:hAnsi="Arial" w:cs="Arial"/>
          <w:bCs/>
          <w:sz w:val="24"/>
          <w:szCs w:val="24"/>
          <w:lang w:eastAsia="ru-RU"/>
        </w:rPr>
        <w:t>.2013г. №</w:t>
      </w:r>
      <w:r w:rsidR="006A07E6" w:rsidRPr="00C30F07">
        <w:rPr>
          <w:rFonts w:ascii="Arial" w:hAnsi="Arial" w:cs="Arial"/>
          <w:bCs/>
          <w:sz w:val="24"/>
          <w:szCs w:val="24"/>
          <w:lang w:eastAsia="ru-RU"/>
        </w:rPr>
        <w:t>25</w:t>
      </w:r>
      <w:r w:rsidRPr="00C30F07">
        <w:rPr>
          <w:rFonts w:ascii="Arial" w:hAnsi="Arial" w:cs="Arial"/>
          <w:bCs/>
          <w:sz w:val="24"/>
          <w:szCs w:val="24"/>
          <w:lang w:eastAsia="ru-RU"/>
        </w:rPr>
        <w:t>.</w:t>
      </w:r>
    </w:p>
    <w:p w:rsidR="00A151FB" w:rsidRPr="00C30F07" w:rsidRDefault="00B24511" w:rsidP="00C30F07">
      <w:pPr>
        <w:tabs>
          <w:tab w:val="left" w:pos="426"/>
          <w:tab w:val="left" w:pos="709"/>
          <w:tab w:val="num" w:pos="851"/>
        </w:tabs>
        <w:ind w:right="-3" w:firstLine="851"/>
        <w:jc w:val="both"/>
        <w:rPr>
          <w:rFonts w:ascii="Arial" w:hAnsi="Arial" w:cs="Arial"/>
          <w:sz w:val="24"/>
          <w:szCs w:val="24"/>
          <w:lang w:eastAsia="ru-RU"/>
        </w:rPr>
      </w:pPr>
      <w:r w:rsidRPr="00C30F07">
        <w:rPr>
          <w:rFonts w:ascii="Arial" w:hAnsi="Arial" w:cs="Arial"/>
          <w:bCs/>
          <w:sz w:val="24"/>
          <w:szCs w:val="24"/>
          <w:lang w:eastAsia="ru-RU"/>
        </w:rPr>
        <w:t>Проект внесения изменений в правила землепользования и застройки муниципального образования «</w:t>
      </w:r>
      <w:r w:rsidR="006A07E6" w:rsidRPr="00C30F07">
        <w:rPr>
          <w:rFonts w:ascii="Arial" w:hAnsi="Arial" w:cs="Arial"/>
          <w:bCs/>
          <w:sz w:val="24"/>
          <w:szCs w:val="24"/>
          <w:lang w:eastAsia="ru-RU"/>
        </w:rPr>
        <w:t>Тинской</w:t>
      </w:r>
      <w:r w:rsidRPr="00C30F07">
        <w:rPr>
          <w:rFonts w:ascii="Arial" w:hAnsi="Arial" w:cs="Arial"/>
          <w:bCs/>
          <w:sz w:val="24"/>
          <w:szCs w:val="24"/>
          <w:lang w:eastAsia="ru-RU"/>
        </w:rPr>
        <w:t xml:space="preserve"> сельсовет» Саянского района Красноярского края разработан администрацией Саянского района в 2018 году, утвержден решением Совета депутатов Саянского района Красноярского края </w:t>
      </w:r>
      <w:r w:rsidR="009A5207">
        <w:rPr>
          <w:rFonts w:ascii="Arial" w:hAnsi="Arial" w:cs="Arial"/>
          <w:bCs/>
          <w:sz w:val="24"/>
          <w:szCs w:val="24"/>
          <w:lang w:eastAsia="ru-RU"/>
        </w:rPr>
        <w:t xml:space="preserve">№ 40-214 </w:t>
      </w:r>
      <w:r w:rsidRPr="00C30F07">
        <w:rPr>
          <w:rFonts w:ascii="Arial" w:hAnsi="Arial" w:cs="Arial"/>
          <w:bCs/>
          <w:sz w:val="24"/>
          <w:szCs w:val="24"/>
          <w:lang w:eastAsia="ru-RU"/>
        </w:rPr>
        <w:t>от «</w:t>
      </w:r>
      <w:r w:rsidR="009A5207">
        <w:rPr>
          <w:rFonts w:ascii="Arial" w:hAnsi="Arial" w:cs="Arial"/>
          <w:bCs/>
          <w:sz w:val="24"/>
          <w:szCs w:val="24"/>
          <w:lang w:eastAsia="ru-RU"/>
        </w:rPr>
        <w:t>31</w:t>
      </w:r>
      <w:r w:rsidRPr="00C30F07">
        <w:rPr>
          <w:rFonts w:ascii="Arial" w:hAnsi="Arial" w:cs="Arial"/>
          <w:bCs/>
          <w:sz w:val="24"/>
          <w:szCs w:val="24"/>
          <w:lang w:eastAsia="ru-RU"/>
        </w:rPr>
        <w:t xml:space="preserve">» </w:t>
      </w:r>
      <w:r w:rsidR="009A5207">
        <w:rPr>
          <w:rFonts w:ascii="Arial" w:hAnsi="Arial" w:cs="Arial"/>
          <w:bCs/>
          <w:sz w:val="24"/>
          <w:szCs w:val="24"/>
          <w:lang w:eastAsia="ru-RU"/>
        </w:rPr>
        <w:t xml:space="preserve">октября </w:t>
      </w:r>
      <w:r w:rsidRPr="00C30F07">
        <w:rPr>
          <w:rFonts w:ascii="Arial" w:hAnsi="Arial" w:cs="Arial"/>
          <w:bCs/>
          <w:sz w:val="24"/>
          <w:szCs w:val="24"/>
          <w:lang w:eastAsia="ru-RU"/>
        </w:rPr>
        <w:t>2018 года</w:t>
      </w:r>
      <w:bookmarkStart w:id="0" w:name="_GoBack"/>
      <w:bookmarkEnd w:id="0"/>
      <w:r w:rsidRPr="00C30F07">
        <w:rPr>
          <w:rFonts w:ascii="Arial" w:hAnsi="Arial" w:cs="Arial"/>
          <w:bCs/>
          <w:sz w:val="24"/>
          <w:szCs w:val="24"/>
          <w:lang w:eastAsia="ru-RU"/>
        </w:rPr>
        <w:t>.</w:t>
      </w:r>
    </w:p>
    <w:p w:rsidR="007156E4" w:rsidRPr="00C30F07" w:rsidRDefault="007156E4" w:rsidP="00C30F07">
      <w:pPr>
        <w:tabs>
          <w:tab w:val="left" w:pos="426"/>
          <w:tab w:val="left" w:pos="709"/>
          <w:tab w:val="num" w:pos="851"/>
        </w:tabs>
        <w:ind w:right="-3" w:firstLine="851"/>
        <w:jc w:val="both"/>
        <w:rPr>
          <w:rFonts w:ascii="Arial" w:hAnsi="Arial" w:cs="Arial"/>
          <w:sz w:val="24"/>
          <w:szCs w:val="24"/>
        </w:rPr>
      </w:pPr>
      <w:r w:rsidRPr="00C30F07">
        <w:rPr>
          <w:rFonts w:ascii="Arial" w:hAnsi="Arial" w:cs="Arial"/>
          <w:sz w:val="24"/>
          <w:szCs w:val="24"/>
        </w:rPr>
        <w:t>Для градостроительных регламентов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7156E4" w:rsidRPr="00C30F07" w:rsidRDefault="007156E4" w:rsidP="00C30F07">
      <w:pPr>
        <w:numPr>
          <w:ilvl w:val="0"/>
          <w:numId w:val="17"/>
        </w:numPr>
        <w:tabs>
          <w:tab w:val="left" w:pos="426"/>
          <w:tab w:val="left" w:pos="709"/>
          <w:tab w:val="num" w:pos="851"/>
        </w:tabs>
        <w:ind w:left="0" w:right="-3" w:firstLine="851"/>
        <w:jc w:val="both"/>
        <w:rPr>
          <w:rFonts w:ascii="Arial" w:hAnsi="Arial" w:cs="Arial"/>
          <w:sz w:val="24"/>
          <w:szCs w:val="24"/>
        </w:rPr>
      </w:pPr>
      <w:r w:rsidRPr="00C30F07">
        <w:rPr>
          <w:rFonts w:ascii="Arial" w:hAnsi="Arial" w:cs="Arial"/>
          <w:sz w:val="24"/>
          <w:szCs w:val="24"/>
        </w:rPr>
        <w:t>На территорию – линейный объект, т.к. на них  не распространяется действие градостроительных регламентов (п.3,ч.4, ст.36 ГрК РФ);</w:t>
      </w:r>
    </w:p>
    <w:p w:rsidR="007156E4" w:rsidRPr="00C30F07" w:rsidRDefault="007156E4" w:rsidP="00C30F07">
      <w:pPr>
        <w:numPr>
          <w:ilvl w:val="0"/>
          <w:numId w:val="17"/>
        </w:numPr>
        <w:tabs>
          <w:tab w:val="left" w:pos="426"/>
          <w:tab w:val="left" w:pos="709"/>
          <w:tab w:val="num" w:pos="851"/>
        </w:tabs>
        <w:ind w:left="0" w:right="-3" w:firstLine="851"/>
        <w:jc w:val="both"/>
        <w:rPr>
          <w:rFonts w:ascii="Arial" w:hAnsi="Arial" w:cs="Arial"/>
          <w:sz w:val="24"/>
          <w:szCs w:val="24"/>
        </w:rPr>
      </w:pPr>
      <w:r w:rsidRPr="00C30F07">
        <w:rPr>
          <w:rFonts w:ascii="Arial" w:hAnsi="Arial" w:cs="Arial"/>
          <w:sz w:val="24"/>
          <w:szCs w:val="24"/>
        </w:rPr>
        <w:t>На ландшафтную территорию. Использование данной зоны не предполагает межевания для предоставления частным лицам  под застройку;</w:t>
      </w:r>
    </w:p>
    <w:p w:rsidR="007156E4" w:rsidRPr="00C30F07" w:rsidRDefault="007156E4" w:rsidP="00C30F07">
      <w:pPr>
        <w:pStyle w:val="afd"/>
        <w:numPr>
          <w:ilvl w:val="0"/>
          <w:numId w:val="17"/>
        </w:numPr>
        <w:ind w:left="0" w:firstLine="851"/>
        <w:rPr>
          <w:rFonts w:ascii="Arial" w:hAnsi="Arial" w:cs="Arial"/>
          <w:sz w:val="24"/>
          <w:szCs w:val="24"/>
        </w:rPr>
      </w:pPr>
      <w:r w:rsidRPr="00C30F07">
        <w:rPr>
          <w:rFonts w:ascii="Arial" w:hAnsi="Arial" w:cs="Arial"/>
          <w:sz w:val="24"/>
          <w:szCs w:val="24"/>
        </w:rPr>
        <w:t>На территорию кладбищ. Места погребения отводятся в соответствии с этическими, санитарными и экологическими требованиями (ч.1,ст.4 8-ФЗ «О погребении и похоронном деле»;</w:t>
      </w:r>
    </w:p>
    <w:p w:rsidR="00C30F07" w:rsidRPr="00C30F07" w:rsidRDefault="007156E4" w:rsidP="00C30F07">
      <w:pPr>
        <w:pStyle w:val="afd"/>
        <w:numPr>
          <w:ilvl w:val="0"/>
          <w:numId w:val="17"/>
        </w:numPr>
        <w:ind w:left="0" w:firstLine="851"/>
        <w:rPr>
          <w:rFonts w:ascii="Arial" w:hAnsi="Arial" w:cs="Arial"/>
          <w:bCs/>
          <w:sz w:val="24"/>
          <w:szCs w:val="24"/>
        </w:rPr>
      </w:pPr>
      <w:r w:rsidRPr="00C30F07">
        <w:rPr>
          <w:rFonts w:ascii="Arial" w:hAnsi="Arial" w:cs="Arial"/>
          <w:sz w:val="24"/>
          <w:szCs w:val="24"/>
        </w:rPr>
        <w:t>Для производственных и санитарных зон. Определяется техническими и санитарно-эпидемиологическими регламентами.</w:t>
      </w:r>
      <w:bookmarkStart w:id="1" w:name="_Toc469646468"/>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Default="00C30F07" w:rsidP="00C30F07">
      <w:pPr>
        <w:rPr>
          <w:rFonts w:ascii="Arial" w:hAnsi="Arial" w:cs="Arial"/>
          <w:b/>
          <w:bCs/>
          <w:sz w:val="24"/>
          <w:szCs w:val="24"/>
        </w:rPr>
      </w:pPr>
    </w:p>
    <w:p w:rsidR="00C30F07" w:rsidRPr="00C30F07" w:rsidRDefault="00C30F07" w:rsidP="00C30F07">
      <w:pPr>
        <w:rPr>
          <w:rFonts w:ascii="Arial" w:hAnsi="Arial" w:cs="Arial"/>
          <w:b/>
          <w:bCs/>
          <w:sz w:val="24"/>
          <w:szCs w:val="24"/>
        </w:rPr>
      </w:pPr>
    </w:p>
    <w:p w:rsidR="00C30F07" w:rsidRPr="00C30F07" w:rsidRDefault="00C30F07" w:rsidP="00C30F07">
      <w:pPr>
        <w:pStyle w:val="afd"/>
        <w:ind w:left="851"/>
        <w:rPr>
          <w:rFonts w:ascii="Arial" w:hAnsi="Arial" w:cs="Arial"/>
          <w:b/>
          <w:bCs/>
          <w:sz w:val="24"/>
          <w:szCs w:val="24"/>
        </w:rPr>
      </w:pPr>
    </w:p>
    <w:p w:rsidR="00C30F07" w:rsidRPr="00C30F07" w:rsidRDefault="00C30F07" w:rsidP="00C30F07">
      <w:pPr>
        <w:pStyle w:val="19"/>
        <w:spacing w:before="0" w:after="0"/>
        <w:ind w:firstLine="0"/>
        <w:jc w:val="center"/>
        <w:rPr>
          <w:rFonts w:ascii="Arial" w:hAnsi="Arial" w:cs="Arial"/>
          <w:b/>
          <w:noProof/>
          <w:color w:val="000000" w:themeColor="text1"/>
          <w:sz w:val="24"/>
          <w:szCs w:val="24"/>
          <w:u w:val="single"/>
        </w:rPr>
      </w:pPr>
      <w:r w:rsidRPr="00C30F07">
        <w:rPr>
          <w:rFonts w:ascii="Arial" w:hAnsi="Arial" w:cs="Arial"/>
          <w:b/>
          <w:color w:val="000000" w:themeColor="text1"/>
          <w:sz w:val="24"/>
          <w:szCs w:val="24"/>
        </w:rPr>
        <w:lastRenderedPageBreak/>
        <w:t>СОДЕРЖАНИЕ</w:t>
      </w:r>
      <w:r w:rsidR="003415D3" w:rsidRPr="00C30F07">
        <w:rPr>
          <w:rFonts w:ascii="Arial" w:hAnsi="Arial" w:cs="Arial"/>
          <w:b/>
          <w:color w:val="000000" w:themeColor="text1"/>
          <w:sz w:val="24"/>
          <w:szCs w:val="24"/>
          <w:u w:val="single"/>
        </w:rPr>
        <w:fldChar w:fldCharType="begin"/>
      </w:r>
      <w:r w:rsidRPr="00C30F07">
        <w:rPr>
          <w:rFonts w:ascii="Arial" w:hAnsi="Arial" w:cs="Arial"/>
          <w:b/>
          <w:color w:val="000000" w:themeColor="text1"/>
          <w:sz w:val="24"/>
          <w:szCs w:val="24"/>
          <w:u w:val="single"/>
        </w:rPr>
        <w:instrText xml:space="preserve"> TOC \o "1-3" \h \z \u </w:instrText>
      </w:r>
      <w:r w:rsidR="003415D3" w:rsidRPr="00C30F07">
        <w:rPr>
          <w:rFonts w:ascii="Arial" w:hAnsi="Arial" w:cs="Arial"/>
          <w:b/>
          <w:color w:val="000000" w:themeColor="text1"/>
          <w:sz w:val="24"/>
          <w:szCs w:val="24"/>
          <w:u w:val="single"/>
        </w:rPr>
        <w:fldChar w:fldCharType="separate"/>
      </w:r>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467" w:history="1">
        <w:r w:rsidR="00C30F07" w:rsidRPr="00C30F07">
          <w:rPr>
            <w:rStyle w:val="a7"/>
            <w:rFonts w:ascii="Arial" w:hAnsi="Arial" w:cs="Arial"/>
            <w:noProof/>
            <w:color w:val="000000" w:themeColor="text1"/>
            <w:sz w:val="24"/>
            <w:szCs w:val="24"/>
          </w:rPr>
          <w:t>Введение</w:t>
        </w:r>
        <w:r w:rsidR="00C30F07" w:rsidRPr="00C30F07">
          <w:rPr>
            <w:rFonts w:ascii="Arial" w:hAnsi="Arial" w:cs="Arial"/>
            <w:noProof/>
            <w:webHidden/>
            <w:color w:val="000000" w:themeColor="text1"/>
            <w:sz w:val="24"/>
            <w:szCs w:val="24"/>
            <w:u w:val="single"/>
          </w:rPr>
          <w:tab/>
          <w:t>2</w:t>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468" w:history="1">
        <w:r w:rsidR="00C30F07" w:rsidRPr="00C30F07">
          <w:rPr>
            <w:rStyle w:val="a7"/>
            <w:rFonts w:ascii="Arial" w:hAnsi="Arial" w:cs="Arial"/>
            <w:noProof/>
            <w:color w:val="000000" w:themeColor="text1"/>
            <w:sz w:val="24"/>
            <w:szCs w:val="24"/>
          </w:rPr>
          <w:t>Преамбула</w:t>
        </w:r>
        <w:r w:rsidR="00C30F07" w:rsidRPr="00C30F07">
          <w:rPr>
            <w:rFonts w:ascii="Arial" w:hAnsi="Arial" w:cs="Arial"/>
            <w:noProof/>
            <w:webHidden/>
            <w:color w:val="000000" w:themeColor="text1"/>
            <w:sz w:val="24"/>
            <w:szCs w:val="24"/>
            <w:u w:val="single"/>
          </w:rPr>
          <w:tab/>
          <w:t xml:space="preserve">                                                                                                                  6</w:t>
        </w:r>
      </w:hyperlink>
    </w:p>
    <w:p w:rsidR="00C30F07" w:rsidRPr="00C30F07" w:rsidRDefault="0036045E" w:rsidP="00C30F07">
      <w:pPr>
        <w:pStyle w:val="19"/>
        <w:spacing w:before="0" w:after="0"/>
        <w:ind w:firstLine="142"/>
        <w:rPr>
          <w:rFonts w:ascii="Arial" w:hAnsi="Arial" w:cs="Arial"/>
          <w:noProof/>
          <w:color w:val="000000" w:themeColor="text1"/>
          <w:sz w:val="24"/>
          <w:szCs w:val="24"/>
          <w:u w:val="single"/>
        </w:rPr>
      </w:pPr>
      <w:hyperlink w:anchor="_Toc469646469" w:history="1">
        <w:r w:rsidR="00C30F07" w:rsidRPr="00C30F07">
          <w:rPr>
            <w:rStyle w:val="a7"/>
            <w:rFonts w:ascii="Arial" w:hAnsi="Arial" w:cs="Arial"/>
            <w:noProof/>
            <w:color w:val="000000" w:themeColor="text1"/>
            <w:sz w:val="24"/>
            <w:szCs w:val="24"/>
          </w:rPr>
          <w:t>Часть 1. ПОРЯДОК ПРИМЕНЕНИЯ ПРАВИЛ ЗАСТРОЙКИ</w:t>
        </w:r>
        <w:r w:rsidR="00C30F07" w:rsidRPr="00C30F07">
          <w:rPr>
            <w:rFonts w:ascii="Arial" w:hAnsi="Arial" w:cs="Arial"/>
            <w:noProof/>
            <w:webHidden/>
            <w:color w:val="000000" w:themeColor="text1"/>
            <w:sz w:val="24"/>
            <w:szCs w:val="24"/>
            <w:u w:val="single"/>
          </w:rPr>
          <w:tab/>
          <w:t xml:space="preserve">                                        7</w:t>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470" w:history="1">
        <w:r w:rsidR="00C30F07" w:rsidRPr="00C30F07">
          <w:rPr>
            <w:rStyle w:val="a7"/>
            <w:rFonts w:ascii="Arial" w:hAnsi="Arial" w:cs="Arial"/>
            <w:noProof/>
            <w:color w:val="000000" w:themeColor="text1"/>
            <w:sz w:val="24"/>
            <w:szCs w:val="24"/>
          </w:rPr>
          <w:t>ГЛАВА 1. Общие положения</w:t>
        </w:r>
        <w:r w:rsidR="00C30F07" w:rsidRPr="00C30F07">
          <w:rPr>
            <w:rFonts w:ascii="Arial" w:hAnsi="Arial" w:cs="Arial"/>
            <w:noProof/>
            <w:webHidden/>
            <w:color w:val="000000" w:themeColor="text1"/>
            <w:sz w:val="24"/>
            <w:szCs w:val="24"/>
            <w:u w:val="single"/>
          </w:rPr>
          <w:tab/>
          <w:t xml:space="preserve">                                                                                             7</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71" w:history="1">
        <w:r w:rsidR="00C30F07" w:rsidRPr="00C30F07">
          <w:rPr>
            <w:rStyle w:val="a7"/>
            <w:rFonts w:ascii="Arial" w:hAnsi="Arial" w:cs="Arial"/>
            <w:noProof/>
            <w:color w:val="000000" w:themeColor="text1"/>
            <w:sz w:val="24"/>
            <w:szCs w:val="24"/>
          </w:rPr>
          <w:t>Статья 1. «Основные определения и термины, используемые в настоящихправилах_________________________________________________________________</w:t>
        </w:r>
        <w:r w:rsidR="00C30F07" w:rsidRPr="00C30F07">
          <w:rPr>
            <w:rFonts w:ascii="Arial" w:hAnsi="Arial" w:cs="Arial"/>
            <w:noProof/>
            <w:webHidden/>
            <w:color w:val="000000" w:themeColor="text1"/>
            <w:sz w:val="24"/>
            <w:szCs w:val="24"/>
            <w:u w:val="single"/>
          </w:rPr>
          <w:t>7</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72" w:history="1">
        <w:r w:rsidR="00C30F07" w:rsidRPr="00C30F07">
          <w:rPr>
            <w:rStyle w:val="a7"/>
            <w:rFonts w:ascii="Arial" w:hAnsi="Arial" w:cs="Arial"/>
            <w:noProof/>
            <w:color w:val="000000" w:themeColor="text1"/>
            <w:sz w:val="24"/>
            <w:szCs w:val="24"/>
          </w:rPr>
          <w:t>Статья 2. «Цели Правил застройки»</w:t>
        </w:r>
        <w:r w:rsidR="00C30F07" w:rsidRPr="00C30F07">
          <w:rPr>
            <w:rFonts w:ascii="Arial" w:hAnsi="Arial" w:cs="Arial"/>
            <w:noProof/>
            <w:webHidden/>
            <w:color w:val="000000" w:themeColor="text1"/>
            <w:sz w:val="24"/>
            <w:szCs w:val="24"/>
            <w:u w:val="single"/>
          </w:rPr>
          <w:tab/>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_Toc469646472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13</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73" w:history="1">
        <w:r w:rsidR="00C30F07" w:rsidRPr="00C30F07">
          <w:rPr>
            <w:rStyle w:val="a7"/>
            <w:rFonts w:ascii="Arial" w:hAnsi="Arial" w:cs="Arial"/>
            <w:noProof/>
            <w:color w:val="000000" w:themeColor="text1"/>
            <w:sz w:val="24"/>
            <w:szCs w:val="24"/>
          </w:rPr>
          <w:t>Статья 3. «Сфера действия и область применения Правил застройки»</w:t>
        </w:r>
        <w:r w:rsidR="00C30F07" w:rsidRPr="00C30F07">
          <w:rPr>
            <w:rFonts w:ascii="Arial" w:hAnsi="Arial" w:cs="Arial"/>
            <w:noProof/>
            <w:webHidden/>
            <w:color w:val="000000" w:themeColor="text1"/>
            <w:sz w:val="24"/>
            <w:szCs w:val="24"/>
            <w:u w:val="single"/>
          </w:rPr>
          <w:tab/>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_Toc469646473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14</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74" w:history="1">
        <w:r w:rsidR="00C30F07" w:rsidRPr="00C30F07">
          <w:rPr>
            <w:rStyle w:val="a7"/>
            <w:rFonts w:ascii="Arial" w:hAnsi="Arial" w:cs="Arial"/>
            <w:noProof/>
            <w:color w:val="000000" w:themeColor="text1"/>
            <w:sz w:val="24"/>
            <w:szCs w:val="24"/>
          </w:rPr>
          <w:t>Статья 4. «Общедоступность информации о землепользовании и застройке»</w:t>
        </w:r>
        <w:r w:rsidR="00C30F07" w:rsidRPr="00C30F07">
          <w:rPr>
            <w:rFonts w:ascii="Arial" w:hAnsi="Arial" w:cs="Arial"/>
            <w:noProof/>
            <w:webHidden/>
            <w:color w:val="000000" w:themeColor="text1"/>
            <w:sz w:val="24"/>
            <w:szCs w:val="24"/>
            <w:u w:val="single"/>
          </w:rPr>
          <w:tab/>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_Toc469646474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15</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75" w:history="1">
        <w:r w:rsidR="00C30F07" w:rsidRPr="00C30F07">
          <w:rPr>
            <w:rStyle w:val="a7"/>
            <w:rFonts w:ascii="Arial" w:hAnsi="Arial" w:cs="Arial"/>
            <w:noProof/>
            <w:color w:val="000000" w:themeColor="text1"/>
            <w:sz w:val="24"/>
            <w:szCs w:val="24"/>
          </w:rPr>
          <w:t>Статья 5. «Действие Правил застройки по отношению к ранее возникшим правам»</w:t>
        </w:r>
        <w:r w:rsidR="00C30F07" w:rsidRPr="00C30F07">
          <w:rPr>
            <w:rFonts w:ascii="Arial" w:hAnsi="Arial" w:cs="Arial"/>
            <w:noProof/>
            <w:webHidden/>
            <w:color w:val="000000" w:themeColor="text1"/>
            <w:sz w:val="24"/>
            <w:szCs w:val="24"/>
            <w:u w:val="single"/>
          </w:rPr>
          <w:t>________________________________________________________________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_Toc469646475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16</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76" w:history="1">
        <w:r w:rsidR="00C30F07" w:rsidRPr="00C30F07">
          <w:rPr>
            <w:rStyle w:val="a7"/>
            <w:rFonts w:ascii="Arial" w:hAnsi="Arial" w:cs="Arial"/>
            <w:noProof/>
            <w:color w:val="000000" w:themeColor="text1"/>
            <w:sz w:val="24"/>
            <w:szCs w:val="24"/>
          </w:rPr>
          <w:t>Статья 6. «Полномочия органов и должностных лиц местного самоуправления в области землепользования и застройки»</w:t>
        </w:r>
        <w:r w:rsidR="00C30F07" w:rsidRPr="00C30F07">
          <w:rPr>
            <w:rFonts w:ascii="Arial" w:hAnsi="Arial" w:cs="Arial"/>
            <w:noProof/>
            <w:webHidden/>
            <w:color w:val="000000" w:themeColor="text1"/>
            <w:sz w:val="24"/>
            <w:szCs w:val="24"/>
            <w:u w:val="single"/>
          </w:rPr>
          <w:tab/>
          <w:t>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_Toc469646476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16</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77" w:history="1">
        <w:r w:rsidR="00C30F07" w:rsidRPr="00C30F07">
          <w:rPr>
            <w:rStyle w:val="a7"/>
            <w:rFonts w:ascii="Arial" w:hAnsi="Arial" w:cs="Arial"/>
            <w:noProof/>
            <w:color w:val="000000" w:themeColor="text1"/>
            <w:sz w:val="24"/>
            <w:szCs w:val="24"/>
          </w:rPr>
          <w:t>Статья 7. «Комиссия по землепользованию и застройке»</w:t>
        </w:r>
        <w:r w:rsidR="00C30F07" w:rsidRPr="00C30F07">
          <w:rPr>
            <w:rFonts w:ascii="Arial" w:hAnsi="Arial" w:cs="Arial"/>
            <w:noProof/>
            <w:webHidden/>
            <w:color w:val="000000" w:themeColor="text1"/>
            <w:sz w:val="24"/>
            <w:szCs w:val="24"/>
            <w:u w:val="single"/>
          </w:rPr>
          <w:tab/>
          <w:t>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_Toc469646477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17</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78" w:history="1">
        <w:r w:rsidR="00C30F07" w:rsidRPr="00C30F07">
          <w:rPr>
            <w:rStyle w:val="a7"/>
            <w:rFonts w:ascii="Arial" w:hAnsi="Arial" w:cs="Arial"/>
            <w:noProof/>
            <w:color w:val="000000" w:themeColor="text1"/>
            <w:sz w:val="24"/>
            <w:szCs w:val="24"/>
          </w:rPr>
          <w:t>Статья 8. «Публичные слушания по вопросам землепользования и застройки»</w:t>
        </w:r>
        <w:r w:rsidR="00C30F07" w:rsidRPr="00C30F07">
          <w:rPr>
            <w:rFonts w:ascii="Arial" w:hAnsi="Arial" w:cs="Arial"/>
            <w:noProof/>
            <w:webHidden/>
            <w:color w:val="000000" w:themeColor="text1"/>
            <w:sz w:val="24"/>
            <w:szCs w:val="24"/>
            <w:u w:val="single"/>
          </w:rPr>
          <w:t>______________________________________________________________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_Toc469646478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17</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479" w:history="1">
        <w:r w:rsidR="00C30F07" w:rsidRPr="00C30F07">
          <w:rPr>
            <w:rStyle w:val="a7"/>
            <w:rFonts w:ascii="Arial" w:hAnsi="Arial" w:cs="Arial"/>
            <w:noProof/>
            <w:color w:val="000000" w:themeColor="text1"/>
            <w:kern w:val="1"/>
            <w:sz w:val="24"/>
            <w:szCs w:val="24"/>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r w:rsidR="00C30F07" w:rsidRPr="00C30F07">
          <w:rPr>
            <w:rFonts w:ascii="Arial" w:hAnsi="Arial" w:cs="Arial"/>
            <w:noProof/>
            <w:webHidden/>
            <w:color w:val="000000" w:themeColor="text1"/>
            <w:sz w:val="24"/>
            <w:szCs w:val="24"/>
            <w:u w:val="single"/>
          </w:rPr>
          <w:tab/>
          <w:t>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_Toc469646479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20</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0" w:history="1">
        <w:r w:rsidR="00C30F07" w:rsidRPr="00C30F07">
          <w:rPr>
            <w:rStyle w:val="a7"/>
            <w:rFonts w:ascii="Arial" w:hAnsi="Arial" w:cs="Arial"/>
            <w:noProof/>
            <w:color w:val="000000" w:themeColor="text1"/>
            <w:sz w:val="24"/>
            <w:szCs w:val="24"/>
          </w:rPr>
          <w:t>Статья 9. «Формирование и предоставление земельных участков для строительства»</w:t>
        </w:r>
        <w:r w:rsidR="00C30F07" w:rsidRPr="00C30F07">
          <w:rPr>
            <w:rFonts w:ascii="Arial" w:hAnsi="Arial" w:cs="Arial"/>
            <w:noProof/>
            <w:webHidden/>
            <w:color w:val="000000" w:themeColor="text1"/>
            <w:sz w:val="24"/>
            <w:szCs w:val="24"/>
            <w:u w:val="single"/>
          </w:rPr>
          <w:tab/>
          <w:t>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_Toc469646480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20</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1" w:history="1">
        <w:r w:rsidR="00C30F07" w:rsidRPr="00C30F07">
          <w:rPr>
            <w:rStyle w:val="a7"/>
            <w:rFonts w:ascii="Arial" w:hAnsi="Arial" w:cs="Arial"/>
            <w:noProof/>
            <w:color w:val="000000" w:themeColor="text1"/>
            <w:sz w:val="24"/>
            <w:szCs w:val="24"/>
          </w:rPr>
          <w:t xml:space="preserve">Статья 10. «Основания для изъятия земель муниципальных нужд </w:t>
        </w:r>
        <w:r w:rsidR="00C30F07">
          <w:rPr>
            <w:rStyle w:val="a7"/>
            <w:rFonts w:ascii="Arial" w:hAnsi="Arial" w:cs="Arial"/>
            <w:noProof/>
            <w:color w:val="000000" w:themeColor="text1"/>
            <w:sz w:val="24"/>
            <w:szCs w:val="24"/>
          </w:rPr>
          <w:t>Тинского</w:t>
        </w:r>
        <w:r w:rsidR="00C30F07" w:rsidRPr="00C30F07">
          <w:rPr>
            <w:rStyle w:val="a7"/>
            <w:rFonts w:ascii="Arial" w:hAnsi="Arial" w:cs="Arial"/>
            <w:noProof/>
            <w:color w:val="000000" w:themeColor="text1"/>
            <w:sz w:val="24"/>
            <w:szCs w:val="24"/>
          </w:rPr>
          <w:t xml:space="preserve"> сельсовета» </w:t>
        </w:r>
        <w:r w:rsidR="00C30F07" w:rsidRPr="00C30F07">
          <w:rPr>
            <w:rFonts w:ascii="Arial" w:hAnsi="Arial" w:cs="Arial"/>
            <w:noProof/>
            <w:webHidden/>
            <w:color w:val="000000" w:themeColor="text1"/>
            <w:sz w:val="24"/>
            <w:szCs w:val="24"/>
            <w:u w:val="single"/>
          </w:rPr>
          <w:tab/>
          <w:t>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_Toc469646481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20</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2" w:history="1">
        <w:r w:rsidR="00C30F07" w:rsidRPr="00C30F07">
          <w:rPr>
            <w:rStyle w:val="a7"/>
            <w:rFonts w:ascii="Arial" w:hAnsi="Arial" w:cs="Arial"/>
            <w:noProof/>
            <w:color w:val="000000" w:themeColor="text1"/>
            <w:sz w:val="24"/>
            <w:szCs w:val="24"/>
          </w:rPr>
          <w:t>Статья 11. «Возмещение убытков при изъятии земельных участков для муниципальных нужд»</w:t>
        </w:r>
        <w:r w:rsidR="00C30F07" w:rsidRPr="00C30F07">
          <w:rPr>
            <w:rFonts w:ascii="Arial" w:hAnsi="Arial" w:cs="Arial"/>
            <w:noProof/>
            <w:webHidden/>
            <w:color w:val="000000" w:themeColor="text1"/>
            <w:sz w:val="24"/>
            <w:szCs w:val="24"/>
            <w:u w:val="single"/>
          </w:rPr>
          <w:tab/>
          <w:t>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_Toc469646482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20</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3" w:history="1">
        <w:r w:rsidR="00C30F07" w:rsidRPr="00C30F07">
          <w:rPr>
            <w:rStyle w:val="a7"/>
            <w:rFonts w:ascii="Arial" w:hAnsi="Arial" w:cs="Arial"/>
            <w:noProof/>
            <w:color w:val="000000" w:themeColor="text1"/>
            <w:sz w:val="24"/>
            <w:szCs w:val="24"/>
          </w:rPr>
          <w:t>Статья 12. «Резервирование земельных участков для государственных или  муниципальных нужд»</w:t>
        </w:r>
        <w:r w:rsidR="00C30F07" w:rsidRPr="00C30F07">
          <w:rPr>
            <w:rFonts w:ascii="Arial" w:hAnsi="Arial" w:cs="Arial"/>
            <w:noProof/>
            <w:webHidden/>
            <w:color w:val="000000" w:themeColor="text1"/>
            <w:sz w:val="24"/>
            <w:szCs w:val="24"/>
            <w:u w:val="single"/>
          </w:rPr>
          <w:tab/>
          <w:t>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_Toc469646483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21</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4" w:history="1">
        <w:r w:rsidR="00C30F07" w:rsidRPr="00C30F07">
          <w:rPr>
            <w:rStyle w:val="a7"/>
            <w:rFonts w:ascii="Arial" w:hAnsi="Arial" w:cs="Arial"/>
            <w:noProof/>
            <w:color w:val="000000" w:themeColor="text1"/>
            <w:sz w:val="24"/>
            <w:szCs w:val="24"/>
          </w:rPr>
          <w:t>Статья 13. «Право ограниченного пользования чужим земельным участком (сервитут)»</w:t>
        </w:r>
        <w:r w:rsidR="00C30F07" w:rsidRPr="00C30F07">
          <w:rPr>
            <w:rFonts w:ascii="Arial" w:hAnsi="Arial" w:cs="Arial"/>
            <w:noProof/>
            <w:webHidden/>
            <w:color w:val="000000" w:themeColor="text1"/>
            <w:sz w:val="24"/>
            <w:szCs w:val="24"/>
            <w:u w:val="single"/>
          </w:rPr>
          <w:tab/>
          <w:t>_____________________________________________________________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_Toc469646484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21</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5" w:history="1">
        <w:r w:rsidR="00C30F07" w:rsidRPr="00C30F07">
          <w:rPr>
            <w:rStyle w:val="a7"/>
            <w:rFonts w:ascii="Arial" w:hAnsi="Arial" w:cs="Arial"/>
            <w:noProof/>
            <w:color w:val="000000" w:themeColor="text1"/>
            <w:sz w:val="24"/>
            <w:szCs w:val="24"/>
          </w:rPr>
          <w:t>Статья 14. «Развитие застроенных территорий»</w:t>
        </w:r>
        <w:r w:rsidR="00C30F07" w:rsidRPr="00C30F07">
          <w:rPr>
            <w:rFonts w:ascii="Arial" w:hAnsi="Arial" w:cs="Arial"/>
            <w:noProof/>
            <w:webHidden/>
            <w:color w:val="000000" w:themeColor="text1"/>
            <w:sz w:val="24"/>
            <w:szCs w:val="24"/>
            <w:u w:val="single"/>
          </w:rPr>
          <w:tab/>
          <w:t>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_Toc469646485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23</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6" w:history="1">
        <w:r w:rsidR="00C30F07" w:rsidRPr="00C30F07">
          <w:rPr>
            <w:rStyle w:val="a7"/>
            <w:rFonts w:ascii="Arial" w:hAnsi="Arial" w:cs="Arial"/>
            <w:noProof/>
            <w:color w:val="000000" w:themeColor="text1"/>
            <w:sz w:val="24"/>
            <w:szCs w:val="24"/>
          </w:rPr>
          <w:t>Статья 15. «Государственный земельный надзор, муниципальный земельный контроль, общественный и производственный контроль»</w:t>
        </w:r>
        <w:r w:rsidR="00C30F07" w:rsidRPr="00C30F07">
          <w:rPr>
            <w:rFonts w:ascii="Arial" w:hAnsi="Arial" w:cs="Arial"/>
            <w:noProof/>
            <w:webHidden/>
            <w:color w:val="000000" w:themeColor="text1"/>
            <w:sz w:val="24"/>
            <w:szCs w:val="24"/>
            <w:u w:val="single"/>
          </w:rPr>
          <w:tab/>
          <w:t>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_Toc469646486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23</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487" w:history="1">
        <w:r w:rsidR="00C30F07" w:rsidRPr="00C30F07">
          <w:rPr>
            <w:rStyle w:val="a7"/>
            <w:rFonts w:ascii="Arial" w:hAnsi="Arial" w:cs="Arial"/>
            <w:noProof/>
            <w:color w:val="000000" w:themeColor="text1"/>
            <w:kern w:val="1"/>
            <w:sz w:val="24"/>
            <w:szCs w:val="24"/>
          </w:rPr>
          <w:t xml:space="preserve">ГЛАВА 3. Подготовка документации по планировке территории органами местного самоуправления </w:t>
        </w:r>
        <w:r w:rsidR="00C30F07">
          <w:rPr>
            <w:rStyle w:val="a7"/>
            <w:rFonts w:ascii="Arial" w:hAnsi="Arial" w:cs="Arial"/>
            <w:noProof/>
            <w:color w:val="000000" w:themeColor="text1"/>
            <w:kern w:val="1"/>
            <w:sz w:val="24"/>
            <w:szCs w:val="24"/>
          </w:rPr>
          <w:t>Тинского</w:t>
        </w:r>
        <w:r w:rsidR="00C30F07" w:rsidRPr="00C30F07">
          <w:rPr>
            <w:rStyle w:val="a7"/>
            <w:rFonts w:ascii="Arial" w:hAnsi="Arial" w:cs="Arial"/>
            <w:noProof/>
            <w:color w:val="000000" w:themeColor="text1"/>
            <w:kern w:val="1"/>
            <w:sz w:val="24"/>
            <w:szCs w:val="24"/>
          </w:rPr>
          <w:t>сельсовета</w:t>
        </w:r>
        <w:r w:rsidR="00C30F07" w:rsidRPr="00C30F07">
          <w:rPr>
            <w:rFonts w:ascii="Arial" w:hAnsi="Arial" w:cs="Arial"/>
            <w:noProof/>
            <w:webHidden/>
            <w:color w:val="000000" w:themeColor="text1"/>
            <w:sz w:val="24"/>
            <w:szCs w:val="24"/>
            <w:u w:val="single"/>
          </w:rPr>
          <w:tab/>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_Toc469646487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24</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8" w:history="1">
        <w:r w:rsidR="00C30F07" w:rsidRPr="00C30F07">
          <w:rPr>
            <w:rStyle w:val="a7"/>
            <w:rFonts w:ascii="Arial" w:hAnsi="Arial" w:cs="Arial"/>
            <w:noProof/>
            <w:color w:val="000000" w:themeColor="text1"/>
            <w:sz w:val="24"/>
            <w:szCs w:val="24"/>
          </w:rPr>
          <w:t>Статья 16. «Назначение и виды документации по планировке территории»</w:t>
        </w:r>
        <w:r w:rsidR="00C30F07" w:rsidRPr="00C30F07">
          <w:rPr>
            <w:rFonts w:ascii="Arial" w:hAnsi="Arial" w:cs="Arial"/>
            <w:noProof/>
            <w:webHidden/>
            <w:color w:val="000000" w:themeColor="text1"/>
            <w:sz w:val="24"/>
            <w:szCs w:val="24"/>
            <w:u w:val="single"/>
          </w:rPr>
          <w:tab/>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_Toc469646488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24</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8" w:history="1">
        <w:r w:rsidR="00C30F07" w:rsidRPr="00C30F07">
          <w:rPr>
            <w:rStyle w:val="a7"/>
            <w:rFonts w:ascii="Arial" w:hAnsi="Arial" w:cs="Arial"/>
            <w:noProof/>
            <w:color w:val="000000" w:themeColor="text1"/>
            <w:sz w:val="24"/>
            <w:szCs w:val="24"/>
          </w:rPr>
          <w:t>Статья 16.1. «</w:t>
        </w:r>
        <w:r w:rsidR="00C30F07" w:rsidRPr="00C30F07">
          <w:rPr>
            <w:rFonts w:ascii="Arial" w:hAnsi="Arial" w:cs="Arial"/>
            <w:sz w:val="24"/>
            <w:szCs w:val="24"/>
          </w:rPr>
          <w:t>Инженерные изыскания для подготовки документации по планировке территории</w:t>
        </w:r>
        <w:r w:rsidR="00C30F07" w:rsidRPr="00C30F07">
          <w:rPr>
            <w:rStyle w:val="a7"/>
            <w:rFonts w:ascii="Arial" w:hAnsi="Arial" w:cs="Arial"/>
            <w:noProof/>
            <w:color w:val="000000" w:themeColor="text1"/>
            <w:sz w:val="24"/>
            <w:szCs w:val="24"/>
            <w:u w:val="none"/>
          </w:rPr>
          <w:t>»</w:t>
        </w:r>
        <w:r w:rsidR="00C30F07" w:rsidRPr="00C30F07">
          <w:rPr>
            <w:rFonts w:ascii="Arial" w:hAnsi="Arial" w:cs="Arial"/>
            <w:noProof/>
            <w:webHidden/>
            <w:color w:val="000000" w:themeColor="text1"/>
            <w:sz w:val="24"/>
            <w:szCs w:val="24"/>
            <w:u w:val="single"/>
          </w:rPr>
          <w:tab/>
          <w:t>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_Toc469646488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25</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8" w:history="1">
        <w:r w:rsidR="00C30F07" w:rsidRPr="00C30F07">
          <w:rPr>
            <w:rStyle w:val="a7"/>
            <w:rFonts w:ascii="Arial" w:hAnsi="Arial" w:cs="Arial"/>
            <w:noProof/>
            <w:color w:val="000000" w:themeColor="text1"/>
            <w:sz w:val="24"/>
            <w:szCs w:val="24"/>
          </w:rPr>
          <w:t>Статья 16.2. «</w:t>
        </w:r>
        <w:r w:rsidR="00C30F07" w:rsidRPr="00C30F07">
          <w:rPr>
            <w:rFonts w:ascii="Arial" w:hAnsi="Arial" w:cs="Arial"/>
            <w:sz w:val="24"/>
            <w:szCs w:val="24"/>
          </w:rPr>
          <w:t>Проект планировки территории</w:t>
        </w:r>
        <w:r w:rsidR="00C30F07" w:rsidRPr="00C30F07">
          <w:rPr>
            <w:rStyle w:val="a7"/>
            <w:rFonts w:ascii="Arial" w:hAnsi="Arial" w:cs="Arial"/>
            <w:noProof/>
            <w:color w:val="000000" w:themeColor="text1"/>
            <w:sz w:val="24"/>
            <w:szCs w:val="24"/>
          </w:rPr>
          <w:t>»______________________________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_Toc469646488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26</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8" w:history="1">
        <w:r w:rsidR="00C30F07" w:rsidRPr="00C30F07">
          <w:rPr>
            <w:rStyle w:val="a7"/>
            <w:rFonts w:ascii="Arial" w:hAnsi="Arial" w:cs="Arial"/>
            <w:noProof/>
            <w:color w:val="000000" w:themeColor="text1"/>
            <w:sz w:val="24"/>
            <w:szCs w:val="24"/>
          </w:rPr>
          <w:t xml:space="preserve">Статья 16.3. </w:t>
        </w:r>
        <w:r w:rsidR="00C30F07" w:rsidRPr="00C30F07">
          <w:rPr>
            <w:rStyle w:val="a7"/>
            <w:rFonts w:ascii="Arial" w:hAnsi="Arial" w:cs="Arial"/>
            <w:noProof/>
            <w:color w:val="000000" w:themeColor="text1"/>
            <w:sz w:val="24"/>
            <w:szCs w:val="24"/>
            <w:u w:val="none"/>
          </w:rPr>
          <w:t>«</w:t>
        </w:r>
        <w:r w:rsidR="00C30F07" w:rsidRPr="00C30F07">
          <w:rPr>
            <w:rFonts w:ascii="Arial" w:hAnsi="Arial" w:cs="Arial"/>
            <w:sz w:val="24"/>
            <w:szCs w:val="24"/>
          </w:rPr>
          <w:t>Проекты межевания территорий</w:t>
        </w:r>
        <w:r w:rsidR="00C30F07" w:rsidRPr="00C30F07">
          <w:rPr>
            <w:rStyle w:val="a7"/>
            <w:rFonts w:ascii="Arial" w:hAnsi="Arial" w:cs="Arial"/>
            <w:noProof/>
            <w:color w:val="000000" w:themeColor="text1"/>
            <w:sz w:val="24"/>
            <w:szCs w:val="24"/>
            <w:u w:val="none"/>
          </w:rPr>
          <w:t>»</w:t>
        </w:r>
        <w:r w:rsidR="00C30F07" w:rsidRPr="00C30F07">
          <w:rPr>
            <w:rFonts w:ascii="Arial" w:hAnsi="Arial" w:cs="Arial"/>
            <w:noProof/>
            <w:webHidden/>
            <w:color w:val="000000" w:themeColor="text1"/>
            <w:sz w:val="24"/>
            <w:szCs w:val="24"/>
            <w:u w:val="single"/>
          </w:rPr>
          <w:t>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_Toc469646488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26</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88" w:history="1">
        <w:r w:rsidR="00C30F07" w:rsidRPr="00C30F07">
          <w:rPr>
            <w:rStyle w:val="a7"/>
            <w:rFonts w:ascii="Arial" w:hAnsi="Arial" w:cs="Arial"/>
            <w:noProof/>
            <w:color w:val="000000" w:themeColor="text1"/>
            <w:sz w:val="24"/>
            <w:szCs w:val="24"/>
          </w:rPr>
          <w:t>Стать</w:t>
        </w:r>
        <w:r w:rsidR="00C30F07" w:rsidRPr="00C30F07">
          <w:rPr>
            <w:rStyle w:val="a7"/>
            <w:rFonts w:ascii="Arial" w:hAnsi="Arial" w:cs="Arial"/>
            <w:noProof/>
            <w:color w:val="000000" w:themeColor="text1"/>
            <w:sz w:val="24"/>
            <w:szCs w:val="24"/>
            <w:u w:val="none"/>
          </w:rPr>
          <w:t>я 17. «</w:t>
        </w:r>
        <w:r w:rsidR="00C30F07" w:rsidRPr="00C30F07">
          <w:rPr>
            <w:rFonts w:ascii="Arial" w:hAnsi="Arial" w:cs="Arial"/>
            <w:sz w:val="24"/>
            <w:szCs w:val="24"/>
          </w:rPr>
          <w:t>Подготовка документации по планировке территории</w:t>
        </w:r>
        <w:r w:rsidR="00C30F07" w:rsidRPr="00C30F07">
          <w:rPr>
            <w:rStyle w:val="a7"/>
            <w:rFonts w:ascii="Arial" w:hAnsi="Arial" w:cs="Arial"/>
            <w:noProof/>
            <w:color w:val="000000" w:themeColor="text1"/>
            <w:sz w:val="24"/>
            <w:szCs w:val="24"/>
            <w:u w:val="none"/>
          </w:rPr>
          <w:t>»</w:t>
        </w:r>
        <w:r w:rsidR="00C30F07" w:rsidRPr="00C30F07">
          <w:rPr>
            <w:rFonts w:ascii="Arial" w:hAnsi="Arial" w:cs="Arial"/>
            <w:noProof/>
            <w:webHidden/>
            <w:color w:val="000000" w:themeColor="text1"/>
            <w:sz w:val="24"/>
            <w:szCs w:val="24"/>
            <w:u w:val="single"/>
          </w:rPr>
          <w:t>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_Toc469646488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27</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490" w:history="1">
        <w:r w:rsidR="00C30F07" w:rsidRPr="00C30F07">
          <w:rPr>
            <w:rStyle w:val="a7"/>
            <w:rFonts w:ascii="Arial" w:hAnsi="Arial" w:cs="Arial"/>
            <w:noProof/>
            <w:color w:val="000000" w:themeColor="text1"/>
            <w:kern w:val="1"/>
            <w:sz w:val="24"/>
            <w:szCs w:val="24"/>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r w:rsidR="00C30F07" w:rsidRPr="00C30F07">
          <w:rPr>
            <w:rFonts w:ascii="Arial" w:hAnsi="Arial" w:cs="Arial"/>
            <w:noProof/>
            <w:webHidden/>
            <w:color w:val="000000" w:themeColor="text1"/>
            <w:sz w:val="24"/>
            <w:szCs w:val="24"/>
            <w:u w:val="single"/>
          </w:rPr>
          <w:t>____________________________________________________________29</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91" w:history="1">
        <w:r w:rsidR="00C30F07" w:rsidRPr="00C30F07">
          <w:rPr>
            <w:rStyle w:val="a7"/>
            <w:rFonts w:ascii="Arial" w:hAnsi="Arial" w:cs="Arial"/>
            <w:noProof/>
            <w:color w:val="000000" w:themeColor="text1"/>
            <w:sz w:val="24"/>
            <w:szCs w:val="24"/>
          </w:rPr>
          <w:t xml:space="preserve">Статья 18. </w:t>
        </w:r>
        <w:r w:rsidR="00C30F07" w:rsidRPr="00C30F07">
          <w:rPr>
            <w:rStyle w:val="a7"/>
            <w:rFonts w:ascii="Arial" w:hAnsi="Arial" w:cs="Arial"/>
            <w:noProof/>
            <w:color w:val="000000" w:themeColor="text1"/>
            <w:sz w:val="24"/>
            <w:szCs w:val="24"/>
            <w:u w:val="none"/>
          </w:rPr>
          <w:t>«</w:t>
        </w:r>
        <w:r w:rsidR="00C30F07" w:rsidRPr="00C30F07">
          <w:rPr>
            <w:rFonts w:ascii="Arial" w:hAnsi="Arial" w:cs="Arial"/>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w:t>
        </w:r>
        <w:r w:rsidR="00C30F07" w:rsidRPr="00C30F07">
          <w:rPr>
            <w:rFonts w:ascii="Arial" w:hAnsi="Arial" w:cs="Arial"/>
            <w:noProof/>
            <w:webHidden/>
            <w:color w:val="000000" w:themeColor="text1"/>
            <w:sz w:val="24"/>
            <w:szCs w:val="24"/>
            <w:u w:val="single"/>
          </w:rPr>
          <w:t>______29</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92" w:history="1">
        <w:r w:rsidR="00C30F07" w:rsidRPr="00C30F07">
          <w:rPr>
            <w:rStyle w:val="a7"/>
            <w:rFonts w:ascii="Arial" w:hAnsi="Arial" w:cs="Arial"/>
            <w:noProof/>
            <w:color w:val="000000" w:themeColor="text1"/>
            <w:sz w:val="24"/>
            <w:szCs w:val="24"/>
          </w:rPr>
          <w:t>Статья 19</w:t>
        </w:r>
        <w:r w:rsidR="00C30F07" w:rsidRPr="00C30F07">
          <w:rPr>
            <w:rStyle w:val="a7"/>
            <w:rFonts w:ascii="Arial" w:hAnsi="Arial" w:cs="Arial"/>
            <w:noProof/>
            <w:color w:val="000000" w:themeColor="text1"/>
            <w:sz w:val="24"/>
            <w:szCs w:val="24"/>
            <w:u w:val="none"/>
          </w:rPr>
          <w:t xml:space="preserve">. </w:t>
        </w:r>
        <w:r w:rsidR="00C30F07" w:rsidRPr="00C30F07">
          <w:rPr>
            <w:rFonts w:ascii="Arial" w:hAnsi="Arial" w:cs="Arial"/>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C30F07" w:rsidRPr="00C30F07">
          <w:rPr>
            <w:rFonts w:ascii="Arial" w:hAnsi="Arial" w:cs="Arial"/>
            <w:noProof/>
            <w:webHidden/>
            <w:color w:val="000000" w:themeColor="text1"/>
            <w:sz w:val="24"/>
            <w:szCs w:val="24"/>
            <w:u w:val="single"/>
          </w:rPr>
          <w:t>___________________________________________________________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_Toc469646492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30</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493" w:history="1">
        <w:r w:rsidR="00C30F07" w:rsidRPr="00C30F07">
          <w:rPr>
            <w:rStyle w:val="a7"/>
            <w:rFonts w:ascii="Arial" w:hAnsi="Arial" w:cs="Arial"/>
            <w:noProof/>
            <w:color w:val="000000" w:themeColor="text1"/>
            <w:kern w:val="1"/>
            <w:sz w:val="24"/>
            <w:szCs w:val="24"/>
          </w:rPr>
          <w:t>ГЛАВА 5. Проектная документация. Разрешение на строительство. Разрешение на ввод объекта в эксплуатацию</w:t>
        </w:r>
        <w:r w:rsidR="00C30F07" w:rsidRPr="00C30F07">
          <w:rPr>
            <w:rFonts w:ascii="Arial" w:hAnsi="Arial" w:cs="Arial"/>
            <w:noProof/>
            <w:webHidden/>
            <w:color w:val="000000" w:themeColor="text1"/>
            <w:sz w:val="24"/>
            <w:szCs w:val="24"/>
            <w:u w:val="single"/>
          </w:rPr>
          <w:t>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_Toc469646493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31</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94" w:history="1">
        <w:r w:rsidR="00C30F07" w:rsidRPr="00C30F07">
          <w:rPr>
            <w:rStyle w:val="a7"/>
            <w:rFonts w:ascii="Arial" w:hAnsi="Arial" w:cs="Arial"/>
            <w:noProof/>
            <w:color w:val="000000" w:themeColor="text1"/>
            <w:sz w:val="24"/>
            <w:szCs w:val="24"/>
          </w:rPr>
          <w:t>Статья 20.</w:t>
        </w:r>
        <w:r w:rsidR="00C30F07" w:rsidRPr="00C30F07">
          <w:rPr>
            <w:rFonts w:ascii="Arial" w:eastAsia="Calibri" w:hAnsi="Arial" w:cs="Arial"/>
            <w:sz w:val="24"/>
            <w:szCs w:val="24"/>
          </w:rPr>
          <w:t>«</w:t>
        </w:r>
        <w:r w:rsidR="00C30F07" w:rsidRPr="00C30F07">
          <w:rPr>
            <w:rFonts w:ascii="Arial" w:hAnsi="Arial" w:cs="Arial"/>
            <w:bCs/>
            <w:sz w:val="24"/>
            <w:szCs w:val="24"/>
            <w:lang w:eastAsia="ru-RU"/>
          </w:rPr>
          <w:t>Архитектурно-строительное проектирование»</w:t>
        </w:r>
        <w:r w:rsidR="00C30F07" w:rsidRPr="00C30F07">
          <w:rPr>
            <w:rFonts w:ascii="Arial" w:hAnsi="Arial" w:cs="Arial"/>
            <w:noProof/>
            <w:webHidden/>
            <w:color w:val="000000" w:themeColor="text1"/>
            <w:sz w:val="24"/>
            <w:szCs w:val="24"/>
          </w:rPr>
          <w:t>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_Toc469646494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31</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95" w:history="1">
        <w:r w:rsidR="00C30F07" w:rsidRPr="00C30F07">
          <w:rPr>
            <w:rStyle w:val="a7"/>
            <w:rFonts w:ascii="Arial" w:hAnsi="Arial" w:cs="Arial"/>
            <w:noProof/>
            <w:color w:val="000000" w:themeColor="text1"/>
            <w:sz w:val="24"/>
            <w:szCs w:val="24"/>
          </w:rPr>
          <w:t>Статья 21. «Разрешение на строительство»</w:t>
        </w:r>
        <w:r w:rsidR="00C30F07" w:rsidRPr="00C30F07">
          <w:rPr>
            <w:rFonts w:ascii="Arial" w:hAnsi="Arial" w:cs="Arial"/>
            <w:noProof/>
            <w:webHidden/>
            <w:color w:val="000000" w:themeColor="text1"/>
            <w:sz w:val="24"/>
            <w:szCs w:val="24"/>
            <w:u w:val="single"/>
          </w:rPr>
          <w:t>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_Toc469646495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37</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96" w:history="1">
        <w:r w:rsidR="00C30F07" w:rsidRPr="00C30F07">
          <w:rPr>
            <w:rStyle w:val="a7"/>
            <w:rFonts w:ascii="Arial" w:hAnsi="Arial" w:cs="Arial"/>
            <w:noProof/>
            <w:color w:val="000000" w:themeColor="text1"/>
            <w:sz w:val="24"/>
            <w:szCs w:val="24"/>
          </w:rPr>
          <w:t>Статья 22. «Разрешение на ввод объекта в эксплуатацию»</w:t>
        </w:r>
        <w:r w:rsidR="00C30F07" w:rsidRPr="00C30F07">
          <w:rPr>
            <w:rFonts w:ascii="Arial" w:hAnsi="Arial" w:cs="Arial"/>
            <w:noProof/>
            <w:webHidden/>
            <w:color w:val="000000" w:themeColor="text1"/>
            <w:sz w:val="24"/>
            <w:szCs w:val="24"/>
            <w:u w:val="single"/>
          </w:rPr>
          <w:tab/>
          <w:t>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_Toc469646496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38</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97" w:history="1">
        <w:r w:rsidR="00C30F07" w:rsidRPr="00C30F07">
          <w:rPr>
            <w:rStyle w:val="a7"/>
            <w:rFonts w:ascii="Arial" w:hAnsi="Arial" w:cs="Arial"/>
            <w:noProof/>
            <w:color w:val="000000" w:themeColor="text1"/>
            <w:sz w:val="24"/>
            <w:szCs w:val="24"/>
          </w:rPr>
          <w:t>Статья 23. «Строительный контроль и государственный строительный надзор»</w:t>
        </w:r>
        <w:r w:rsidR="00C30F07" w:rsidRPr="00C30F07">
          <w:rPr>
            <w:rFonts w:ascii="Arial" w:hAnsi="Arial" w:cs="Arial"/>
            <w:noProof/>
            <w:webHidden/>
            <w:color w:val="000000" w:themeColor="text1"/>
            <w:sz w:val="24"/>
            <w:szCs w:val="24"/>
            <w:u w:val="single"/>
          </w:rPr>
          <w:t>_________________________________________________________________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_Toc469646497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38</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498" w:history="1">
        <w:r w:rsidR="00C30F07" w:rsidRPr="00C30F07">
          <w:rPr>
            <w:rStyle w:val="a7"/>
            <w:rFonts w:ascii="Arial" w:hAnsi="Arial" w:cs="Arial"/>
            <w:noProof/>
            <w:color w:val="000000" w:themeColor="text1"/>
            <w:kern w:val="1"/>
            <w:sz w:val="24"/>
            <w:szCs w:val="24"/>
          </w:rPr>
          <w:t>ГЛАВА 6. Внесение изменений в Правила застройки. Ответственность за нарушение Правил застройки</w:t>
        </w:r>
        <w:r w:rsidR="00C30F07" w:rsidRPr="00C30F07">
          <w:rPr>
            <w:rFonts w:ascii="Arial" w:hAnsi="Arial" w:cs="Arial"/>
            <w:noProof/>
            <w:webHidden/>
            <w:color w:val="000000" w:themeColor="text1"/>
            <w:sz w:val="24"/>
            <w:szCs w:val="24"/>
            <w:u w:val="single"/>
          </w:rPr>
          <w:t>_________________________________________________________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_Toc469646498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38</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499" w:history="1">
        <w:r w:rsidR="00C30F07" w:rsidRPr="00C30F07">
          <w:rPr>
            <w:rStyle w:val="a7"/>
            <w:rFonts w:ascii="Arial" w:hAnsi="Arial" w:cs="Arial"/>
            <w:noProof/>
            <w:color w:val="000000" w:themeColor="text1"/>
            <w:sz w:val="24"/>
            <w:szCs w:val="24"/>
          </w:rPr>
          <w:t>Статья 24. «Порядок внесения изменений в Правила застройки»</w:t>
        </w:r>
        <w:r w:rsidR="00C30F07" w:rsidRPr="00C30F07">
          <w:rPr>
            <w:rFonts w:ascii="Arial" w:hAnsi="Arial" w:cs="Arial"/>
            <w:noProof/>
            <w:webHidden/>
            <w:color w:val="000000" w:themeColor="text1"/>
            <w:sz w:val="24"/>
            <w:szCs w:val="24"/>
            <w:u w:val="single"/>
          </w:rPr>
          <w:t>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_Toc469646499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38</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00" w:history="1">
        <w:r w:rsidR="00C30F07" w:rsidRPr="00C30F07">
          <w:rPr>
            <w:rStyle w:val="a7"/>
            <w:rFonts w:ascii="Arial" w:hAnsi="Arial" w:cs="Arial"/>
            <w:noProof/>
            <w:color w:val="000000" w:themeColor="text1"/>
            <w:sz w:val="24"/>
            <w:szCs w:val="24"/>
          </w:rPr>
          <w:t>Статья 25. «Ответственность за нарушение Правил застройки»</w:t>
        </w:r>
        <w:r w:rsidR="00C30F07" w:rsidRPr="00C30F07">
          <w:rPr>
            <w:rFonts w:ascii="Arial" w:hAnsi="Arial" w:cs="Arial"/>
            <w:noProof/>
            <w:webHidden/>
            <w:color w:val="000000" w:themeColor="text1"/>
            <w:sz w:val="24"/>
            <w:szCs w:val="24"/>
            <w:u w:val="single"/>
          </w:rPr>
          <w:t>________________40</w:t>
        </w:r>
      </w:hyperlink>
    </w:p>
    <w:p w:rsidR="00C30F07" w:rsidRPr="00C30F07" w:rsidRDefault="0036045E" w:rsidP="00C30F07">
      <w:pPr>
        <w:pStyle w:val="19"/>
        <w:spacing w:before="0" w:after="0"/>
        <w:ind w:firstLine="142"/>
        <w:rPr>
          <w:rFonts w:ascii="Arial" w:hAnsi="Arial" w:cs="Arial"/>
          <w:noProof/>
          <w:color w:val="000000" w:themeColor="text1"/>
          <w:sz w:val="24"/>
          <w:szCs w:val="24"/>
          <w:u w:val="single"/>
        </w:rPr>
      </w:pPr>
      <w:hyperlink w:anchor="_Toc469646501" w:history="1">
        <w:r w:rsidR="00C30F07" w:rsidRPr="00C30F07">
          <w:rPr>
            <w:rStyle w:val="a7"/>
            <w:rFonts w:ascii="Arial" w:hAnsi="Arial" w:cs="Arial"/>
            <w:noProof/>
            <w:color w:val="000000" w:themeColor="text1"/>
            <w:sz w:val="24"/>
            <w:szCs w:val="24"/>
          </w:rPr>
          <w:t>ЧАСТЬ 2</w:t>
        </w:r>
        <w:r w:rsidR="00C30F07" w:rsidRPr="00C30F07">
          <w:rPr>
            <w:rStyle w:val="a7"/>
            <w:rFonts w:ascii="Arial" w:hAnsi="Arial" w:cs="Arial"/>
            <w:noProof/>
            <w:color w:val="000000" w:themeColor="text1"/>
            <w:kern w:val="1"/>
            <w:sz w:val="24"/>
            <w:szCs w:val="24"/>
          </w:rPr>
          <w:t xml:space="preserve">. </w:t>
        </w:r>
        <w:r w:rsidR="00C30F07" w:rsidRPr="00C30F07">
          <w:rPr>
            <w:rStyle w:val="a7"/>
            <w:rFonts w:ascii="Arial" w:hAnsi="Arial" w:cs="Arial"/>
            <w:noProof/>
            <w:color w:val="000000" w:themeColor="text1"/>
            <w:sz w:val="24"/>
            <w:szCs w:val="24"/>
          </w:rPr>
          <w:t>КАРТА ГРАДОСТРОИТЕЛЬНОГО ЗОНИРОВАНИЯ</w:t>
        </w:r>
        <w:r w:rsidR="00C30F07" w:rsidRPr="00C30F07">
          <w:rPr>
            <w:rFonts w:ascii="Arial" w:hAnsi="Arial" w:cs="Arial"/>
            <w:noProof/>
            <w:webHidden/>
            <w:color w:val="000000" w:themeColor="text1"/>
            <w:sz w:val="24"/>
            <w:szCs w:val="24"/>
            <w:u w:val="single"/>
          </w:rPr>
          <w:t>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_Toc469646501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40</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502" w:history="1">
        <w:r w:rsidR="00C30F07" w:rsidRPr="00C30F07">
          <w:rPr>
            <w:rStyle w:val="a7"/>
            <w:rFonts w:ascii="Arial" w:hAnsi="Arial" w:cs="Arial"/>
            <w:noProof/>
            <w:color w:val="000000" w:themeColor="text1"/>
            <w:kern w:val="1"/>
            <w:sz w:val="24"/>
            <w:szCs w:val="24"/>
          </w:rPr>
          <w:t>ГЛАВА 7. Карта градостроительного зонирования</w:t>
        </w:r>
        <w:r w:rsidR="00C30F07" w:rsidRPr="00C30F07">
          <w:rPr>
            <w:rFonts w:ascii="Arial" w:hAnsi="Arial" w:cs="Arial"/>
            <w:noProof/>
            <w:webHidden/>
            <w:color w:val="000000" w:themeColor="text1"/>
            <w:sz w:val="24"/>
            <w:szCs w:val="24"/>
            <w:u w:val="single"/>
          </w:rPr>
          <w:t>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_Toc469646502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40</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03" w:history="1">
        <w:r w:rsidR="00C30F07" w:rsidRPr="00C30F07">
          <w:rPr>
            <w:rStyle w:val="a7"/>
            <w:rFonts w:ascii="Arial" w:hAnsi="Arial" w:cs="Arial"/>
            <w:noProof/>
            <w:color w:val="000000" w:themeColor="text1"/>
            <w:sz w:val="24"/>
            <w:szCs w:val="24"/>
          </w:rPr>
          <w:t>Статья 26. «Карта градостроительного зонирования»</w:t>
        </w:r>
        <w:r w:rsidR="00C30F07" w:rsidRPr="00C30F07">
          <w:rPr>
            <w:rFonts w:ascii="Arial" w:hAnsi="Arial" w:cs="Arial"/>
            <w:noProof/>
            <w:webHidden/>
            <w:color w:val="000000" w:themeColor="text1"/>
            <w:sz w:val="24"/>
            <w:szCs w:val="24"/>
            <w:u w:val="single"/>
          </w:rPr>
          <w:t>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_Toc469646503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40</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04" w:history="1">
        <w:r w:rsidR="00C30F07" w:rsidRPr="00C30F07">
          <w:rPr>
            <w:rStyle w:val="a7"/>
            <w:rFonts w:ascii="Arial" w:hAnsi="Arial" w:cs="Arial"/>
            <w:noProof/>
            <w:color w:val="000000" w:themeColor="text1"/>
            <w:sz w:val="24"/>
            <w:szCs w:val="24"/>
          </w:rPr>
          <w:t>Статья 27. «Перечень территориальных зон, выделенных на Карте градостроительного зонирования»</w:t>
        </w:r>
        <w:r w:rsidR="00C30F07" w:rsidRPr="00C30F07">
          <w:rPr>
            <w:rFonts w:ascii="Arial" w:hAnsi="Arial" w:cs="Arial"/>
            <w:noProof/>
            <w:webHidden/>
            <w:color w:val="000000" w:themeColor="text1"/>
            <w:sz w:val="24"/>
            <w:szCs w:val="24"/>
            <w:u w:val="single"/>
          </w:rPr>
          <w:t>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_Toc469646504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41</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142"/>
        <w:rPr>
          <w:rFonts w:ascii="Arial" w:hAnsi="Arial" w:cs="Arial"/>
          <w:noProof/>
          <w:color w:val="000000" w:themeColor="text1"/>
          <w:sz w:val="24"/>
          <w:szCs w:val="24"/>
          <w:u w:val="single"/>
        </w:rPr>
      </w:pPr>
      <w:hyperlink w:anchor="_Toc469646505" w:history="1">
        <w:r w:rsidR="00C30F07" w:rsidRPr="00C30F07">
          <w:rPr>
            <w:rStyle w:val="a7"/>
            <w:rFonts w:ascii="Arial" w:hAnsi="Arial" w:cs="Arial"/>
            <w:noProof/>
            <w:color w:val="000000" w:themeColor="text1"/>
            <w:sz w:val="24"/>
            <w:szCs w:val="24"/>
          </w:rPr>
          <w:t>Часть 3. ГРАДОСТРОИТЕЛЬНЫЕ РЕГЛАМЕНТЫ</w:t>
        </w:r>
        <w:r w:rsidR="00C30F07" w:rsidRPr="00C30F07">
          <w:rPr>
            <w:rFonts w:ascii="Arial" w:hAnsi="Arial" w:cs="Arial"/>
            <w:noProof/>
            <w:webHidden/>
            <w:color w:val="000000" w:themeColor="text1"/>
            <w:sz w:val="24"/>
            <w:szCs w:val="24"/>
            <w:u w:val="single"/>
          </w:rPr>
          <w:t>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_Toc469646505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41</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506" w:history="1">
        <w:r w:rsidR="00C30F07" w:rsidRPr="00C30F07">
          <w:rPr>
            <w:rStyle w:val="a7"/>
            <w:rFonts w:ascii="Arial" w:hAnsi="Arial" w:cs="Arial"/>
            <w:noProof/>
            <w:color w:val="000000" w:themeColor="text1"/>
            <w:kern w:val="1"/>
            <w:sz w:val="24"/>
            <w:szCs w:val="24"/>
          </w:rPr>
          <w:t>ГЛАВА 8. Порядок применения градостроительных регламентов</w:t>
        </w:r>
        <w:r w:rsidR="00C30F07" w:rsidRPr="00C30F07">
          <w:rPr>
            <w:rFonts w:ascii="Arial" w:hAnsi="Arial" w:cs="Arial"/>
            <w:noProof/>
            <w:webHidden/>
            <w:color w:val="000000" w:themeColor="text1"/>
            <w:sz w:val="24"/>
            <w:szCs w:val="24"/>
            <w:u w:val="single"/>
          </w:rPr>
          <w:t>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_Toc469646506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41</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07" w:history="1">
        <w:r w:rsidR="00C30F07" w:rsidRPr="00C30F07">
          <w:rPr>
            <w:rStyle w:val="a7"/>
            <w:rFonts w:ascii="Arial" w:hAnsi="Arial" w:cs="Arial"/>
            <w:noProof/>
            <w:color w:val="000000" w:themeColor="text1"/>
            <w:sz w:val="24"/>
            <w:szCs w:val="24"/>
          </w:rPr>
          <w:t>Статья 28. «Градостроительный регламент»</w:t>
        </w:r>
        <w:r w:rsidR="00C30F07" w:rsidRPr="00C30F07">
          <w:rPr>
            <w:rFonts w:ascii="Arial" w:hAnsi="Arial" w:cs="Arial"/>
            <w:noProof/>
            <w:webHidden/>
            <w:color w:val="000000" w:themeColor="text1"/>
            <w:sz w:val="24"/>
            <w:szCs w:val="24"/>
            <w:u w:val="single"/>
          </w:rPr>
          <w:t>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_Toc469646507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41</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08" w:history="1">
        <w:r w:rsidR="00C30F07" w:rsidRPr="00C30F07">
          <w:rPr>
            <w:rStyle w:val="a7"/>
            <w:rFonts w:ascii="Arial" w:hAnsi="Arial" w:cs="Arial"/>
            <w:noProof/>
            <w:color w:val="000000" w:themeColor="text1"/>
            <w:sz w:val="24"/>
            <w:szCs w:val="24"/>
          </w:rPr>
          <w:t>Статья 29.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_Toc469646508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43</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09" w:history="1">
        <w:r w:rsidR="00C30F07" w:rsidRPr="00C30F07">
          <w:rPr>
            <w:rStyle w:val="a7"/>
            <w:rFonts w:ascii="Arial" w:hAnsi="Arial" w:cs="Arial"/>
            <w:noProof/>
            <w:color w:val="000000" w:themeColor="text1"/>
            <w:sz w:val="24"/>
            <w:szCs w:val="24"/>
          </w:rPr>
          <w:t>Статья 30. «Виды разрешённого использования земельных участков и объектов капитального строительства»</w:t>
        </w:r>
        <w:r w:rsidR="00C30F07" w:rsidRPr="00C30F07">
          <w:rPr>
            <w:rFonts w:ascii="Arial" w:hAnsi="Arial" w:cs="Arial"/>
            <w:noProof/>
            <w:webHidden/>
            <w:color w:val="000000" w:themeColor="text1"/>
            <w:sz w:val="24"/>
            <w:szCs w:val="24"/>
            <w:u w:val="single"/>
          </w:rPr>
          <w:t>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_Toc469646509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43</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10" w:history="1">
        <w:r w:rsidR="00C30F07" w:rsidRPr="00C30F07">
          <w:rPr>
            <w:rStyle w:val="a7"/>
            <w:rFonts w:ascii="Arial" w:hAnsi="Arial" w:cs="Arial"/>
            <w:noProof/>
            <w:color w:val="000000" w:themeColor="text1"/>
            <w:sz w:val="24"/>
            <w:szCs w:val="24"/>
          </w:rPr>
          <w:t>Статья 31.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C30F07" w:rsidRPr="00C30F07">
          <w:rPr>
            <w:rFonts w:ascii="Arial" w:hAnsi="Arial" w:cs="Arial"/>
            <w:noProof/>
            <w:webHidden/>
            <w:color w:val="000000" w:themeColor="text1"/>
            <w:sz w:val="24"/>
            <w:szCs w:val="24"/>
            <w:u w:val="single"/>
          </w:rPr>
          <w:t>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_Toc469646510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44</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3"/>
        <w:tabs>
          <w:tab w:val="left" w:pos="0"/>
        </w:tabs>
        <w:spacing w:before="0" w:after="0"/>
        <w:ind w:firstLine="426"/>
        <w:jc w:val="both"/>
        <w:rPr>
          <w:rFonts w:cs="Arial"/>
          <w:b w:val="0"/>
          <w:sz w:val="24"/>
          <w:szCs w:val="24"/>
          <w:u w:val="single"/>
          <w:lang w:val="ru-RU"/>
        </w:rPr>
      </w:pPr>
      <w:hyperlink w:anchor="_Toc469646511" w:history="1">
        <w:r w:rsidR="00C30F07" w:rsidRPr="00C30F07">
          <w:rPr>
            <w:rStyle w:val="a7"/>
            <w:rFonts w:cs="Arial"/>
            <w:b w:val="0"/>
            <w:noProof/>
            <w:color w:val="000000" w:themeColor="text1"/>
            <w:sz w:val="24"/>
            <w:szCs w:val="24"/>
          </w:rPr>
          <w:t xml:space="preserve">Статья 32. </w:t>
        </w:r>
        <w:r w:rsidR="00C30F07" w:rsidRPr="00C30F07">
          <w:rPr>
            <w:rFonts w:cs="Arial"/>
            <w:b w:val="0"/>
            <w:sz w:val="24"/>
            <w:szCs w:val="24"/>
            <w:lang w:val="ru-RU"/>
          </w:rPr>
          <w:t>«</w:t>
        </w:r>
        <w:r w:rsidR="00C30F07" w:rsidRPr="00C30F07">
          <w:rPr>
            <w:rFonts w:cs="Arial"/>
            <w:b w:val="0"/>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C30F07" w:rsidRPr="00C30F07">
          <w:rPr>
            <w:rFonts w:cs="Arial"/>
            <w:b w:val="0"/>
            <w:bCs w:val="0"/>
            <w:sz w:val="24"/>
            <w:szCs w:val="24"/>
            <w:u w:val="single"/>
            <w:lang w:val="ru-RU" w:eastAsia="ru-RU"/>
          </w:rPr>
          <w:t xml:space="preserve"> _______________________________________</w:t>
        </w:r>
        <w:r w:rsidR="003415D3" w:rsidRPr="00C30F07">
          <w:rPr>
            <w:rFonts w:cs="Arial"/>
            <w:b w:val="0"/>
            <w:noProof/>
            <w:webHidden/>
            <w:color w:val="000000" w:themeColor="text1"/>
            <w:sz w:val="24"/>
            <w:szCs w:val="24"/>
            <w:u w:val="single"/>
          </w:rPr>
          <w:fldChar w:fldCharType="begin"/>
        </w:r>
        <w:r w:rsidR="00C30F07" w:rsidRPr="00C30F07">
          <w:rPr>
            <w:rFonts w:cs="Arial"/>
            <w:b w:val="0"/>
            <w:noProof/>
            <w:webHidden/>
            <w:color w:val="000000" w:themeColor="text1"/>
            <w:sz w:val="24"/>
            <w:szCs w:val="24"/>
            <w:u w:val="single"/>
          </w:rPr>
          <w:instrText xml:space="preserve"> PAGEREF _Toc469646511 \h </w:instrText>
        </w:r>
        <w:r w:rsidR="003415D3" w:rsidRPr="00C30F07">
          <w:rPr>
            <w:rFonts w:cs="Arial"/>
            <w:b w:val="0"/>
            <w:noProof/>
            <w:webHidden/>
            <w:color w:val="000000" w:themeColor="text1"/>
            <w:sz w:val="24"/>
            <w:szCs w:val="24"/>
            <w:u w:val="single"/>
          </w:rPr>
        </w:r>
        <w:r w:rsidR="003415D3" w:rsidRPr="00C30F07">
          <w:rPr>
            <w:rFonts w:cs="Arial"/>
            <w:b w:val="0"/>
            <w:noProof/>
            <w:webHidden/>
            <w:color w:val="000000" w:themeColor="text1"/>
            <w:sz w:val="24"/>
            <w:szCs w:val="24"/>
            <w:u w:val="single"/>
          </w:rPr>
          <w:fldChar w:fldCharType="separate"/>
        </w:r>
        <w:r w:rsidR="00C30F07" w:rsidRPr="00C30F07">
          <w:rPr>
            <w:rFonts w:cs="Arial"/>
            <w:b w:val="0"/>
            <w:noProof/>
            <w:webHidden/>
            <w:color w:val="000000" w:themeColor="text1"/>
            <w:sz w:val="24"/>
            <w:szCs w:val="24"/>
            <w:u w:val="single"/>
          </w:rPr>
          <w:t>4</w:t>
        </w:r>
        <w:r w:rsidR="00C30F07" w:rsidRPr="00C30F07">
          <w:rPr>
            <w:rFonts w:cs="Arial"/>
            <w:b w:val="0"/>
            <w:noProof/>
            <w:webHidden/>
            <w:color w:val="000000" w:themeColor="text1"/>
            <w:sz w:val="24"/>
            <w:szCs w:val="24"/>
            <w:u w:val="single"/>
            <w:lang w:val="ru-RU"/>
          </w:rPr>
          <w:t>5</w:t>
        </w:r>
        <w:r w:rsidR="003415D3" w:rsidRPr="00C30F07">
          <w:rPr>
            <w:rFonts w:cs="Arial"/>
            <w:b w:val="0"/>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12" w:history="1">
        <w:r w:rsidR="00C30F07" w:rsidRPr="00C30F07">
          <w:rPr>
            <w:rStyle w:val="a7"/>
            <w:rFonts w:ascii="Arial" w:hAnsi="Arial" w:cs="Arial"/>
            <w:noProof/>
            <w:color w:val="000000" w:themeColor="text1"/>
            <w:sz w:val="24"/>
            <w:szCs w:val="24"/>
          </w:rPr>
          <w:t>Статья 33.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30F07" w:rsidRPr="00C30F07">
          <w:rPr>
            <w:rFonts w:ascii="Arial" w:hAnsi="Arial" w:cs="Arial"/>
            <w:noProof/>
            <w:webHidden/>
            <w:color w:val="000000" w:themeColor="text1"/>
            <w:sz w:val="24"/>
            <w:szCs w:val="24"/>
            <w:u w:val="single"/>
          </w:rPr>
          <w:t>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_Toc469646512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46</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13" w:history="1">
        <w:r w:rsidR="00C30F07" w:rsidRPr="00C30F07">
          <w:rPr>
            <w:rStyle w:val="a7"/>
            <w:rFonts w:ascii="Arial" w:hAnsi="Arial" w:cs="Arial"/>
            <w:noProof/>
            <w:color w:val="000000" w:themeColor="text1"/>
            <w:sz w:val="24"/>
            <w:szCs w:val="24"/>
          </w:rPr>
          <w:t>Статья 34. «Использование земельных участков и объектов капитального строительства, не соответствующих градостроительному регламенту»</w:t>
        </w:r>
        <w:r w:rsidR="00C30F07" w:rsidRPr="00C30F07">
          <w:rPr>
            <w:rFonts w:ascii="Arial" w:hAnsi="Arial" w:cs="Arial"/>
            <w:noProof/>
            <w:webHidden/>
            <w:color w:val="000000" w:themeColor="text1"/>
            <w:sz w:val="24"/>
            <w:szCs w:val="24"/>
            <w:u w:val="single"/>
          </w:rPr>
          <w:t>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_Toc469646513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47</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284"/>
        <w:rPr>
          <w:rFonts w:ascii="Arial" w:hAnsi="Arial" w:cs="Arial"/>
          <w:noProof/>
          <w:color w:val="000000" w:themeColor="text1"/>
          <w:sz w:val="24"/>
          <w:szCs w:val="24"/>
          <w:u w:val="single"/>
        </w:rPr>
      </w:pPr>
      <w:hyperlink w:anchor="_Toc469646514" w:history="1">
        <w:r w:rsidR="00C30F07" w:rsidRPr="00C30F07">
          <w:rPr>
            <w:rStyle w:val="a7"/>
            <w:rFonts w:ascii="Arial" w:hAnsi="Arial" w:cs="Arial"/>
            <w:noProof/>
            <w:color w:val="000000" w:themeColor="text1"/>
            <w:kern w:val="1"/>
            <w:sz w:val="24"/>
            <w:szCs w:val="24"/>
          </w:rPr>
          <w:t>ГЛАВА 9. Градостроительные регламенты</w:t>
        </w:r>
        <w:r w:rsidR="00C30F07" w:rsidRPr="00C30F07">
          <w:rPr>
            <w:rFonts w:ascii="Arial" w:hAnsi="Arial" w:cs="Arial"/>
            <w:noProof/>
            <w:webHidden/>
            <w:color w:val="000000" w:themeColor="text1"/>
            <w:sz w:val="24"/>
            <w:szCs w:val="24"/>
            <w:u w:val="single"/>
          </w:rPr>
          <w:tab/>
          <w:t>_____________________________48</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15" w:history="1">
        <w:r w:rsidR="00C30F07" w:rsidRPr="00C30F07">
          <w:rPr>
            <w:rStyle w:val="a7"/>
            <w:rFonts w:ascii="Arial" w:hAnsi="Arial" w:cs="Arial"/>
            <w:noProof/>
            <w:color w:val="000000" w:themeColor="text1"/>
            <w:sz w:val="24"/>
            <w:szCs w:val="24"/>
          </w:rPr>
          <w:t xml:space="preserve">Статья 35. </w:t>
        </w:r>
        <w:r w:rsidR="00C30F07" w:rsidRPr="00C30F07">
          <w:rPr>
            <w:rFonts w:ascii="Arial" w:hAnsi="Arial" w:cs="Arial"/>
            <w:sz w:val="24"/>
            <w:szCs w:val="24"/>
            <w:lang w:eastAsia="ru-RU"/>
          </w:rPr>
          <w:t>«Зона застройки индивидуальными жилыми домами и малоэтажными жилыми домами блокированной застройки (Ж2)».</w:t>
        </w:r>
        <w:r w:rsidR="00C30F07" w:rsidRPr="00C30F07">
          <w:rPr>
            <w:rFonts w:ascii="Arial" w:hAnsi="Arial" w:cs="Arial"/>
            <w:noProof/>
            <w:webHidden/>
            <w:color w:val="000000" w:themeColor="text1"/>
            <w:sz w:val="24"/>
            <w:szCs w:val="24"/>
            <w:u w:val="single"/>
          </w:rPr>
          <w:t>______________________________48</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16" w:history="1">
        <w:r w:rsidR="00C30F07" w:rsidRPr="00C30F07">
          <w:rPr>
            <w:rStyle w:val="a7"/>
            <w:rFonts w:ascii="Arial" w:hAnsi="Arial" w:cs="Arial"/>
            <w:noProof/>
            <w:color w:val="000000" w:themeColor="text1"/>
            <w:sz w:val="24"/>
            <w:szCs w:val="24"/>
          </w:rPr>
          <w:t>Статья 36. «Зона общественного, делового и коммерческого назначения (О1)»</w:t>
        </w:r>
        <w:r w:rsidR="00C30F07" w:rsidRPr="00C30F07">
          <w:rPr>
            <w:rFonts w:ascii="Arial" w:hAnsi="Arial" w:cs="Arial"/>
            <w:noProof/>
            <w:webHidden/>
            <w:color w:val="000000" w:themeColor="text1"/>
            <w:sz w:val="24"/>
            <w:szCs w:val="24"/>
            <w:u w:val="single"/>
          </w:rPr>
          <w:t>___________________________________________________________________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_Toc469646516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61</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17" w:history="1">
        <w:r w:rsidR="00C30F07" w:rsidRPr="00C30F07">
          <w:rPr>
            <w:rStyle w:val="a7"/>
            <w:rFonts w:ascii="Arial" w:hAnsi="Arial" w:cs="Arial"/>
            <w:noProof/>
            <w:color w:val="000000" w:themeColor="text1"/>
            <w:sz w:val="24"/>
            <w:szCs w:val="24"/>
          </w:rPr>
          <w:t>Статья 37. «Производственная зона (П1)»</w:t>
        </w:r>
        <w:r w:rsidR="00C30F07" w:rsidRPr="00C30F07">
          <w:rPr>
            <w:rFonts w:ascii="Arial" w:hAnsi="Arial" w:cs="Arial"/>
            <w:noProof/>
            <w:webHidden/>
            <w:color w:val="000000" w:themeColor="text1"/>
            <w:sz w:val="24"/>
            <w:szCs w:val="24"/>
            <w:u w:val="single"/>
          </w:rPr>
          <w:t>__________________________________66</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18" w:history="1">
        <w:r w:rsidR="00C30F07" w:rsidRPr="00C30F07">
          <w:rPr>
            <w:rStyle w:val="a7"/>
            <w:rFonts w:ascii="Arial" w:hAnsi="Arial" w:cs="Arial"/>
            <w:noProof/>
            <w:color w:val="000000" w:themeColor="text1"/>
            <w:sz w:val="24"/>
            <w:szCs w:val="24"/>
          </w:rPr>
          <w:t>Статья 38. «Зона рекреационного назначения (Р)»</w:t>
        </w:r>
        <w:r w:rsidR="00C30F07" w:rsidRPr="00C30F07">
          <w:rPr>
            <w:rFonts w:ascii="Arial" w:hAnsi="Arial" w:cs="Arial"/>
            <w:noProof/>
            <w:webHidden/>
            <w:color w:val="000000" w:themeColor="text1"/>
            <w:sz w:val="24"/>
            <w:szCs w:val="24"/>
            <w:u w:val="single"/>
          </w:rPr>
          <w:t>___________________________</w:t>
        </w:r>
        <w:r w:rsidR="003415D3" w:rsidRPr="00C30F07">
          <w:rPr>
            <w:rFonts w:ascii="Arial" w:hAnsi="Arial" w:cs="Arial"/>
            <w:noProof/>
            <w:webHidden/>
            <w:color w:val="000000" w:themeColor="text1"/>
            <w:sz w:val="24"/>
            <w:szCs w:val="24"/>
            <w:u w:val="single"/>
          </w:rPr>
          <w:fldChar w:fldCharType="begin"/>
        </w:r>
        <w:r w:rsidR="00C30F07" w:rsidRPr="00C30F07">
          <w:rPr>
            <w:rFonts w:ascii="Arial" w:hAnsi="Arial" w:cs="Arial"/>
            <w:noProof/>
            <w:webHidden/>
            <w:color w:val="000000" w:themeColor="text1"/>
            <w:sz w:val="24"/>
            <w:szCs w:val="24"/>
            <w:u w:val="single"/>
          </w:rPr>
          <w:instrText xml:space="preserve"> PAGEREF _Toc469646518 \h </w:instrText>
        </w:r>
        <w:r w:rsidR="003415D3" w:rsidRPr="00C30F07">
          <w:rPr>
            <w:rFonts w:ascii="Arial" w:hAnsi="Arial" w:cs="Arial"/>
            <w:noProof/>
            <w:webHidden/>
            <w:color w:val="000000" w:themeColor="text1"/>
            <w:sz w:val="24"/>
            <w:szCs w:val="24"/>
            <w:u w:val="single"/>
          </w:rPr>
        </w:r>
        <w:r w:rsidR="003415D3" w:rsidRPr="00C30F07">
          <w:rPr>
            <w:rFonts w:ascii="Arial" w:hAnsi="Arial" w:cs="Arial"/>
            <w:noProof/>
            <w:webHidden/>
            <w:color w:val="000000" w:themeColor="text1"/>
            <w:sz w:val="24"/>
            <w:szCs w:val="24"/>
            <w:u w:val="single"/>
          </w:rPr>
          <w:fldChar w:fldCharType="separate"/>
        </w:r>
        <w:r w:rsidR="00C30F07" w:rsidRPr="00C30F07">
          <w:rPr>
            <w:rFonts w:ascii="Arial" w:hAnsi="Arial" w:cs="Arial"/>
            <w:noProof/>
            <w:webHidden/>
            <w:color w:val="000000" w:themeColor="text1"/>
            <w:sz w:val="24"/>
            <w:szCs w:val="24"/>
            <w:u w:val="single"/>
          </w:rPr>
          <w:t>74</w:t>
        </w:r>
        <w:r w:rsidR="003415D3" w:rsidRPr="00C30F07">
          <w:rPr>
            <w:rFonts w:ascii="Arial" w:hAnsi="Arial" w:cs="Arial"/>
            <w:noProof/>
            <w:webHidden/>
            <w:color w:val="000000" w:themeColor="text1"/>
            <w:sz w:val="24"/>
            <w:szCs w:val="24"/>
            <w:u w:val="single"/>
          </w:rPr>
          <w:fldChar w:fldCharType="end"/>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19" w:history="1">
        <w:r w:rsidR="00C30F07" w:rsidRPr="00C30F07">
          <w:rPr>
            <w:rStyle w:val="a7"/>
            <w:rFonts w:ascii="Arial" w:hAnsi="Arial" w:cs="Arial"/>
            <w:noProof/>
            <w:color w:val="000000" w:themeColor="text1"/>
            <w:sz w:val="24"/>
            <w:szCs w:val="24"/>
          </w:rPr>
          <w:t>Статья 39. «Зона, занятая объектами  сельскохозяйственного назначения»</w:t>
        </w:r>
      </w:hyperlink>
      <w:hyperlink w:anchor="_Toc469646520" w:history="1">
        <w:r w:rsidR="00C30F07" w:rsidRPr="00C30F07">
          <w:rPr>
            <w:rStyle w:val="a7"/>
            <w:rFonts w:ascii="Arial" w:hAnsi="Arial" w:cs="Arial"/>
            <w:noProof/>
            <w:color w:val="000000" w:themeColor="text1"/>
            <w:sz w:val="24"/>
            <w:szCs w:val="24"/>
          </w:rPr>
          <w:t>(Сх2)</w:t>
        </w:r>
        <w:r w:rsidR="00C30F07" w:rsidRPr="00C30F07">
          <w:rPr>
            <w:rFonts w:ascii="Arial" w:hAnsi="Arial" w:cs="Arial"/>
            <w:noProof/>
            <w:webHidden/>
            <w:color w:val="000000" w:themeColor="text1"/>
            <w:sz w:val="24"/>
            <w:szCs w:val="24"/>
            <w:u w:val="single"/>
          </w:rPr>
          <w:t>___________________________________________________________________77</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21" w:history="1">
        <w:r w:rsidR="00C30F07" w:rsidRPr="00C30F07">
          <w:rPr>
            <w:rStyle w:val="a7"/>
            <w:rFonts w:ascii="Arial" w:hAnsi="Arial" w:cs="Arial"/>
            <w:noProof/>
            <w:color w:val="000000" w:themeColor="text1"/>
            <w:sz w:val="24"/>
            <w:szCs w:val="24"/>
          </w:rPr>
          <w:t>Статья 40. «Зона специального назначения, связанная с захоронениями  (Cn1)»</w:t>
        </w:r>
        <w:r w:rsidR="00C30F07" w:rsidRPr="00C30F07">
          <w:rPr>
            <w:rFonts w:ascii="Arial" w:hAnsi="Arial" w:cs="Arial"/>
            <w:noProof/>
            <w:webHidden/>
            <w:color w:val="000000" w:themeColor="text1"/>
            <w:sz w:val="24"/>
            <w:szCs w:val="24"/>
            <w:u w:val="single"/>
          </w:rPr>
          <w:t>__________________________________________________________________86</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22" w:history="1">
        <w:r w:rsidR="00C30F07" w:rsidRPr="00C30F07">
          <w:rPr>
            <w:rStyle w:val="a7"/>
            <w:rFonts w:ascii="Arial" w:hAnsi="Arial" w:cs="Arial"/>
            <w:noProof/>
            <w:color w:val="000000" w:themeColor="text1"/>
            <w:sz w:val="24"/>
            <w:szCs w:val="24"/>
          </w:rPr>
          <w:t>Статья 41. «Ограничения использования земельных участков и объектов капитального строительства на территории водоохранных зон»</w:t>
        </w:r>
        <w:r w:rsidR="00C30F07" w:rsidRPr="00C30F07">
          <w:rPr>
            <w:rFonts w:ascii="Arial" w:hAnsi="Arial" w:cs="Arial"/>
            <w:noProof/>
            <w:webHidden/>
            <w:color w:val="000000" w:themeColor="text1"/>
            <w:sz w:val="24"/>
            <w:szCs w:val="24"/>
            <w:u w:val="single"/>
          </w:rPr>
          <w:t>___________________89</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23" w:history="1">
        <w:r w:rsidR="00C30F07" w:rsidRPr="00C30F07">
          <w:rPr>
            <w:rStyle w:val="a7"/>
            <w:rFonts w:ascii="Arial" w:hAnsi="Arial" w:cs="Arial"/>
            <w:noProof/>
            <w:color w:val="000000" w:themeColor="text1"/>
            <w:sz w:val="24"/>
            <w:szCs w:val="24"/>
          </w:rPr>
          <w:t>Статья 42. «Ограничения использования земельных участков и объектов капитального строительства на территории санитарно-защитных зон»</w:t>
        </w:r>
        <w:r w:rsidR="00C30F07" w:rsidRPr="00C30F07">
          <w:rPr>
            <w:rFonts w:ascii="Arial" w:hAnsi="Arial" w:cs="Arial"/>
            <w:noProof/>
            <w:webHidden/>
            <w:color w:val="000000" w:themeColor="text1"/>
            <w:sz w:val="24"/>
            <w:szCs w:val="24"/>
            <w:u w:val="single"/>
          </w:rPr>
          <w:t>_____________89</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24" w:history="1">
        <w:r w:rsidR="00C30F07" w:rsidRPr="00C30F07">
          <w:rPr>
            <w:rStyle w:val="a7"/>
            <w:rFonts w:ascii="Arial" w:hAnsi="Arial" w:cs="Arial"/>
            <w:noProof/>
            <w:color w:val="000000" w:themeColor="text1"/>
            <w:sz w:val="24"/>
            <w:szCs w:val="24"/>
          </w:rPr>
          <w:t>Статья 43.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C30F07" w:rsidRPr="00C30F07">
          <w:rPr>
            <w:rFonts w:ascii="Arial" w:hAnsi="Arial" w:cs="Arial"/>
            <w:noProof/>
            <w:webHidden/>
            <w:color w:val="000000" w:themeColor="text1"/>
            <w:sz w:val="24"/>
            <w:szCs w:val="24"/>
            <w:u w:val="single"/>
          </w:rPr>
          <w:t>______________________________________________________________91</w:t>
        </w:r>
      </w:hyperlink>
    </w:p>
    <w:p w:rsidR="00C30F07" w:rsidRPr="00C30F07" w:rsidRDefault="0036045E" w:rsidP="00C30F07">
      <w:pPr>
        <w:pStyle w:val="19"/>
        <w:spacing w:before="0" w:after="0"/>
        <w:ind w:firstLine="426"/>
        <w:rPr>
          <w:rFonts w:ascii="Arial" w:hAnsi="Arial" w:cs="Arial"/>
          <w:noProof/>
          <w:color w:val="000000" w:themeColor="text1"/>
          <w:sz w:val="24"/>
          <w:szCs w:val="24"/>
          <w:u w:val="single"/>
        </w:rPr>
      </w:pPr>
      <w:hyperlink w:anchor="_Toc469646525" w:history="1">
        <w:r w:rsidR="00C30F07" w:rsidRPr="00C30F07">
          <w:rPr>
            <w:rStyle w:val="a7"/>
            <w:rFonts w:ascii="Arial" w:hAnsi="Arial" w:cs="Arial"/>
            <w:noProof/>
            <w:color w:val="000000" w:themeColor="text1"/>
            <w:sz w:val="24"/>
            <w:szCs w:val="24"/>
          </w:rPr>
          <w:t>Статья 44. «Ограничения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r w:rsidR="00C30F07" w:rsidRPr="00C30F07">
          <w:rPr>
            <w:rFonts w:ascii="Arial" w:hAnsi="Arial" w:cs="Arial"/>
            <w:noProof/>
            <w:webHidden/>
            <w:color w:val="000000" w:themeColor="text1"/>
            <w:sz w:val="24"/>
            <w:szCs w:val="24"/>
            <w:u w:val="single"/>
          </w:rPr>
          <w:t>_____________________________________________________93</w:t>
        </w:r>
      </w:hyperlink>
    </w:p>
    <w:p w:rsidR="00C30F07" w:rsidRPr="00C30F07" w:rsidRDefault="003415D3" w:rsidP="00C30F07">
      <w:pPr>
        <w:pStyle w:val="19"/>
        <w:spacing w:before="0" w:after="0"/>
        <w:ind w:firstLine="0"/>
        <w:rPr>
          <w:rFonts w:ascii="Arial" w:hAnsi="Arial" w:cs="Arial"/>
          <w:sz w:val="24"/>
          <w:szCs w:val="24"/>
        </w:rPr>
        <w:sectPr w:rsidR="00C30F07" w:rsidRPr="00C30F07" w:rsidSect="002570CF">
          <w:footerReference w:type="even" r:id="rId9"/>
          <w:footerReference w:type="default" r:id="rId10"/>
          <w:pgSz w:w="11906" w:h="16838" w:code="9"/>
          <w:pgMar w:top="1134" w:right="851" w:bottom="1134" w:left="1134" w:header="709" w:footer="709" w:gutter="0"/>
          <w:cols w:space="708"/>
          <w:titlePg/>
          <w:docGrid w:linePitch="360"/>
        </w:sectPr>
      </w:pPr>
      <w:r w:rsidRPr="00C30F07">
        <w:rPr>
          <w:rFonts w:ascii="Arial" w:hAnsi="Arial" w:cs="Arial"/>
          <w:color w:val="000000" w:themeColor="text1"/>
          <w:sz w:val="24"/>
          <w:szCs w:val="24"/>
          <w:u w:val="single"/>
        </w:rPr>
        <w:fldChar w:fldCharType="end"/>
      </w:r>
    </w:p>
    <w:p w:rsidR="00CF6693" w:rsidRPr="00C30F07" w:rsidRDefault="00CF6693" w:rsidP="00C30F07">
      <w:pPr>
        <w:pStyle w:val="afd"/>
        <w:tabs>
          <w:tab w:val="left" w:pos="567"/>
        </w:tabs>
        <w:ind w:left="0"/>
        <w:jc w:val="center"/>
        <w:rPr>
          <w:rFonts w:ascii="Arial" w:hAnsi="Arial" w:cs="Arial"/>
          <w:b/>
          <w:sz w:val="24"/>
          <w:szCs w:val="24"/>
        </w:rPr>
      </w:pPr>
      <w:r w:rsidRPr="00C30F07">
        <w:rPr>
          <w:rFonts w:ascii="Arial" w:hAnsi="Arial" w:cs="Arial"/>
          <w:b/>
          <w:sz w:val="24"/>
          <w:szCs w:val="24"/>
        </w:rPr>
        <w:lastRenderedPageBreak/>
        <w:t>Преамбула</w:t>
      </w:r>
      <w:bookmarkEnd w:id="1"/>
    </w:p>
    <w:p w:rsidR="00C30F07" w:rsidRPr="00C30F07" w:rsidRDefault="00C30F07" w:rsidP="00C30F07">
      <w:pPr>
        <w:pStyle w:val="afd"/>
        <w:ind w:left="851"/>
        <w:jc w:val="center"/>
        <w:rPr>
          <w:rFonts w:ascii="Arial" w:hAnsi="Arial" w:cs="Arial"/>
          <w:b/>
          <w:bCs/>
          <w:sz w:val="24"/>
          <w:szCs w:val="24"/>
        </w:rPr>
      </w:pPr>
    </w:p>
    <w:p w:rsidR="00B24511" w:rsidRPr="00C30F07" w:rsidRDefault="00B24511" w:rsidP="00C30F07">
      <w:pPr>
        <w:ind w:firstLine="851"/>
        <w:jc w:val="both"/>
        <w:rPr>
          <w:rFonts w:ascii="Arial" w:hAnsi="Arial" w:cs="Arial"/>
          <w:sz w:val="24"/>
          <w:szCs w:val="24"/>
          <w:lang w:eastAsia="ru-RU"/>
        </w:rPr>
      </w:pPr>
      <w:bookmarkStart w:id="2" w:name="_Toc258228290"/>
      <w:bookmarkStart w:id="3" w:name="_Toc281221503"/>
      <w:bookmarkStart w:id="4" w:name="_Toc469646469"/>
      <w:r w:rsidRPr="00C30F07">
        <w:rPr>
          <w:rFonts w:ascii="Arial" w:hAnsi="Arial" w:cs="Arial"/>
          <w:sz w:val="24"/>
          <w:szCs w:val="24"/>
          <w:lang w:eastAsia="ru-RU"/>
        </w:rPr>
        <w:t xml:space="preserve">Правила землепользования и застройки части территории муниципального образования </w:t>
      </w:r>
      <w:r w:rsidR="006A07E6" w:rsidRPr="00C30F07">
        <w:rPr>
          <w:rFonts w:ascii="Arial" w:hAnsi="Arial" w:cs="Arial"/>
          <w:sz w:val="24"/>
          <w:szCs w:val="24"/>
          <w:lang w:eastAsia="ru-RU"/>
        </w:rPr>
        <w:t>Тинской</w:t>
      </w:r>
      <w:r w:rsidRPr="00C30F07">
        <w:rPr>
          <w:rFonts w:ascii="Arial" w:hAnsi="Arial" w:cs="Arial"/>
          <w:sz w:val="24"/>
          <w:szCs w:val="24"/>
          <w:lang w:eastAsia="ru-RU"/>
        </w:rPr>
        <w:t xml:space="preserve"> сельсовет Саянского района Красноярского края (далее – Правила застройки) являются муниципальным правовым актом муниципального образования </w:t>
      </w:r>
      <w:r w:rsidR="006A07E6" w:rsidRPr="00C30F07">
        <w:rPr>
          <w:rFonts w:ascii="Arial" w:hAnsi="Arial" w:cs="Arial"/>
          <w:sz w:val="24"/>
          <w:szCs w:val="24"/>
          <w:lang w:eastAsia="ru-RU"/>
        </w:rPr>
        <w:t>Тинской</w:t>
      </w:r>
      <w:r w:rsidRPr="00C30F07">
        <w:rPr>
          <w:rFonts w:ascii="Arial" w:hAnsi="Arial" w:cs="Arial"/>
          <w:sz w:val="24"/>
          <w:szCs w:val="24"/>
          <w:lang w:eastAsia="ru-RU"/>
        </w:rPr>
        <w:t xml:space="preserve">сельсовет Саянского района Красноярского края (далее – </w:t>
      </w:r>
      <w:r w:rsidR="006A07E6" w:rsidRPr="00C30F07">
        <w:rPr>
          <w:rFonts w:ascii="Arial" w:hAnsi="Arial" w:cs="Arial"/>
          <w:sz w:val="24"/>
          <w:szCs w:val="24"/>
          <w:lang w:eastAsia="ru-RU"/>
        </w:rPr>
        <w:t>Тинской</w:t>
      </w:r>
      <w:r w:rsidRPr="00C30F07">
        <w:rPr>
          <w:rFonts w:ascii="Arial" w:hAnsi="Arial" w:cs="Arial"/>
          <w:sz w:val="24"/>
          <w:szCs w:val="24"/>
          <w:lang w:eastAsia="ru-RU"/>
        </w:rPr>
        <w:t xml:space="preserve">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w:t>
      </w:r>
      <w:r w:rsidR="006A07E6" w:rsidRPr="00C30F07">
        <w:rPr>
          <w:rFonts w:ascii="Arial" w:hAnsi="Arial" w:cs="Arial"/>
          <w:sz w:val="24"/>
          <w:szCs w:val="24"/>
          <w:lang w:eastAsia="ru-RU"/>
        </w:rPr>
        <w:t>Тинского</w:t>
      </w:r>
      <w:r w:rsidRPr="00C30F07">
        <w:rPr>
          <w:rFonts w:ascii="Arial" w:hAnsi="Arial" w:cs="Arial"/>
          <w:sz w:val="24"/>
          <w:szCs w:val="24"/>
          <w:lang w:eastAsia="ru-RU"/>
        </w:rPr>
        <w:t xml:space="preserve"> сельсовета и Саянского района.</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sz w:val="24"/>
          <w:szCs w:val="24"/>
        </w:rPr>
        <w:t xml:space="preserve">Настоящие Правила </w:t>
      </w:r>
      <w:r w:rsidRPr="00C30F07">
        <w:rPr>
          <w:rFonts w:ascii="Arial" w:hAnsi="Arial" w:cs="Arial"/>
          <w:bCs/>
          <w:sz w:val="24"/>
          <w:szCs w:val="24"/>
        </w:rPr>
        <w:t>землепользования и застройки</w:t>
      </w:r>
      <w:r w:rsidRPr="00C30F07">
        <w:rPr>
          <w:rFonts w:ascii="Arial" w:hAnsi="Arial" w:cs="Arial"/>
          <w:sz w:val="24"/>
          <w:szCs w:val="24"/>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006A07E6" w:rsidRPr="00C30F07">
        <w:rPr>
          <w:rFonts w:ascii="Arial" w:hAnsi="Arial" w:cs="Arial"/>
          <w:sz w:val="24"/>
          <w:szCs w:val="24"/>
        </w:rPr>
        <w:t>Тинского</w:t>
      </w:r>
      <w:r w:rsidRPr="00C30F07">
        <w:rPr>
          <w:rFonts w:ascii="Arial" w:hAnsi="Arial" w:cs="Arial"/>
          <w:sz w:val="24"/>
          <w:szCs w:val="24"/>
        </w:rPr>
        <w:t xml:space="preserve"> сельсовета Саянского района Красноярского края (далее – </w:t>
      </w:r>
      <w:r w:rsidR="006A07E6" w:rsidRPr="00C30F07">
        <w:rPr>
          <w:rFonts w:ascii="Arial" w:hAnsi="Arial" w:cs="Arial"/>
          <w:sz w:val="24"/>
          <w:szCs w:val="24"/>
          <w:lang w:eastAsia="ru-RU"/>
        </w:rPr>
        <w:t>Тинской</w:t>
      </w:r>
      <w:r w:rsidRPr="00C30F07">
        <w:rPr>
          <w:rFonts w:ascii="Arial" w:hAnsi="Arial" w:cs="Arial"/>
          <w:sz w:val="24"/>
          <w:szCs w:val="24"/>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30F07" w:rsidRDefault="00C30F07" w:rsidP="00C30F07">
      <w:pPr>
        <w:pStyle w:val="1"/>
        <w:tabs>
          <w:tab w:val="left" w:pos="0"/>
        </w:tabs>
        <w:spacing w:before="0" w:after="0"/>
        <w:rPr>
          <w:rFonts w:cs="Arial"/>
          <w:sz w:val="24"/>
          <w:szCs w:val="24"/>
          <w:lang w:val="ru-RU"/>
        </w:rPr>
      </w:pPr>
    </w:p>
    <w:p w:rsidR="00CF6693" w:rsidRDefault="00CF6693" w:rsidP="00C30F07">
      <w:pPr>
        <w:pStyle w:val="1"/>
        <w:tabs>
          <w:tab w:val="left" w:pos="0"/>
        </w:tabs>
        <w:spacing w:before="0" w:after="0"/>
        <w:rPr>
          <w:rFonts w:cs="Arial"/>
          <w:sz w:val="24"/>
          <w:szCs w:val="24"/>
          <w:lang w:val="ru-RU"/>
        </w:rPr>
      </w:pPr>
      <w:r w:rsidRPr="00C30F07">
        <w:rPr>
          <w:rFonts w:cs="Arial"/>
          <w:sz w:val="24"/>
          <w:szCs w:val="24"/>
          <w:lang w:val="ru-RU"/>
        </w:rPr>
        <w:t>Часть 1. ПОРЯДОК ПРИМЕНЕНИЯ ПРАВИЛ ЗАСТРОЙКИ</w:t>
      </w:r>
      <w:bookmarkEnd w:id="2"/>
      <w:bookmarkEnd w:id="3"/>
      <w:bookmarkEnd w:id="4"/>
    </w:p>
    <w:p w:rsidR="00C30F07" w:rsidRPr="00C30F07" w:rsidRDefault="00C30F07" w:rsidP="00C30F07">
      <w:pPr>
        <w:rPr>
          <w:lang w:eastAsia="en-US"/>
        </w:rPr>
      </w:pPr>
    </w:p>
    <w:p w:rsidR="00CF6693" w:rsidRPr="00C30F07" w:rsidRDefault="00CF6693" w:rsidP="00C30F07">
      <w:pPr>
        <w:pStyle w:val="2"/>
        <w:tabs>
          <w:tab w:val="left" w:pos="0"/>
        </w:tabs>
        <w:spacing w:before="0" w:after="0"/>
        <w:rPr>
          <w:rFonts w:cs="Arial"/>
          <w:sz w:val="24"/>
          <w:szCs w:val="24"/>
          <w:lang w:val="ru-RU"/>
        </w:rPr>
      </w:pPr>
      <w:bookmarkStart w:id="5" w:name="_Toc281221504"/>
      <w:bookmarkStart w:id="6" w:name="_Toc469646470"/>
      <w:r w:rsidRPr="00C30F07">
        <w:rPr>
          <w:rFonts w:cs="Arial"/>
          <w:sz w:val="24"/>
          <w:szCs w:val="24"/>
          <w:lang w:val="ru-RU"/>
        </w:rPr>
        <w:t>ГЛАВА 1. Общие положения</w:t>
      </w:r>
      <w:bookmarkEnd w:id="5"/>
      <w:bookmarkEnd w:id="6"/>
    </w:p>
    <w:p w:rsidR="00B24511" w:rsidRPr="00C30F07" w:rsidRDefault="00B24511" w:rsidP="00C30F07">
      <w:pPr>
        <w:rPr>
          <w:rFonts w:ascii="Arial" w:hAnsi="Arial" w:cs="Arial"/>
          <w:sz w:val="24"/>
          <w:szCs w:val="24"/>
          <w:lang w:eastAsia="en-US"/>
        </w:rPr>
      </w:pPr>
    </w:p>
    <w:p w:rsidR="00B24511" w:rsidRPr="00C30F07" w:rsidRDefault="00B24511" w:rsidP="00C30F07">
      <w:pPr>
        <w:ind w:firstLine="851"/>
        <w:jc w:val="both"/>
        <w:rPr>
          <w:rFonts w:ascii="Arial" w:hAnsi="Arial" w:cs="Arial"/>
          <w:b/>
          <w:sz w:val="24"/>
          <w:szCs w:val="24"/>
        </w:rPr>
      </w:pPr>
      <w:r w:rsidRPr="00C30F07">
        <w:rPr>
          <w:rFonts w:ascii="Arial" w:hAnsi="Arial" w:cs="Arial"/>
          <w:b/>
          <w:sz w:val="24"/>
          <w:szCs w:val="24"/>
        </w:rPr>
        <w:t>Статья 1. Основные определения и термины, используемые в настоящих Правилах.</w:t>
      </w:r>
    </w:p>
    <w:p w:rsidR="00B24511" w:rsidRPr="00C30F07" w:rsidRDefault="00B24511" w:rsidP="00C30F07">
      <w:pPr>
        <w:ind w:firstLine="851"/>
        <w:jc w:val="both"/>
        <w:rPr>
          <w:rFonts w:ascii="Arial" w:hAnsi="Arial" w:cs="Arial"/>
          <w:sz w:val="24"/>
          <w:szCs w:val="24"/>
        </w:rPr>
      </w:pPr>
      <w:r w:rsidRPr="00C30F07">
        <w:rPr>
          <w:rFonts w:ascii="Arial" w:hAnsi="Arial" w:cs="Arial"/>
          <w:sz w:val="24"/>
          <w:szCs w:val="24"/>
        </w:rPr>
        <w:t>1.1. В настоящих Правилах нижеприведенные термины используются в следующем значении:</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градостроительная деятельность</w:t>
      </w:r>
      <w:r w:rsidRPr="00C30F07">
        <w:rPr>
          <w:rFonts w:ascii="Arial" w:hAnsi="Arial" w:cs="Arial"/>
          <w:sz w:val="24"/>
          <w:szCs w:val="24"/>
          <w:lang w:eastAsia="ru-RU"/>
        </w:rPr>
        <w:noBreakHyphen/>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территориальное планирование</w:t>
      </w:r>
      <w:r w:rsidRPr="00C30F07">
        <w:rPr>
          <w:rFonts w:ascii="Arial" w:hAnsi="Arial" w:cs="Arial"/>
          <w:sz w:val="24"/>
          <w:szCs w:val="24"/>
          <w:lang w:eastAsia="ru-RU"/>
        </w:rPr>
        <w:noBreakHyphen/>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устойчивое развитие территорий</w:t>
      </w:r>
      <w:r w:rsidRPr="00C30F07">
        <w:rPr>
          <w:rFonts w:ascii="Arial" w:hAnsi="Arial" w:cs="Arial"/>
          <w:sz w:val="24"/>
          <w:szCs w:val="24"/>
          <w:lang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зоны с особыми условиями использования территорий</w:t>
      </w:r>
      <w:r w:rsidRPr="00C30F07">
        <w:rPr>
          <w:rFonts w:ascii="Arial" w:hAnsi="Arial" w:cs="Arial"/>
          <w:sz w:val="24"/>
          <w:szCs w:val="24"/>
          <w:lang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функциональные зоны</w:t>
      </w:r>
      <w:r w:rsidRPr="00C30F07">
        <w:rPr>
          <w:rFonts w:ascii="Arial" w:hAnsi="Arial" w:cs="Arial"/>
          <w:sz w:val="24"/>
          <w:szCs w:val="24"/>
          <w:lang w:eastAsia="ru-RU"/>
        </w:rPr>
        <w:noBreakHyphen/>
        <w:t>зоны, для которых документами территориального планирования определены границы и функциональное назначение;</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градостроительное зонирование</w:t>
      </w:r>
      <w:r w:rsidRPr="00C30F07">
        <w:rPr>
          <w:rFonts w:ascii="Arial" w:hAnsi="Arial" w:cs="Arial"/>
          <w:sz w:val="24"/>
          <w:szCs w:val="24"/>
          <w:lang w:eastAsia="ru-RU"/>
        </w:rPr>
        <w:noBreakHyphen/>
        <w:t>зонирование территорий муниципальных образований в целях определения территориальных зон и установления градостроительных регламентов;</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территориальные зоны</w:t>
      </w:r>
      <w:r w:rsidRPr="00C30F07">
        <w:rPr>
          <w:rFonts w:ascii="Arial" w:hAnsi="Arial" w:cs="Arial"/>
          <w:sz w:val="24"/>
          <w:szCs w:val="24"/>
          <w:lang w:eastAsia="ru-RU"/>
        </w:rPr>
        <w:noBreakHyphen/>
        <w:t>зоны, для которых в правилах землепользования и застройки определены границы и установлены градостроительные регламенты;</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правила землепользования и застройки</w:t>
      </w:r>
      <w:r w:rsidRPr="00C30F07">
        <w:rPr>
          <w:rFonts w:ascii="Arial" w:hAnsi="Arial" w:cs="Arial"/>
          <w:sz w:val="24"/>
          <w:szCs w:val="24"/>
          <w:lang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градостроительный регламент</w:t>
      </w:r>
      <w:r w:rsidRPr="00C30F07">
        <w:rPr>
          <w:rFonts w:ascii="Arial" w:hAnsi="Arial" w:cs="Arial"/>
          <w:sz w:val="24"/>
          <w:szCs w:val="24"/>
          <w:lang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w:t>
      </w:r>
      <w:r w:rsidRPr="00C30F07">
        <w:rPr>
          <w:rFonts w:ascii="Arial" w:hAnsi="Arial" w:cs="Arial"/>
          <w:sz w:val="24"/>
          <w:szCs w:val="24"/>
          <w:lang w:eastAsia="ru-RU"/>
        </w:rPr>
        <w:lastRenderedPageBreak/>
        <w:t>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объект капитального строительства</w:t>
      </w:r>
      <w:r w:rsidRPr="00C30F07">
        <w:rPr>
          <w:rFonts w:ascii="Arial" w:hAnsi="Arial" w:cs="Arial"/>
          <w:sz w:val="24"/>
          <w:szCs w:val="24"/>
          <w:lang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линейные объекты</w:t>
      </w:r>
      <w:r w:rsidRPr="00C30F07">
        <w:rPr>
          <w:rFonts w:ascii="Arial" w:hAnsi="Arial" w:cs="Arial"/>
          <w:sz w:val="24"/>
          <w:szCs w:val="24"/>
          <w:lang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красные линии</w:t>
      </w:r>
      <w:r w:rsidRPr="00C30F07">
        <w:rPr>
          <w:rFonts w:ascii="Arial" w:hAnsi="Arial" w:cs="Arial"/>
          <w:sz w:val="24"/>
          <w:szCs w:val="24"/>
          <w:lang w:eastAsia="ru-RU"/>
        </w:rPr>
        <w:noBreakHyphen/>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территории общего пользования</w:t>
      </w:r>
      <w:r w:rsidRPr="00C30F07">
        <w:rPr>
          <w:rFonts w:ascii="Arial" w:hAnsi="Arial" w:cs="Arial"/>
          <w:sz w:val="24"/>
          <w:szCs w:val="24"/>
          <w:lang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строительство</w:t>
      </w:r>
      <w:r w:rsidRPr="00C30F07">
        <w:rPr>
          <w:rFonts w:ascii="Arial" w:hAnsi="Arial" w:cs="Arial"/>
          <w:sz w:val="24"/>
          <w:szCs w:val="24"/>
          <w:lang w:eastAsia="ru-RU"/>
        </w:rPr>
        <w:noBreakHyphen/>
        <w:t xml:space="preserve"> создание зданий, строений, сооружений (в том числе на месте сносимых объектов капитального строительства);</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реконструкция объектов капитального строительства (за исключением линейных объектов)</w:t>
      </w:r>
      <w:r w:rsidRPr="00C30F07">
        <w:rPr>
          <w:rFonts w:ascii="Arial" w:hAnsi="Arial" w:cs="Arial"/>
          <w:sz w:val="24"/>
          <w:szCs w:val="24"/>
          <w:lang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реконструкция линейных объектов</w:t>
      </w:r>
      <w:r w:rsidRPr="00C30F07">
        <w:rPr>
          <w:rFonts w:ascii="Arial" w:hAnsi="Arial" w:cs="Arial"/>
          <w:sz w:val="24"/>
          <w:szCs w:val="24"/>
          <w:lang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капитальный ремонт объектов капитального строительства (за исключением линейных объектов)</w:t>
      </w:r>
      <w:r w:rsidRPr="00C30F07">
        <w:rPr>
          <w:rFonts w:ascii="Arial" w:hAnsi="Arial" w:cs="Arial"/>
          <w:sz w:val="24"/>
          <w:szCs w:val="24"/>
          <w:lang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капитальный ремонт линейных объектов</w:t>
      </w:r>
      <w:r w:rsidRPr="00C30F07">
        <w:rPr>
          <w:rFonts w:ascii="Arial" w:hAnsi="Arial" w:cs="Arial"/>
          <w:sz w:val="24"/>
          <w:szCs w:val="24"/>
          <w:lang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lastRenderedPageBreak/>
        <w:t>инженерные изыскания</w:t>
      </w:r>
      <w:r w:rsidRPr="00C30F07">
        <w:rPr>
          <w:rFonts w:ascii="Arial" w:hAnsi="Arial" w:cs="Arial"/>
          <w:sz w:val="24"/>
          <w:szCs w:val="24"/>
          <w:lang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застройщик</w:t>
      </w:r>
      <w:r w:rsidRPr="00C30F07">
        <w:rPr>
          <w:rFonts w:ascii="Arial" w:hAnsi="Arial" w:cs="Arial"/>
          <w:sz w:val="24"/>
          <w:szCs w:val="24"/>
          <w:lang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w:t>
      </w:r>
      <w:r w:rsidRPr="00C30F07">
        <w:rPr>
          <w:rFonts w:ascii="Arial" w:hAnsi="Arial" w:cs="Arial"/>
          <w:sz w:val="24"/>
          <w:szCs w:val="24"/>
          <w:lang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объекты федерального значения</w:t>
      </w:r>
      <w:r w:rsidRPr="00C30F07">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объекты регионального значения</w:t>
      </w:r>
      <w:r w:rsidRPr="00C30F07">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полномочий по </w:t>
      </w:r>
      <w:r w:rsidRPr="00C30F07">
        <w:rPr>
          <w:rFonts w:ascii="Arial" w:hAnsi="Arial" w:cs="Arial"/>
          <w:sz w:val="24"/>
          <w:szCs w:val="24"/>
          <w:lang w:eastAsia="ru-RU"/>
        </w:rPr>
        <w:lastRenderedPageBreak/>
        <w:t>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объекты местного значения</w:t>
      </w:r>
      <w:r w:rsidRPr="00C30F07">
        <w:rPr>
          <w:rFonts w:ascii="Arial" w:hAnsi="Arial" w:cs="Arial"/>
          <w:sz w:val="24"/>
          <w:szCs w:val="24"/>
          <w:lang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парковка (парковочное место)</w:t>
      </w:r>
      <w:r w:rsidRPr="00C30F07">
        <w:rPr>
          <w:rFonts w:ascii="Arial" w:hAnsi="Arial" w:cs="Arial"/>
          <w:sz w:val="24"/>
          <w:szCs w:val="24"/>
          <w:lang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технический заказчик</w:t>
      </w:r>
      <w:r w:rsidRPr="00C30F07">
        <w:rPr>
          <w:rFonts w:ascii="Arial" w:hAnsi="Arial" w:cs="Arial"/>
          <w:sz w:val="24"/>
          <w:szCs w:val="24"/>
          <w:lang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программы комплексного развития систем коммунальной инфраструктуры поселения, городского округа</w:t>
      </w:r>
      <w:r w:rsidRPr="00C30F07">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систем </w:t>
      </w:r>
      <w:r w:rsidRPr="00C30F07">
        <w:rPr>
          <w:rFonts w:ascii="Arial" w:hAnsi="Arial" w:cs="Arial"/>
          <w:sz w:val="24"/>
          <w:szCs w:val="24"/>
          <w:lang w:eastAsia="ru-RU"/>
        </w:rPr>
        <w:lastRenderedPageBreak/>
        <w:t>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система коммунальной инфраструктуры</w:t>
      </w:r>
      <w:r w:rsidRPr="00C30F07">
        <w:rPr>
          <w:rFonts w:ascii="Arial" w:hAnsi="Arial" w:cs="Arial"/>
          <w:sz w:val="24"/>
          <w:szCs w:val="24"/>
          <w:lang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транспортно-пересадочный узел</w:t>
      </w:r>
      <w:r w:rsidRPr="00C30F07">
        <w:rPr>
          <w:rFonts w:ascii="Arial" w:hAnsi="Arial" w:cs="Arial"/>
          <w:sz w:val="24"/>
          <w:szCs w:val="24"/>
          <w:lang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нормативы градостроительного проектирования</w:t>
      </w:r>
      <w:r w:rsidRPr="00C30F07">
        <w:rPr>
          <w:rFonts w:ascii="Arial" w:hAnsi="Arial" w:cs="Arial"/>
          <w:sz w:val="24"/>
          <w:szCs w:val="24"/>
          <w:lang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программы комплексного развития транспортной инфраструктуры поселения, городского округа</w:t>
      </w:r>
      <w:r w:rsidRPr="00C30F07">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w:t>
      </w:r>
      <w:r w:rsidRPr="00C30F07">
        <w:rPr>
          <w:rFonts w:ascii="Arial" w:hAnsi="Arial" w:cs="Arial"/>
          <w:sz w:val="24"/>
          <w:szCs w:val="24"/>
          <w:lang w:eastAsia="ru-RU"/>
        </w:rPr>
        <w:lastRenderedPageBreak/>
        <w:t>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программы комплексного развития социальной инфраструктуры поселения, городского округа</w:t>
      </w:r>
      <w:r w:rsidRPr="00C30F07">
        <w:rPr>
          <w:rFonts w:ascii="Arial" w:hAnsi="Arial" w:cs="Arial"/>
          <w:sz w:val="24"/>
          <w:szCs w:val="24"/>
          <w:lang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машино-место</w:t>
      </w:r>
      <w:r w:rsidRPr="00C30F07">
        <w:rPr>
          <w:rFonts w:ascii="Arial" w:hAnsi="Arial" w:cs="Arial"/>
          <w:sz w:val="24"/>
          <w:szCs w:val="24"/>
          <w:lang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w:t>
      </w:r>
      <w:r w:rsidRPr="00C30F07">
        <w:rPr>
          <w:rFonts w:ascii="Arial" w:hAnsi="Arial" w:cs="Arial"/>
          <w:sz w:val="24"/>
          <w:szCs w:val="24"/>
          <w:lang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сметные нормы</w:t>
      </w:r>
      <w:r w:rsidRPr="00C30F07">
        <w:rPr>
          <w:rFonts w:ascii="Arial" w:hAnsi="Arial" w:cs="Arial"/>
          <w:sz w:val="24"/>
          <w:szCs w:val="24"/>
          <w:lang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сметные цены строительных ресурсов</w:t>
      </w:r>
      <w:r w:rsidRPr="00C30F07">
        <w:rPr>
          <w:rFonts w:ascii="Arial" w:hAnsi="Arial" w:cs="Arial"/>
          <w:sz w:val="24"/>
          <w:szCs w:val="24"/>
          <w:lang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сметные нормативы</w:t>
      </w:r>
      <w:r w:rsidRPr="00C30F07">
        <w:rPr>
          <w:rFonts w:ascii="Arial" w:hAnsi="Arial" w:cs="Arial"/>
          <w:sz w:val="24"/>
          <w:szCs w:val="24"/>
          <w:lang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укрупненный норматив цены строительства</w:t>
      </w:r>
      <w:r w:rsidRPr="00C30F07">
        <w:rPr>
          <w:rFonts w:ascii="Arial" w:hAnsi="Arial" w:cs="Arial"/>
          <w:sz w:val="24"/>
          <w:szCs w:val="24"/>
          <w:lang w:eastAsia="ru-RU"/>
        </w:rPr>
        <w:noBreakHyphen/>
        <w:t xml:space="preserve"> показатель потребности в денежных средствах, необходимых для создания единицы мощности строительной </w:t>
      </w:r>
      <w:r w:rsidRPr="00C30F07">
        <w:rPr>
          <w:rFonts w:ascii="Arial" w:hAnsi="Arial" w:cs="Arial"/>
          <w:sz w:val="24"/>
          <w:szCs w:val="24"/>
          <w:lang w:eastAsia="ru-RU"/>
        </w:rPr>
        <w:lastRenderedPageBreak/>
        <w:t>продукции, предназначенный для планирования (обоснования) инвестиций (капитальных вложений) в объекты капитального строительства;</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деятельность по комплексному и устойчивому развитию территории</w:t>
      </w:r>
      <w:r w:rsidRPr="00C30F07">
        <w:rPr>
          <w:rFonts w:ascii="Arial" w:hAnsi="Arial" w:cs="Arial"/>
          <w:sz w:val="24"/>
          <w:szCs w:val="24"/>
          <w:lang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 xml:space="preserve">элемент планировочной структуры </w:t>
      </w:r>
      <w:r w:rsidRPr="00C30F07">
        <w:rPr>
          <w:rFonts w:ascii="Arial" w:hAnsi="Arial" w:cs="Arial"/>
          <w:sz w:val="24"/>
          <w:szCs w:val="24"/>
          <w:lang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благоустройство территории</w:t>
      </w:r>
      <w:r w:rsidRPr="00C30F07">
        <w:rPr>
          <w:rFonts w:ascii="Arial" w:hAnsi="Arial" w:cs="Arial"/>
          <w:sz w:val="24"/>
          <w:szCs w:val="24"/>
          <w:lang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прилегающая территория</w:t>
      </w:r>
      <w:r w:rsidRPr="00C30F07">
        <w:rPr>
          <w:rFonts w:ascii="Arial" w:hAnsi="Arial" w:cs="Arial"/>
          <w:sz w:val="24"/>
          <w:szCs w:val="24"/>
          <w:lang w:eastAsia="ru-RU"/>
        </w:rPr>
        <w:noBreakHyphen/>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B24511" w:rsidRPr="00C30F07" w:rsidRDefault="00B24511" w:rsidP="00C30F07">
      <w:pPr>
        <w:ind w:firstLine="851"/>
        <w:jc w:val="both"/>
        <w:rPr>
          <w:rFonts w:ascii="Arial" w:hAnsi="Arial" w:cs="Arial"/>
          <w:sz w:val="24"/>
          <w:szCs w:val="24"/>
          <w:lang w:eastAsia="ru-RU"/>
        </w:rPr>
      </w:pPr>
      <w:r w:rsidRPr="00C30F07">
        <w:rPr>
          <w:rFonts w:ascii="Arial" w:hAnsi="Arial" w:cs="Arial"/>
          <w:b/>
          <w:sz w:val="24"/>
          <w:szCs w:val="24"/>
          <w:lang w:eastAsia="ru-RU"/>
        </w:rPr>
        <w:t>элементы благоустройства</w:t>
      </w:r>
      <w:r w:rsidRPr="00C30F07">
        <w:rPr>
          <w:rFonts w:ascii="Arial" w:hAnsi="Arial" w:cs="Arial"/>
          <w:sz w:val="24"/>
          <w:szCs w:val="24"/>
          <w:lang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w:t>
      </w:r>
      <w:r w:rsidR="00061D56" w:rsidRPr="00C30F07">
        <w:rPr>
          <w:rFonts w:ascii="Arial" w:hAnsi="Arial" w:cs="Arial"/>
          <w:sz w:val="24"/>
          <w:szCs w:val="24"/>
          <w:lang w:eastAsia="ru-RU"/>
        </w:rPr>
        <w:t xml:space="preserve"> территории.</w:t>
      </w:r>
    </w:p>
    <w:p w:rsidR="00B24511" w:rsidRPr="00C30F07" w:rsidRDefault="00B24511" w:rsidP="00C30F07">
      <w:pPr>
        <w:jc w:val="both"/>
        <w:rPr>
          <w:rFonts w:ascii="Arial" w:hAnsi="Arial" w:cs="Arial"/>
          <w:sz w:val="24"/>
          <w:szCs w:val="24"/>
          <w:lang w:eastAsia="ru-RU"/>
        </w:rPr>
      </w:pPr>
    </w:p>
    <w:p w:rsidR="00B24511" w:rsidRPr="00C30F07" w:rsidRDefault="00B24511" w:rsidP="00C30F07">
      <w:pPr>
        <w:ind w:firstLine="851"/>
        <w:jc w:val="both"/>
        <w:rPr>
          <w:rFonts w:ascii="Arial" w:hAnsi="Arial" w:cs="Arial"/>
          <w:b/>
          <w:sz w:val="24"/>
          <w:szCs w:val="24"/>
          <w:lang w:eastAsia="ru-RU"/>
        </w:rPr>
      </w:pPr>
      <w:bookmarkStart w:id="7" w:name="_Toc281221507"/>
      <w:bookmarkStart w:id="8" w:name="_Toc469646473"/>
      <w:r w:rsidRPr="00C30F07">
        <w:rPr>
          <w:rFonts w:ascii="Arial" w:hAnsi="Arial" w:cs="Arial"/>
          <w:b/>
          <w:sz w:val="24"/>
          <w:szCs w:val="24"/>
          <w:lang w:eastAsia="ru-RU"/>
        </w:rPr>
        <w:t>Статья 2. «Цели Правил застройки»</w:t>
      </w:r>
    </w:p>
    <w:p w:rsidR="00B24511" w:rsidRPr="00C30F07" w:rsidRDefault="00B24511" w:rsidP="00C30F07">
      <w:pPr>
        <w:ind w:firstLine="851"/>
        <w:jc w:val="both"/>
        <w:rPr>
          <w:rFonts w:ascii="Arial" w:hAnsi="Arial" w:cs="Arial"/>
          <w:sz w:val="24"/>
          <w:szCs w:val="24"/>
        </w:rPr>
      </w:pPr>
      <w:r w:rsidRPr="00C30F07">
        <w:rPr>
          <w:rFonts w:ascii="Arial" w:hAnsi="Arial" w:cs="Arial"/>
          <w:sz w:val="24"/>
          <w:szCs w:val="24"/>
        </w:rPr>
        <w:t>2.1. Целью введения системы регулирования землепользования и застройки, основанной на градостроительном зонировании, является:</w:t>
      </w:r>
    </w:p>
    <w:p w:rsidR="00B24511" w:rsidRPr="00C30F07" w:rsidRDefault="00B24511"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B24511" w:rsidRPr="00C30F07" w:rsidRDefault="00B24511"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B24511" w:rsidRPr="00C30F07" w:rsidRDefault="00B24511"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B24511" w:rsidRPr="00C30F07" w:rsidRDefault="00B24511"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lastRenderedPageBreak/>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B24511" w:rsidRPr="00C30F07" w:rsidRDefault="00B24511"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обеспечение контроля за соблюдением прав граждан и юридических лиц.</w:t>
      </w:r>
    </w:p>
    <w:p w:rsidR="00B24511" w:rsidRPr="00C30F07" w:rsidRDefault="00B24511" w:rsidP="00C30F07">
      <w:pPr>
        <w:tabs>
          <w:tab w:val="left" w:pos="851"/>
        </w:tabs>
        <w:ind w:firstLine="851"/>
        <w:jc w:val="both"/>
        <w:rPr>
          <w:rFonts w:ascii="Arial" w:hAnsi="Arial" w:cs="Arial"/>
          <w:sz w:val="24"/>
          <w:szCs w:val="24"/>
          <w:lang w:eastAsia="ru-RU"/>
        </w:rPr>
      </w:pPr>
      <w:r w:rsidRPr="00C30F07">
        <w:rPr>
          <w:rFonts w:ascii="Arial" w:hAnsi="Arial" w:cs="Arial"/>
          <w:sz w:val="24"/>
          <w:szCs w:val="24"/>
          <w:lang w:eastAsia="ru-RU"/>
        </w:rPr>
        <w:t>2.2. Целями действия Правил застройки являются:</w:t>
      </w:r>
    </w:p>
    <w:p w:rsidR="00B24511" w:rsidRPr="00C30F07" w:rsidRDefault="00B24511" w:rsidP="00C30F07">
      <w:pPr>
        <w:pStyle w:val="afd"/>
        <w:numPr>
          <w:ilvl w:val="0"/>
          <w:numId w:val="19"/>
        </w:numPr>
        <w:tabs>
          <w:tab w:val="left" w:pos="851"/>
        </w:tabs>
        <w:ind w:left="0" w:firstLine="851"/>
        <w:jc w:val="both"/>
        <w:rPr>
          <w:rFonts w:ascii="Arial" w:hAnsi="Arial" w:cs="Arial"/>
          <w:sz w:val="24"/>
          <w:szCs w:val="24"/>
        </w:rPr>
      </w:pPr>
      <w:r w:rsidRPr="00C30F07">
        <w:rPr>
          <w:rFonts w:ascii="Arial" w:hAnsi="Arial" w:cs="Arial"/>
          <w:sz w:val="24"/>
          <w:szCs w:val="24"/>
        </w:rPr>
        <w:t xml:space="preserve">создание условий для устойчивого развития территории </w:t>
      </w:r>
      <w:r w:rsidR="006A07E6" w:rsidRPr="00C30F07">
        <w:rPr>
          <w:rFonts w:ascii="Arial" w:hAnsi="Arial" w:cs="Arial"/>
          <w:sz w:val="24"/>
          <w:szCs w:val="24"/>
        </w:rPr>
        <w:t>Тинского</w:t>
      </w:r>
      <w:r w:rsidRPr="00C30F07">
        <w:rPr>
          <w:rFonts w:ascii="Arial" w:hAnsi="Arial" w:cs="Arial"/>
          <w:sz w:val="24"/>
          <w:szCs w:val="24"/>
        </w:rPr>
        <w:t>сельсовета, сохранения окружающей среды и объектов культурного наследия;</w:t>
      </w:r>
    </w:p>
    <w:p w:rsidR="00B24511" w:rsidRPr="00C30F07" w:rsidRDefault="00B24511" w:rsidP="00C30F07">
      <w:pPr>
        <w:pStyle w:val="afd"/>
        <w:numPr>
          <w:ilvl w:val="0"/>
          <w:numId w:val="19"/>
        </w:numPr>
        <w:tabs>
          <w:tab w:val="left" w:pos="851"/>
        </w:tabs>
        <w:ind w:left="0" w:firstLine="851"/>
        <w:jc w:val="both"/>
        <w:rPr>
          <w:rFonts w:ascii="Arial" w:hAnsi="Arial" w:cs="Arial"/>
          <w:sz w:val="24"/>
          <w:szCs w:val="24"/>
        </w:rPr>
      </w:pPr>
      <w:r w:rsidRPr="00C30F07">
        <w:rPr>
          <w:rFonts w:ascii="Arial" w:hAnsi="Arial" w:cs="Arial"/>
          <w:sz w:val="24"/>
          <w:szCs w:val="24"/>
        </w:rPr>
        <w:t xml:space="preserve">создание условий для планировки территории </w:t>
      </w:r>
      <w:r w:rsidR="006A07E6" w:rsidRPr="00C30F07">
        <w:rPr>
          <w:rFonts w:ascii="Arial" w:hAnsi="Arial" w:cs="Arial"/>
          <w:sz w:val="24"/>
          <w:szCs w:val="24"/>
        </w:rPr>
        <w:t>Тинского</w:t>
      </w:r>
      <w:r w:rsidRPr="00C30F07">
        <w:rPr>
          <w:rFonts w:ascii="Arial" w:hAnsi="Arial" w:cs="Arial"/>
          <w:sz w:val="24"/>
          <w:szCs w:val="24"/>
        </w:rPr>
        <w:t>сельсовета;</w:t>
      </w:r>
    </w:p>
    <w:p w:rsidR="00B24511" w:rsidRPr="00C30F07" w:rsidRDefault="00B24511" w:rsidP="00C30F07">
      <w:pPr>
        <w:pStyle w:val="afd"/>
        <w:numPr>
          <w:ilvl w:val="0"/>
          <w:numId w:val="19"/>
        </w:numPr>
        <w:tabs>
          <w:tab w:val="left" w:pos="851"/>
        </w:tabs>
        <w:ind w:left="0" w:firstLine="851"/>
        <w:jc w:val="both"/>
        <w:rPr>
          <w:rFonts w:ascii="Arial" w:hAnsi="Arial" w:cs="Arial"/>
          <w:sz w:val="24"/>
          <w:szCs w:val="24"/>
        </w:rPr>
      </w:pPr>
      <w:r w:rsidRPr="00C30F07">
        <w:rPr>
          <w:rFonts w:ascii="Arial" w:hAnsi="Arial" w:cs="Arial"/>
          <w:sz w:val="24"/>
          <w:szCs w:val="24"/>
        </w:rPr>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C30F07">
        <w:rPr>
          <w:rFonts w:ascii="Arial" w:hAnsi="Arial" w:cs="Arial"/>
          <w:bCs/>
          <w:sz w:val="24"/>
          <w:szCs w:val="24"/>
        </w:rPr>
        <w:t>застройки</w:t>
      </w:r>
      <w:r w:rsidRPr="00C30F07">
        <w:rPr>
          <w:rFonts w:ascii="Arial" w:hAnsi="Arial" w:cs="Arial"/>
          <w:sz w:val="24"/>
          <w:szCs w:val="24"/>
        </w:rPr>
        <w:t xml:space="preserve"> требований и ограничений, использования земельных участков и объектов капитального строительства;</w:t>
      </w:r>
    </w:p>
    <w:p w:rsidR="00B24511" w:rsidRPr="00C30F07" w:rsidRDefault="00B24511" w:rsidP="00C30F07">
      <w:pPr>
        <w:pStyle w:val="afd"/>
        <w:numPr>
          <w:ilvl w:val="0"/>
          <w:numId w:val="19"/>
        </w:numPr>
        <w:tabs>
          <w:tab w:val="left" w:pos="851"/>
        </w:tabs>
        <w:ind w:left="0" w:firstLine="851"/>
        <w:jc w:val="both"/>
        <w:rPr>
          <w:rFonts w:ascii="Arial" w:hAnsi="Arial" w:cs="Arial"/>
          <w:sz w:val="24"/>
          <w:szCs w:val="24"/>
        </w:rPr>
      </w:pPr>
      <w:r w:rsidRPr="00C30F07">
        <w:rPr>
          <w:rFonts w:ascii="Arial" w:hAnsi="Arial" w:cs="Arial"/>
          <w:sz w:val="24"/>
          <w:szCs w:val="24"/>
        </w:rPr>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061D56" w:rsidRPr="00C30F07" w:rsidRDefault="00061D56" w:rsidP="00C30F07">
      <w:pPr>
        <w:tabs>
          <w:tab w:val="left" w:pos="851"/>
        </w:tabs>
        <w:ind w:firstLine="851"/>
        <w:jc w:val="both"/>
        <w:rPr>
          <w:rFonts w:ascii="Arial" w:hAnsi="Arial" w:cs="Arial"/>
          <w:sz w:val="24"/>
          <w:szCs w:val="24"/>
        </w:rPr>
      </w:pPr>
      <w:bookmarkStart w:id="9" w:name="_Toc281221508"/>
      <w:bookmarkStart w:id="10" w:name="_Toc469646474"/>
      <w:bookmarkEnd w:id="7"/>
      <w:bookmarkEnd w:id="8"/>
    </w:p>
    <w:p w:rsidR="00061D56" w:rsidRPr="00C30F07" w:rsidRDefault="00061D56" w:rsidP="00C30F07">
      <w:pPr>
        <w:tabs>
          <w:tab w:val="left" w:pos="851"/>
        </w:tabs>
        <w:ind w:firstLine="851"/>
        <w:jc w:val="both"/>
        <w:rPr>
          <w:rFonts w:ascii="Arial" w:hAnsi="Arial" w:cs="Arial"/>
          <w:b/>
          <w:sz w:val="24"/>
          <w:szCs w:val="24"/>
        </w:rPr>
      </w:pPr>
      <w:r w:rsidRPr="00C30F07">
        <w:rPr>
          <w:rFonts w:ascii="Arial" w:hAnsi="Arial" w:cs="Arial"/>
          <w:b/>
          <w:sz w:val="24"/>
          <w:szCs w:val="24"/>
        </w:rPr>
        <w:t>Статью 3 «Сфера действия и область применения Правил застройки»</w:t>
      </w:r>
    </w:p>
    <w:p w:rsidR="00061D56" w:rsidRPr="00C30F07" w:rsidRDefault="00061D56" w:rsidP="00C30F07">
      <w:pPr>
        <w:tabs>
          <w:tab w:val="left" w:pos="851"/>
        </w:tabs>
        <w:ind w:firstLine="851"/>
        <w:jc w:val="both"/>
        <w:rPr>
          <w:rFonts w:ascii="Arial" w:hAnsi="Arial" w:cs="Arial"/>
          <w:sz w:val="24"/>
          <w:szCs w:val="24"/>
        </w:rPr>
      </w:pPr>
      <w:r w:rsidRPr="00C30F07">
        <w:rPr>
          <w:rFonts w:ascii="Arial" w:hAnsi="Arial" w:cs="Arial"/>
          <w:sz w:val="24"/>
          <w:szCs w:val="24"/>
          <w:lang w:eastAsia="ru-RU"/>
        </w:rPr>
        <w:t xml:space="preserve">1. Действие настоящих Правил застройки распространяется на всю территорию </w:t>
      </w:r>
      <w:r w:rsidR="006A07E6" w:rsidRPr="00C30F07">
        <w:rPr>
          <w:rFonts w:ascii="Arial" w:hAnsi="Arial" w:cs="Arial"/>
          <w:sz w:val="24"/>
          <w:szCs w:val="24"/>
        </w:rPr>
        <w:t>Тинского</w:t>
      </w:r>
      <w:r w:rsidRPr="00C30F07">
        <w:rPr>
          <w:rFonts w:ascii="Arial" w:hAnsi="Arial" w:cs="Arial"/>
          <w:sz w:val="24"/>
          <w:szCs w:val="24"/>
          <w:lang w:eastAsia="ru-RU"/>
        </w:rPr>
        <w:t>сельсовета.</w:t>
      </w:r>
    </w:p>
    <w:p w:rsidR="00061D56" w:rsidRPr="00C30F07" w:rsidRDefault="00061D56" w:rsidP="00C30F07">
      <w:pPr>
        <w:tabs>
          <w:tab w:val="left" w:pos="851"/>
        </w:tabs>
        <w:ind w:firstLine="851"/>
        <w:jc w:val="both"/>
        <w:rPr>
          <w:rFonts w:ascii="Arial" w:hAnsi="Arial" w:cs="Arial"/>
          <w:sz w:val="24"/>
          <w:szCs w:val="24"/>
        </w:rPr>
      </w:pPr>
      <w:r w:rsidRPr="00C30F07">
        <w:rPr>
          <w:rFonts w:ascii="Arial" w:hAnsi="Arial" w:cs="Arial"/>
          <w:sz w:val="24"/>
          <w:szCs w:val="24"/>
          <w:lang w:eastAsia="ru-RU"/>
        </w:rPr>
        <w:t xml:space="preserve">2. Требования установленных Правилами </w:t>
      </w:r>
      <w:r w:rsidRPr="00C30F07">
        <w:rPr>
          <w:rFonts w:ascii="Arial" w:hAnsi="Arial" w:cs="Arial"/>
          <w:bCs/>
          <w:sz w:val="24"/>
          <w:szCs w:val="24"/>
          <w:lang w:eastAsia="ru-RU"/>
        </w:rPr>
        <w:t>застройки</w:t>
      </w:r>
      <w:r w:rsidRPr="00C30F07">
        <w:rPr>
          <w:rFonts w:ascii="Arial" w:hAnsi="Arial" w:cs="Arial"/>
          <w:sz w:val="24"/>
          <w:szCs w:val="24"/>
          <w:lang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061D56" w:rsidRPr="00C30F07" w:rsidRDefault="00061D56" w:rsidP="00C30F07">
      <w:pPr>
        <w:tabs>
          <w:tab w:val="left" w:pos="1080"/>
        </w:tabs>
        <w:ind w:firstLine="851"/>
        <w:jc w:val="both"/>
        <w:rPr>
          <w:rFonts w:ascii="Arial" w:hAnsi="Arial" w:cs="Arial"/>
          <w:sz w:val="24"/>
          <w:szCs w:val="24"/>
          <w:lang w:eastAsia="ru-RU"/>
        </w:rPr>
      </w:pPr>
      <w:r w:rsidRPr="00C30F07">
        <w:rPr>
          <w:rFonts w:ascii="Arial" w:hAnsi="Arial" w:cs="Arial"/>
          <w:sz w:val="24"/>
          <w:szCs w:val="24"/>
          <w:lang w:eastAsia="ru-RU"/>
        </w:rPr>
        <w:t>3.</w:t>
      </w:r>
      <w:r w:rsidRPr="00C30F07">
        <w:rPr>
          <w:rFonts w:ascii="Arial" w:hAnsi="Arial" w:cs="Arial"/>
          <w:sz w:val="24"/>
          <w:szCs w:val="24"/>
          <w:lang w:eastAsia="ru-RU"/>
        </w:rPr>
        <w:tab/>
        <w:t xml:space="preserve">Правила </w:t>
      </w:r>
      <w:r w:rsidRPr="00C30F07">
        <w:rPr>
          <w:rFonts w:ascii="Arial" w:hAnsi="Arial" w:cs="Arial"/>
          <w:bCs/>
          <w:sz w:val="24"/>
          <w:szCs w:val="24"/>
          <w:lang w:eastAsia="ru-RU"/>
        </w:rPr>
        <w:t>застройки</w:t>
      </w:r>
      <w:r w:rsidRPr="00C30F07">
        <w:rPr>
          <w:rFonts w:ascii="Arial" w:hAnsi="Arial" w:cs="Arial"/>
          <w:sz w:val="24"/>
          <w:szCs w:val="24"/>
          <w:lang w:eastAsia="ru-RU"/>
        </w:rPr>
        <w:t xml:space="preserve"> применяются при:</w:t>
      </w:r>
    </w:p>
    <w:p w:rsidR="00061D56" w:rsidRPr="00C30F07" w:rsidRDefault="00061D56" w:rsidP="00C30F07">
      <w:pPr>
        <w:tabs>
          <w:tab w:val="left" w:pos="108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061D56" w:rsidRPr="00C30F07" w:rsidRDefault="00061D56" w:rsidP="00C30F07">
      <w:pPr>
        <w:tabs>
          <w:tab w:val="left" w:pos="108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061D56" w:rsidRPr="00C30F07" w:rsidRDefault="00061D56" w:rsidP="00C30F07">
      <w:pPr>
        <w:tabs>
          <w:tab w:val="left" w:pos="108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061D56" w:rsidRPr="00C30F07" w:rsidRDefault="00061D56" w:rsidP="00C30F07">
      <w:pPr>
        <w:tabs>
          <w:tab w:val="left" w:pos="108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 xml:space="preserve">осуществлении контроля за использованием земель на территории </w:t>
      </w:r>
      <w:r w:rsidR="006A07E6" w:rsidRPr="00C30F07">
        <w:rPr>
          <w:rFonts w:ascii="Arial" w:hAnsi="Arial" w:cs="Arial"/>
          <w:sz w:val="24"/>
          <w:szCs w:val="24"/>
        </w:rPr>
        <w:t>Тинского</w:t>
      </w:r>
      <w:r w:rsidRPr="00C30F07">
        <w:rPr>
          <w:rFonts w:ascii="Arial" w:hAnsi="Arial" w:cs="Arial"/>
          <w:sz w:val="24"/>
          <w:szCs w:val="24"/>
          <w:lang w:eastAsia="ru-RU"/>
        </w:rPr>
        <w:t>сельсовета;</w:t>
      </w:r>
    </w:p>
    <w:p w:rsidR="00061D56" w:rsidRPr="00C30F07" w:rsidRDefault="00061D56" w:rsidP="00C30F07">
      <w:pPr>
        <w:tabs>
          <w:tab w:val="left" w:pos="108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lang w:eastAsia="ru-RU"/>
        </w:rPr>
        <w:t xml:space="preserve">4. </w:t>
      </w:r>
      <w:r w:rsidRPr="00C30F07">
        <w:rPr>
          <w:rFonts w:ascii="Arial" w:hAnsi="Arial" w:cs="Arial"/>
          <w:sz w:val="24"/>
          <w:szCs w:val="24"/>
        </w:rPr>
        <w:t>Настоящие Правила регламентируют деятельность по:</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lastRenderedPageBreak/>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обеспечению разработки документации по планировке территории;</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предоставлению разрешений на строительство, разрешений на ввод в эксплуатацию вновь построенных, реконструированных объектов;</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lang w:eastAsia="ru-RU"/>
        </w:rPr>
        <w:t xml:space="preserve">5. </w:t>
      </w:r>
      <w:r w:rsidRPr="00C30F07">
        <w:rPr>
          <w:rFonts w:ascii="Arial" w:hAnsi="Arial" w:cs="Arial"/>
          <w:sz w:val="24"/>
          <w:szCs w:val="24"/>
        </w:rPr>
        <w:t>Настоящие Правила применяются наряду:</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61D56" w:rsidRPr="00C30F07" w:rsidRDefault="00061D56" w:rsidP="00C30F07">
      <w:pPr>
        <w:numPr>
          <w:ilvl w:val="0"/>
          <w:numId w:val="18"/>
        </w:numPr>
        <w:tabs>
          <w:tab w:val="left" w:pos="851"/>
        </w:tabs>
        <w:ind w:left="0" w:firstLine="851"/>
        <w:jc w:val="both"/>
        <w:rPr>
          <w:rFonts w:ascii="Arial" w:hAnsi="Arial" w:cs="Arial"/>
          <w:sz w:val="24"/>
          <w:szCs w:val="24"/>
        </w:rPr>
      </w:pPr>
      <w:r w:rsidRPr="00C30F07">
        <w:rPr>
          <w:rFonts w:ascii="Arial" w:hAnsi="Arial" w:cs="Arial"/>
          <w:sz w:val="24"/>
          <w:szCs w:val="24"/>
        </w:rPr>
        <w:t>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Указанные акты применяются в части, не противоречащей настоящим Правилам.</w:t>
      </w:r>
    </w:p>
    <w:p w:rsidR="00061D56" w:rsidRPr="00C30F07" w:rsidRDefault="00061D56" w:rsidP="00C30F07">
      <w:pPr>
        <w:tabs>
          <w:tab w:val="left" w:pos="1080"/>
        </w:tabs>
        <w:ind w:firstLine="851"/>
        <w:jc w:val="both"/>
        <w:rPr>
          <w:rFonts w:ascii="Arial" w:hAnsi="Arial" w:cs="Arial"/>
          <w:sz w:val="24"/>
          <w:szCs w:val="24"/>
          <w:lang w:eastAsia="ru-RU"/>
        </w:rPr>
      </w:pPr>
      <w:r w:rsidRPr="00C30F07">
        <w:rPr>
          <w:rFonts w:ascii="Arial" w:hAnsi="Arial" w:cs="Arial"/>
          <w:sz w:val="24"/>
          <w:szCs w:val="24"/>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061D56" w:rsidRPr="00C30F07" w:rsidRDefault="00061D56" w:rsidP="00C30F07">
      <w:pPr>
        <w:tabs>
          <w:tab w:val="left" w:pos="720"/>
          <w:tab w:val="left" w:pos="1080"/>
        </w:tabs>
        <w:ind w:firstLine="851"/>
        <w:jc w:val="both"/>
        <w:rPr>
          <w:rFonts w:ascii="Arial" w:hAnsi="Arial" w:cs="Arial"/>
          <w:sz w:val="24"/>
          <w:szCs w:val="24"/>
          <w:lang w:eastAsia="ru-RU"/>
        </w:rPr>
      </w:pPr>
      <w:r w:rsidRPr="00C30F07">
        <w:rPr>
          <w:rFonts w:ascii="Arial" w:hAnsi="Arial" w:cs="Arial"/>
          <w:sz w:val="24"/>
          <w:szCs w:val="24"/>
          <w:lang w:eastAsia="ru-RU"/>
        </w:rPr>
        <w:t>7.</w:t>
      </w:r>
      <w:r w:rsidRPr="00C30F07">
        <w:rPr>
          <w:rFonts w:ascii="Arial" w:hAnsi="Arial" w:cs="Arial"/>
          <w:sz w:val="24"/>
          <w:szCs w:val="24"/>
          <w:lang w:eastAsia="ru-RU"/>
        </w:rPr>
        <w:tab/>
        <w:t xml:space="preserve">Решения органов местного самоуправления </w:t>
      </w:r>
      <w:r w:rsidR="006A07E6" w:rsidRPr="00C30F07">
        <w:rPr>
          <w:rFonts w:ascii="Arial" w:hAnsi="Arial" w:cs="Arial"/>
          <w:sz w:val="24"/>
          <w:szCs w:val="24"/>
        </w:rPr>
        <w:t>Тинского</w:t>
      </w:r>
      <w:r w:rsidRPr="00C30F07">
        <w:rPr>
          <w:rFonts w:ascii="Arial" w:hAnsi="Arial" w:cs="Arial"/>
          <w:sz w:val="24"/>
          <w:szCs w:val="24"/>
          <w:lang w:eastAsia="ru-RU"/>
        </w:rPr>
        <w:t xml:space="preserve">сельсовета, местного самоуправления Саянского района, органов государственной власти Красноярского края, противоречащие Правилам </w:t>
      </w:r>
      <w:r w:rsidRPr="00C30F07">
        <w:rPr>
          <w:rFonts w:ascii="Arial" w:hAnsi="Arial" w:cs="Arial"/>
          <w:bCs/>
          <w:sz w:val="24"/>
          <w:szCs w:val="24"/>
          <w:lang w:eastAsia="ru-RU"/>
        </w:rPr>
        <w:t>застройки</w:t>
      </w:r>
      <w:r w:rsidRPr="00C30F07">
        <w:rPr>
          <w:rFonts w:ascii="Arial" w:hAnsi="Arial" w:cs="Arial"/>
          <w:sz w:val="24"/>
          <w:szCs w:val="24"/>
          <w:lang w:eastAsia="ru-RU"/>
        </w:rPr>
        <w:t>, могут быть оспорены в судебном порядке</w:t>
      </w:r>
      <w:r w:rsidRPr="00C30F07">
        <w:rPr>
          <w:rFonts w:ascii="Arial" w:hAnsi="Arial" w:cs="Arial"/>
          <w:sz w:val="24"/>
          <w:szCs w:val="24"/>
        </w:rPr>
        <w:t>.</w:t>
      </w:r>
    </w:p>
    <w:p w:rsidR="00061D56" w:rsidRPr="00C30F07" w:rsidRDefault="00061D56" w:rsidP="00C30F07">
      <w:pPr>
        <w:tabs>
          <w:tab w:val="left" w:pos="1080"/>
        </w:tabs>
        <w:ind w:firstLine="709"/>
        <w:jc w:val="both"/>
        <w:rPr>
          <w:rFonts w:ascii="Arial" w:hAnsi="Arial" w:cs="Arial"/>
          <w:b/>
          <w:sz w:val="24"/>
          <w:szCs w:val="24"/>
        </w:rPr>
      </w:pPr>
    </w:p>
    <w:p w:rsidR="00CF6693" w:rsidRPr="00C30F07" w:rsidRDefault="00CF6693" w:rsidP="00C30F07">
      <w:pPr>
        <w:tabs>
          <w:tab w:val="left" w:pos="1080"/>
        </w:tabs>
        <w:ind w:firstLine="851"/>
        <w:jc w:val="both"/>
        <w:rPr>
          <w:rFonts w:ascii="Arial" w:hAnsi="Arial" w:cs="Arial"/>
          <w:b/>
          <w:sz w:val="24"/>
          <w:szCs w:val="24"/>
        </w:rPr>
      </w:pPr>
      <w:r w:rsidRPr="00C30F07">
        <w:rPr>
          <w:rFonts w:ascii="Arial" w:hAnsi="Arial" w:cs="Arial"/>
          <w:b/>
          <w:sz w:val="24"/>
          <w:szCs w:val="24"/>
        </w:rPr>
        <w:t>Статья 4. Общедоступность информации о землепользовании и застройке</w:t>
      </w:r>
      <w:bookmarkEnd w:id="9"/>
      <w:bookmarkEnd w:id="10"/>
    </w:p>
    <w:p w:rsidR="00CF6693" w:rsidRPr="00C30F07" w:rsidRDefault="00CF6693" w:rsidP="00C30F07">
      <w:pPr>
        <w:pStyle w:val="a5"/>
        <w:tabs>
          <w:tab w:val="num" w:pos="993"/>
          <w:tab w:val="left" w:pos="1080"/>
        </w:tabs>
        <w:ind w:left="0" w:firstLine="851"/>
        <w:rPr>
          <w:rFonts w:ascii="Arial" w:hAnsi="Arial" w:cs="Arial"/>
        </w:rPr>
      </w:pPr>
      <w:r w:rsidRPr="00C30F07">
        <w:rPr>
          <w:rFonts w:ascii="Arial" w:hAnsi="Arial" w:cs="Arial"/>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CF6693" w:rsidRDefault="00CF6693" w:rsidP="00C30F07">
      <w:pPr>
        <w:pStyle w:val="a5"/>
        <w:tabs>
          <w:tab w:val="num" w:pos="993"/>
          <w:tab w:val="left" w:pos="1080"/>
        </w:tabs>
        <w:ind w:left="0" w:firstLine="851"/>
        <w:rPr>
          <w:rFonts w:ascii="Arial" w:hAnsi="Arial" w:cs="Arial"/>
        </w:rPr>
      </w:pPr>
      <w:r w:rsidRPr="00C30F07">
        <w:rPr>
          <w:rFonts w:ascii="Arial" w:hAnsi="Arial" w:cs="Arial"/>
        </w:rPr>
        <w:t xml:space="preserve">2.Администрация </w:t>
      </w:r>
      <w:r w:rsidR="00061D56" w:rsidRPr="00C30F07">
        <w:rPr>
          <w:rFonts w:ascii="Arial" w:hAnsi="Arial" w:cs="Arial"/>
          <w:lang w:eastAsia="ru-RU"/>
        </w:rPr>
        <w:t>муниципального образования</w:t>
      </w:r>
      <w:r w:rsidR="00061D56" w:rsidRPr="00C30F07">
        <w:rPr>
          <w:rFonts w:ascii="Arial" w:hAnsi="Arial" w:cs="Arial"/>
        </w:rPr>
        <w:t>, наделенного полномочиями на разработку, утверждение и внесение изменений в правила землепользования и застройки</w:t>
      </w:r>
      <w:r w:rsidRPr="00C30F07">
        <w:rPr>
          <w:rFonts w:ascii="Arial" w:hAnsi="Arial" w:cs="Arial"/>
        </w:rPr>
        <w:t xml:space="preserve">обеспечивает возможность ознакомления с Правилами застройки путём их опубликования в средствах массовой информации и размещения </w:t>
      </w:r>
      <w:r w:rsidR="00061D56" w:rsidRPr="00C30F07">
        <w:rPr>
          <w:rFonts w:ascii="Arial" w:hAnsi="Arial" w:cs="Arial"/>
        </w:rPr>
        <w:t>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r w:rsidR="00531BD4" w:rsidRPr="00C30F07">
        <w:rPr>
          <w:rFonts w:ascii="Arial" w:hAnsi="Arial" w:cs="Arial"/>
        </w:rPr>
        <w:t>в информационно-телекоммуникационной сети «Интернет»</w:t>
      </w:r>
      <w:r w:rsidR="0003188C" w:rsidRPr="00C30F07">
        <w:rPr>
          <w:rFonts w:ascii="Arial" w:hAnsi="Arial" w:cs="Arial"/>
        </w:rPr>
        <w:t xml:space="preserve"> (при наличии)</w:t>
      </w:r>
      <w:r w:rsidRPr="00C30F07">
        <w:rPr>
          <w:rFonts w:ascii="Arial" w:hAnsi="Arial" w:cs="Arial"/>
        </w:rPr>
        <w:t>.</w:t>
      </w:r>
    </w:p>
    <w:p w:rsidR="00C30F07" w:rsidRPr="00C30F07" w:rsidRDefault="00C30F07" w:rsidP="00C30F07">
      <w:pPr>
        <w:pStyle w:val="a5"/>
        <w:tabs>
          <w:tab w:val="num" w:pos="993"/>
          <w:tab w:val="left" w:pos="1080"/>
        </w:tabs>
        <w:ind w:left="0" w:firstLine="851"/>
        <w:rPr>
          <w:rFonts w:ascii="Arial" w:hAnsi="Arial" w:cs="Arial"/>
        </w:rPr>
      </w:pPr>
    </w:p>
    <w:p w:rsidR="001A4007" w:rsidRPr="00C30F07" w:rsidRDefault="00F102E0" w:rsidP="00C30F07">
      <w:pPr>
        <w:pStyle w:val="3"/>
        <w:tabs>
          <w:tab w:val="left" w:pos="0"/>
        </w:tabs>
        <w:spacing w:before="0" w:after="0"/>
        <w:ind w:firstLine="851"/>
        <w:jc w:val="both"/>
        <w:rPr>
          <w:rFonts w:cs="Arial"/>
          <w:sz w:val="24"/>
          <w:szCs w:val="24"/>
          <w:lang w:val="ru-RU"/>
        </w:rPr>
      </w:pPr>
      <w:bookmarkStart w:id="11" w:name="_Toc315790665"/>
      <w:bookmarkStart w:id="12" w:name="_Toc469646475"/>
      <w:r w:rsidRPr="00C30F07">
        <w:rPr>
          <w:rFonts w:cs="Arial"/>
          <w:sz w:val="24"/>
          <w:szCs w:val="24"/>
          <w:lang w:val="ru-RU"/>
        </w:rPr>
        <w:lastRenderedPageBreak/>
        <w:t>Статья 5</w:t>
      </w:r>
      <w:r w:rsidR="001A4007" w:rsidRPr="00C30F07">
        <w:rPr>
          <w:rFonts w:cs="Arial"/>
          <w:sz w:val="24"/>
          <w:szCs w:val="24"/>
          <w:lang w:val="ru-RU"/>
        </w:rPr>
        <w:t xml:space="preserve">. ДействиеПравил </w:t>
      </w:r>
      <w:r w:rsidR="000A7501" w:rsidRPr="00C30F07">
        <w:rPr>
          <w:rFonts w:cs="Arial"/>
          <w:sz w:val="24"/>
          <w:szCs w:val="24"/>
          <w:lang w:val="ru-RU"/>
        </w:rPr>
        <w:t xml:space="preserve">застройки </w:t>
      </w:r>
      <w:r w:rsidR="001A4007" w:rsidRPr="00C30F07">
        <w:rPr>
          <w:rFonts w:cs="Arial"/>
          <w:sz w:val="24"/>
          <w:szCs w:val="24"/>
          <w:lang w:val="ru-RU"/>
        </w:rPr>
        <w:t>по отношению к ранее возникшим правам</w:t>
      </w:r>
      <w:bookmarkEnd w:id="11"/>
      <w:bookmarkEnd w:id="12"/>
    </w:p>
    <w:p w:rsidR="001A4007" w:rsidRPr="00C30F07" w:rsidRDefault="001A4007" w:rsidP="00C30F07">
      <w:pPr>
        <w:numPr>
          <w:ilvl w:val="0"/>
          <w:numId w:val="3"/>
        </w:numPr>
        <w:tabs>
          <w:tab w:val="clear" w:pos="2100"/>
          <w:tab w:val="num" w:pos="1080"/>
        </w:tabs>
        <w:ind w:left="0" w:firstLine="851"/>
        <w:jc w:val="both"/>
        <w:rPr>
          <w:rFonts w:ascii="Arial" w:hAnsi="Arial" w:cs="Arial"/>
          <w:sz w:val="24"/>
          <w:szCs w:val="24"/>
          <w:lang w:eastAsia="ru-RU"/>
        </w:rPr>
      </w:pPr>
      <w:r w:rsidRPr="00C30F07">
        <w:rPr>
          <w:rFonts w:ascii="Arial" w:hAnsi="Arial" w:cs="Arial"/>
          <w:sz w:val="24"/>
          <w:szCs w:val="24"/>
          <w:lang w:eastAsia="ru-RU"/>
        </w:rPr>
        <w:t xml:space="preserve">Действие Правил </w:t>
      </w:r>
      <w:r w:rsidR="000A7501" w:rsidRPr="00C30F07">
        <w:rPr>
          <w:rFonts w:ascii="Arial" w:hAnsi="Arial" w:cs="Arial"/>
          <w:bCs/>
          <w:sz w:val="24"/>
          <w:szCs w:val="24"/>
          <w:lang w:eastAsia="ru-RU"/>
        </w:rPr>
        <w:t>застройки</w:t>
      </w:r>
      <w:r w:rsidRPr="00C30F07">
        <w:rPr>
          <w:rFonts w:ascii="Arial" w:hAnsi="Arial" w:cs="Arial"/>
          <w:sz w:val="24"/>
          <w:szCs w:val="24"/>
          <w:lang w:eastAsia="ru-RU"/>
        </w:rPr>
        <w:t xml:space="preserve"> не распространяется на градостроительные планы земельных участков, выданные до вступления в силу настоящих Правил</w:t>
      </w:r>
      <w:r w:rsidR="000A7501" w:rsidRPr="00C30F07">
        <w:rPr>
          <w:rFonts w:ascii="Arial" w:hAnsi="Arial" w:cs="Arial"/>
          <w:bCs/>
          <w:sz w:val="24"/>
          <w:szCs w:val="24"/>
          <w:lang w:eastAsia="ru-RU"/>
        </w:rPr>
        <w:t>застройки</w:t>
      </w:r>
      <w:r w:rsidRPr="00C30F07">
        <w:rPr>
          <w:rFonts w:ascii="Arial" w:hAnsi="Arial" w:cs="Arial"/>
          <w:sz w:val="24"/>
          <w:szCs w:val="24"/>
          <w:lang w:eastAsia="ru-RU"/>
        </w:rPr>
        <w:t>. Собственники земельных участков и арендаторы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1A4007" w:rsidRPr="00C30F07" w:rsidRDefault="001A4007" w:rsidP="00C30F07">
      <w:pPr>
        <w:numPr>
          <w:ilvl w:val="0"/>
          <w:numId w:val="3"/>
        </w:numPr>
        <w:tabs>
          <w:tab w:val="clear" w:pos="2100"/>
          <w:tab w:val="num" w:pos="1080"/>
        </w:tabs>
        <w:ind w:left="0" w:firstLine="851"/>
        <w:jc w:val="both"/>
        <w:rPr>
          <w:rFonts w:ascii="Arial" w:hAnsi="Arial" w:cs="Arial"/>
          <w:sz w:val="24"/>
          <w:szCs w:val="24"/>
          <w:lang w:eastAsia="ru-RU"/>
        </w:rPr>
      </w:pPr>
      <w:r w:rsidRPr="00C30F07">
        <w:rPr>
          <w:rFonts w:ascii="Arial" w:hAnsi="Arial" w:cs="Arial"/>
          <w:sz w:val="24"/>
          <w:szCs w:val="24"/>
          <w:lang w:eastAsia="ru-RU"/>
        </w:rPr>
        <w:t xml:space="preserve">Положения части 1 настоящей статьи распространяется также на разрешения на строительство, выданные до вступления в силу Правил </w:t>
      </w:r>
      <w:r w:rsidR="000A7501" w:rsidRPr="00C30F07">
        <w:rPr>
          <w:rFonts w:ascii="Arial" w:hAnsi="Arial" w:cs="Arial"/>
          <w:bCs/>
          <w:sz w:val="24"/>
          <w:szCs w:val="24"/>
          <w:lang w:eastAsia="ru-RU"/>
        </w:rPr>
        <w:t>застройки</w:t>
      </w:r>
      <w:r w:rsidRPr="00C30F07">
        <w:rPr>
          <w:rFonts w:ascii="Arial" w:hAnsi="Arial" w:cs="Arial"/>
          <w:sz w:val="24"/>
          <w:szCs w:val="24"/>
          <w:lang w:eastAsia="ru-RU"/>
        </w:rPr>
        <w:t>.</w:t>
      </w:r>
    </w:p>
    <w:p w:rsidR="001A4007" w:rsidRPr="00C30F07" w:rsidRDefault="001A4007" w:rsidP="00C30F07">
      <w:pPr>
        <w:ind w:firstLine="851"/>
        <w:jc w:val="both"/>
        <w:rPr>
          <w:rFonts w:ascii="Arial" w:hAnsi="Arial" w:cs="Arial"/>
          <w:sz w:val="24"/>
          <w:szCs w:val="24"/>
          <w:lang w:eastAsia="ru-RU"/>
        </w:rPr>
      </w:pPr>
      <w:r w:rsidRPr="00C30F07">
        <w:rPr>
          <w:rFonts w:ascii="Arial" w:hAnsi="Arial" w:cs="Arial"/>
          <w:sz w:val="24"/>
          <w:szCs w:val="24"/>
          <w:lang w:eastAsia="ru-RU"/>
        </w:rPr>
        <w:t xml:space="preserve">В случае, если перечень видов разрешённого использования и/или наименование отдельного вида разрешённого использования, содержащиеся в Правилах </w:t>
      </w:r>
      <w:r w:rsidR="000A7501" w:rsidRPr="00C30F07">
        <w:rPr>
          <w:rFonts w:ascii="Arial" w:hAnsi="Arial" w:cs="Arial"/>
          <w:bCs/>
          <w:sz w:val="24"/>
          <w:szCs w:val="24"/>
          <w:lang w:eastAsia="ru-RU"/>
        </w:rPr>
        <w:t>застройки</w:t>
      </w:r>
      <w:r w:rsidRPr="00C30F07">
        <w:rPr>
          <w:rFonts w:ascii="Arial" w:hAnsi="Arial" w:cs="Arial"/>
          <w:sz w:val="24"/>
          <w:szCs w:val="24"/>
          <w:lang w:eastAsia="ru-RU"/>
        </w:rPr>
        <w:t xml:space="preserve">, не соответствуют перечню видов разрешённого использования и/или наименованию отдельного вида разрешённого использования, указанных в каком-либо </w:t>
      </w:r>
      <w:r w:rsidR="00DC1ECC" w:rsidRPr="00C30F07">
        <w:rPr>
          <w:rFonts w:ascii="Arial" w:hAnsi="Arial" w:cs="Arial"/>
          <w:sz w:val="24"/>
          <w:szCs w:val="24"/>
          <w:lang w:eastAsia="ru-RU"/>
        </w:rPr>
        <w:t>правоустанавливающем или правоудостоверяющем</w:t>
      </w:r>
      <w:r w:rsidRPr="00C30F07">
        <w:rPr>
          <w:rFonts w:ascii="Arial" w:hAnsi="Arial" w:cs="Arial"/>
          <w:sz w:val="24"/>
          <w:szCs w:val="24"/>
          <w:lang w:eastAsia="ru-RU"/>
        </w:rPr>
        <w:t xml:space="preserve"> документе, выданном в установленном порядке физическому и юридическому лицу до вступления в силу настоящих Правил </w:t>
      </w:r>
      <w:r w:rsidR="000A7501" w:rsidRPr="00C30F07">
        <w:rPr>
          <w:rFonts w:ascii="Arial" w:hAnsi="Arial" w:cs="Arial"/>
          <w:bCs/>
          <w:sz w:val="24"/>
          <w:szCs w:val="24"/>
          <w:lang w:eastAsia="ru-RU"/>
        </w:rPr>
        <w:t>застройки</w:t>
      </w:r>
      <w:r w:rsidRPr="00C30F07">
        <w:rPr>
          <w:rFonts w:ascii="Arial" w:hAnsi="Arial" w:cs="Arial"/>
          <w:sz w:val="24"/>
          <w:szCs w:val="24"/>
          <w:lang w:eastAsia="ru-RU"/>
        </w:rPr>
        <w:t>(свидетельство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w:t>
      </w:r>
      <w:r w:rsidR="000A7501" w:rsidRPr="00C30F07">
        <w:rPr>
          <w:rFonts w:ascii="Arial" w:hAnsi="Arial" w:cs="Arial"/>
          <w:bCs/>
          <w:sz w:val="24"/>
          <w:szCs w:val="24"/>
          <w:lang w:eastAsia="ru-RU"/>
        </w:rPr>
        <w:t>застройки</w:t>
      </w:r>
      <w:r w:rsidRPr="00C30F07">
        <w:rPr>
          <w:rFonts w:ascii="Arial" w:hAnsi="Arial" w:cs="Arial"/>
          <w:sz w:val="24"/>
          <w:szCs w:val="24"/>
          <w:lang w:eastAsia="ru-RU"/>
        </w:rPr>
        <w:t>.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061D56" w:rsidRPr="00C30F07" w:rsidRDefault="00061D56" w:rsidP="00C30F07">
      <w:pPr>
        <w:ind w:firstLine="851"/>
        <w:jc w:val="both"/>
        <w:rPr>
          <w:rFonts w:ascii="Arial" w:hAnsi="Arial" w:cs="Arial"/>
          <w:sz w:val="24"/>
          <w:szCs w:val="24"/>
          <w:lang w:eastAsia="ru-RU"/>
        </w:rPr>
      </w:pPr>
    </w:p>
    <w:p w:rsidR="00061D56" w:rsidRPr="00C30F07" w:rsidRDefault="00061D56" w:rsidP="00C30F07">
      <w:pPr>
        <w:keepNext/>
        <w:ind w:firstLine="851"/>
        <w:jc w:val="both"/>
        <w:outlineLvl w:val="0"/>
        <w:rPr>
          <w:rFonts w:ascii="Arial" w:hAnsi="Arial" w:cs="Arial"/>
          <w:b/>
          <w:bCs/>
          <w:sz w:val="24"/>
          <w:szCs w:val="24"/>
        </w:rPr>
      </w:pPr>
      <w:bookmarkStart w:id="13" w:name="_Toc258228296"/>
      <w:bookmarkStart w:id="14" w:name="_Toc281221510"/>
      <w:bookmarkStart w:id="15" w:name="_Toc469649192"/>
      <w:bookmarkStart w:id="16" w:name="_Toc258228297"/>
      <w:bookmarkStart w:id="17" w:name="_Toc281221511"/>
      <w:bookmarkStart w:id="18" w:name="_Toc469646477"/>
      <w:r w:rsidRPr="00C30F07">
        <w:rPr>
          <w:rFonts w:ascii="Arial" w:hAnsi="Arial" w:cs="Arial"/>
          <w:b/>
          <w:sz w:val="24"/>
          <w:szCs w:val="24"/>
        </w:rPr>
        <w:t xml:space="preserve">Статья 6. </w:t>
      </w:r>
      <w:bookmarkEnd w:id="13"/>
      <w:bookmarkEnd w:id="14"/>
      <w:bookmarkEnd w:id="15"/>
      <w:r w:rsidRPr="00C30F07">
        <w:rPr>
          <w:rFonts w:ascii="Arial" w:hAnsi="Arial" w:cs="Arial"/>
          <w:b/>
          <w:bCs/>
          <w:sz w:val="24"/>
          <w:szCs w:val="24"/>
        </w:rPr>
        <w:t>Полномочия органов и должностных лиц местного самоуправления в области землепользования и застройки</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 xml:space="preserve">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w:t>
      </w:r>
      <w:r w:rsidR="006A07E6" w:rsidRPr="00C30F07">
        <w:rPr>
          <w:rFonts w:ascii="Arial" w:hAnsi="Arial" w:cs="Arial"/>
          <w:sz w:val="24"/>
          <w:szCs w:val="24"/>
        </w:rPr>
        <w:t>Тинского</w:t>
      </w:r>
      <w:r w:rsidRPr="00C30F07">
        <w:rPr>
          <w:rFonts w:ascii="Arial" w:hAnsi="Arial" w:cs="Arial"/>
          <w:sz w:val="24"/>
          <w:szCs w:val="24"/>
        </w:rPr>
        <w:t>сельсовета осуществляют органы местного самоуправления муниципального образования района.</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 xml:space="preserve">1) подготовка и утверждение генерального плана </w:t>
      </w:r>
      <w:r w:rsidR="006A07E6" w:rsidRPr="00C30F07">
        <w:rPr>
          <w:rFonts w:ascii="Arial" w:hAnsi="Arial" w:cs="Arial"/>
          <w:sz w:val="24"/>
          <w:szCs w:val="24"/>
        </w:rPr>
        <w:t>Тинского</w:t>
      </w:r>
      <w:r w:rsidRPr="00C30F07">
        <w:rPr>
          <w:rFonts w:ascii="Arial" w:hAnsi="Arial" w:cs="Arial"/>
          <w:sz w:val="24"/>
          <w:szCs w:val="24"/>
        </w:rPr>
        <w:t>сельсовета;</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 xml:space="preserve"> 2) подготовка и утверждение Правил </w:t>
      </w:r>
      <w:r w:rsidR="006A07E6" w:rsidRPr="00C30F07">
        <w:rPr>
          <w:rFonts w:ascii="Arial" w:hAnsi="Arial" w:cs="Arial"/>
          <w:sz w:val="24"/>
          <w:szCs w:val="24"/>
        </w:rPr>
        <w:t>Тинского</w:t>
      </w:r>
      <w:r w:rsidRPr="00C30F07">
        <w:rPr>
          <w:rFonts w:ascii="Arial" w:hAnsi="Arial" w:cs="Arial"/>
          <w:sz w:val="24"/>
          <w:szCs w:val="24"/>
        </w:rPr>
        <w:t xml:space="preserve">сельсовета; </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 xml:space="preserve">3) утверждение подготовленной на основе генерального плана </w:t>
      </w:r>
      <w:r w:rsidR="006A07E6" w:rsidRPr="00C30F07">
        <w:rPr>
          <w:rFonts w:ascii="Arial" w:hAnsi="Arial" w:cs="Arial"/>
          <w:sz w:val="24"/>
          <w:szCs w:val="24"/>
        </w:rPr>
        <w:t>Тинского</w:t>
      </w:r>
      <w:r w:rsidRPr="00C30F07">
        <w:rPr>
          <w:rFonts w:ascii="Arial" w:hAnsi="Arial" w:cs="Arial"/>
          <w:sz w:val="24"/>
          <w:szCs w:val="24"/>
        </w:rPr>
        <w:t>сельсовета документации по планировке территории;</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6A07E6" w:rsidRPr="00C30F07">
        <w:rPr>
          <w:rFonts w:ascii="Arial" w:hAnsi="Arial" w:cs="Arial"/>
          <w:sz w:val="24"/>
          <w:szCs w:val="24"/>
        </w:rPr>
        <w:t>Тинского</w:t>
      </w:r>
      <w:r w:rsidRPr="00C30F07">
        <w:rPr>
          <w:rFonts w:ascii="Arial" w:hAnsi="Arial" w:cs="Arial"/>
          <w:sz w:val="24"/>
          <w:szCs w:val="24"/>
        </w:rPr>
        <w:t xml:space="preserve">сельсовета; </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 xml:space="preserve">6) утверждение местных нормативов градостроительного проектирования </w:t>
      </w:r>
      <w:r w:rsidR="006A07E6" w:rsidRPr="00C30F07">
        <w:rPr>
          <w:rFonts w:ascii="Arial" w:hAnsi="Arial" w:cs="Arial"/>
          <w:sz w:val="24"/>
          <w:szCs w:val="24"/>
        </w:rPr>
        <w:t>Тинского</w:t>
      </w:r>
      <w:r w:rsidRPr="00C30F07">
        <w:rPr>
          <w:rFonts w:ascii="Arial" w:hAnsi="Arial" w:cs="Arial"/>
          <w:sz w:val="24"/>
          <w:szCs w:val="24"/>
        </w:rPr>
        <w:t>сельсовета;</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7) принятие решений о развитии застроенных территорий;</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t xml:space="preserve">Органы местного самоуправления района вправе заключать соглашения с органами местного самоуправления </w:t>
      </w:r>
      <w:r w:rsidR="006A07E6" w:rsidRPr="00C30F07">
        <w:rPr>
          <w:rFonts w:ascii="Arial" w:hAnsi="Arial" w:cs="Arial"/>
          <w:sz w:val="24"/>
          <w:szCs w:val="24"/>
        </w:rPr>
        <w:t>Тинского</w:t>
      </w:r>
      <w:r w:rsidRPr="00C30F07">
        <w:rPr>
          <w:rFonts w:ascii="Arial" w:hAnsi="Arial" w:cs="Arial"/>
          <w:sz w:val="24"/>
          <w:szCs w:val="24"/>
        </w:rPr>
        <w:t xml:space="preserve">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w:t>
      </w:r>
      <w:r w:rsidR="006A07E6" w:rsidRPr="00C30F07">
        <w:rPr>
          <w:rFonts w:ascii="Arial" w:hAnsi="Arial" w:cs="Arial"/>
          <w:sz w:val="24"/>
          <w:szCs w:val="24"/>
        </w:rPr>
        <w:t>Тинского</w:t>
      </w:r>
      <w:r w:rsidRPr="00C30F07">
        <w:rPr>
          <w:rFonts w:ascii="Arial" w:hAnsi="Arial" w:cs="Arial"/>
          <w:sz w:val="24"/>
          <w:szCs w:val="24"/>
        </w:rPr>
        <w:t xml:space="preserve">сельсовета в соответствии с Бюджетным кодексом Российской Федерации. </w:t>
      </w:r>
    </w:p>
    <w:p w:rsidR="00061D56" w:rsidRPr="00C30F07" w:rsidRDefault="00061D56" w:rsidP="00C30F07">
      <w:pPr>
        <w:ind w:firstLine="851"/>
        <w:jc w:val="both"/>
        <w:rPr>
          <w:rFonts w:ascii="Arial" w:hAnsi="Arial" w:cs="Arial"/>
          <w:sz w:val="24"/>
          <w:szCs w:val="24"/>
        </w:rPr>
      </w:pPr>
      <w:r w:rsidRPr="00C30F07">
        <w:rPr>
          <w:rFonts w:ascii="Arial" w:hAnsi="Arial" w:cs="Arial"/>
          <w:sz w:val="24"/>
          <w:szCs w:val="24"/>
        </w:rPr>
        <w:lastRenderedPageBreak/>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061D56" w:rsidRDefault="00061D56" w:rsidP="00C30F07">
      <w:pPr>
        <w:ind w:firstLine="851"/>
        <w:jc w:val="both"/>
        <w:rPr>
          <w:rFonts w:ascii="Arial" w:hAnsi="Arial" w:cs="Arial"/>
          <w:sz w:val="24"/>
          <w:szCs w:val="24"/>
        </w:rPr>
      </w:pPr>
      <w:r w:rsidRPr="00C30F07">
        <w:rPr>
          <w:rFonts w:ascii="Arial" w:hAnsi="Arial" w:cs="Arial"/>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C30F07" w:rsidRPr="00C30F07" w:rsidRDefault="00C30F07" w:rsidP="00C30F07">
      <w:pPr>
        <w:ind w:firstLine="851"/>
        <w:jc w:val="both"/>
        <w:rPr>
          <w:rFonts w:ascii="Arial" w:hAnsi="Arial" w:cs="Arial"/>
          <w:sz w:val="24"/>
          <w:szCs w:val="24"/>
        </w:rPr>
      </w:pPr>
    </w:p>
    <w:p w:rsidR="00CF6693" w:rsidRPr="00C30F07" w:rsidRDefault="00CF6693" w:rsidP="00C30F07">
      <w:pPr>
        <w:pStyle w:val="3"/>
        <w:tabs>
          <w:tab w:val="left" w:pos="0"/>
        </w:tabs>
        <w:spacing w:before="0" w:after="0"/>
        <w:ind w:firstLine="851"/>
        <w:jc w:val="both"/>
        <w:rPr>
          <w:rFonts w:cs="Arial"/>
          <w:sz w:val="24"/>
          <w:szCs w:val="24"/>
          <w:lang w:val="ru-RU"/>
        </w:rPr>
      </w:pPr>
      <w:r w:rsidRPr="00C30F07">
        <w:rPr>
          <w:rFonts w:cs="Arial"/>
          <w:sz w:val="24"/>
          <w:szCs w:val="24"/>
          <w:lang w:val="ru-RU"/>
        </w:rPr>
        <w:t xml:space="preserve">Статья </w:t>
      </w:r>
      <w:r w:rsidR="00F102E0" w:rsidRPr="00C30F07">
        <w:rPr>
          <w:rFonts w:cs="Arial"/>
          <w:sz w:val="24"/>
          <w:szCs w:val="24"/>
          <w:lang w:val="ru-RU"/>
        </w:rPr>
        <w:t>7</w:t>
      </w:r>
      <w:r w:rsidRPr="00C30F07">
        <w:rPr>
          <w:rFonts w:cs="Arial"/>
          <w:sz w:val="24"/>
          <w:szCs w:val="24"/>
          <w:lang w:val="ru-RU"/>
        </w:rPr>
        <w:t xml:space="preserve">. </w:t>
      </w:r>
      <w:r w:rsidR="00CD365D" w:rsidRPr="00C30F07">
        <w:rPr>
          <w:rFonts w:cs="Arial"/>
          <w:sz w:val="24"/>
          <w:szCs w:val="24"/>
          <w:lang w:val="ru-RU"/>
        </w:rPr>
        <w:t>«</w:t>
      </w:r>
      <w:r w:rsidRPr="00C30F07">
        <w:rPr>
          <w:rFonts w:cs="Arial"/>
          <w:sz w:val="24"/>
          <w:szCs w:val="24"/>
          <w:lang w:val="ru-RU"/>
        </w:rPr>
        <w:t>Комиссия по землепользованию и застройке</w:t>
      </w:r>
      <w:bookmarkEnd w:id="16"/>
      <w:bookmarkEnd w:id="17"/>
      <w:bookmarkEnd w:id="18"/>
      <w:r w:rsidR="00CD365D" w:rsidRPr="00C30F07">
        <w:rPr>
          <w:rFonts w:cs="Arial"/>
          <w:sz w:val="24"/>
          <w:szCs w:val="24"/>
          <w:lang w:val="ru-RU"/>
        </w:rPr>
        <w:t>»</w:t>
      </w:r>
      <w:r w:rsidRPr="00C30F07">
        <w:rPr>
          <w:rFonts w:cs="Arial"/>
          <w:sz w:val="24"/>
          <w:szCs w:val="24"/>
          <w:lang w:val="ru-RU"/>
        </w:rPr>
        <w:tab/>
      </w:r>
    </w:p>
    <w:p w:rsidR="00CF6693" w:rsidRPr="00C30F07" w:rsidRDefault="00CF6693" w:rsidP="00C30F07">
      <w:pPr>
        <w:tabs>
          <w:tab w:val="left" w:pos="0"/>
          <w:tab w:val="left" w:pos="1080"/>
        </w:tabs>
        <w:ind w:firstLine="851"/>
        <w:jc w:val="both"/>
        <w:rPr>
          <w:rFonts w:ascii="Arial" w:hAnsi="Arial" w:cs="Arial"/>
          <w:sz w:val="24"/>
          <w:szCs w:val="24"/>
          <w:lang w:eastAsia="ru-RU"/>
        </w:rPr>
      </w:pPr>
      <w:r w:rsidRPr="00C30F07">
        <w:rPr>
          <w:rFonts w:ascii="Arial" w:hAnsi="Arial" w:cs="Arial"/>
          <w:sz w:val="24"/>
          <w:szCs w:val="24"/>
          <w:lang w:eastAsia="ru-RU"/>
        </w:rPr>
        <w:t>1.</w:t>
      </w:r>
      <w:r w:rsidRPr="00C30F07">
        <w:rPr>
          <w:rFonts w:ascii="Arial" w:hAnsi="Arial" w:cs="Arial"/>
          <w:sz w:val="24"/>
          <w:szCs w:val="24"/>
          <w:lang w:eastAsia="ru-RU"/>
        </w:rPr>
        <w:tab/>
        <w:t>Комиссия по землепользованию и застройке (далее также – Комиссия) формируется в целях обеспечения требований Правил застройки, предъявляемых к землепользованию и застройке.</w:t>
      </w:r>
    </w:p>
    <w:p w:rsidR="00CF6693" w:rsidRDefault="00CF6693" w:rsidP="00C30F07">
      <w:pPr>
        <w:tabs>
          <w:tab w:val="left" w:pos="0"/>
          <w:tab w:val="left" w:pos="1080"/>
        </w:tabs>
        <w:ind w:firstLine="851"/>
        <w:jc w:val="both"/>
        <w:rPr>
          <w:rFonts w:ascii="Arial" w:hAnsi="Arial" w:cs="Arial"/>
          <w:sz w:val="24"/>
          <w:szCs w:val="24"/>
          <w:lang w:eastAsia="ru-RU"/>
        </w:rPr>
      </w:pPr>
      <w:r w:rsidRPr="00C30F07">
        <w:rPr>
          <w:rFonts w:ascii="Arial" w:hAnsi="Arial" w:cs="Arial"/>
          <w:sz w:val="24"/>
          <w:szCs w:val="24"/>
          <w:lang w:eastAsia="ru-RU"/>
        </w:rPr>
        <w:t>2.</w:t>
      </w:r>
      <w:r w:rsidRPr="00C30F07">
        <w:rPr>
          <w:rFonts w:ascii="Arial" w:hAnsi="Arial" w:cs="Arial"/>
          <w:sz w:val="24"/>
          <w:szCs w:val="24"/>
          <w:lang w:eastAsia="ru-RU"/>
        </w:rPr>
        <w:tab/>
      </w:r>
      <w:r w:rsidR="00CD19A0" w:rsidRPr="00C30F07">
        <w:rPr>
          <w:rFonts w:ascii="Arial" w:hAnsi="Arial" w:cs="Arial"/>
          <w:sz w:val="24"/>
          <w:szCs w:val="24"/>
          <w:lang w:eastAsia="ru-RU"/>
        </w:rPr>
        <w:t xml:space="preserve">Комиссия является постоянно действующим совещательным органом </w:t>
      </w:r>
      <w:r w:rsidR="00061D56" w:rsidRPr="00C30F07">
        <w:rPr>
          <w:rFonts w:ascii="Arial" w:hAnsi="Arial" w:cs="Arial"/>
          <w:sz w:val="24"/>
          <w:szCs w:val="24"/>
          <w:lang w:eastAsia="ru-RU"/>
        </w:rPr>
        <w:t>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w:t>
      </w:r>
      <w:r w:rsidR="00061D56" w:rsidRPr="00C30F07">
        <w:rPr>
          <w:rFonts w:ascii="Arial" w:hAnsi="Arial" w:cs="Arial"/>
          <w:bCs/>
          <w:sz w:val="24"/>
          <w:szCs w:val="24"/>
          <w:lang w:eastAsia="ru-RU"/>
        </w:rPr>
        <w:t xml:space="preserve"> застройки</w:t>
      </w:r>
      <w:r w:rsidR="00061D56" w:rsidRPr="00C30F07">
        <w:rPr>
          <w:rFonts w:ascii="Arial" w:hAnsi="Arial" w:cs="Arial"/>
          <w:sz w:val="24"/>
          <w:szCs w:val="24"/>
          <w:lang w:eastAsia="ru-RU"/>
        </w:rPr>
        <w:t>.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C30F07">
        <w:rPr>
          <w:rFonts w:ascii="Arial" w:hAnsi="Arial" w:cs="Arial"/>
          <w:sz w:val="24"/>
          <w:szCs w:val="24"/>
          <w:lang w:eastAsia="ru-RU"/>
        </w:rPr>
        <w:t>.</w:t>
      </w:r>
    </w:p>
    <w:p w:rsidR="00C30F07" w:rsidRPr="00C30F07" w:rsidRDefault="00C30F07" w:rsidP="00C30F07">
      <w:pPr>
        <w:tabs>
          <w:tab w:val="left" w:pos="0"/>
          <w:tab w:val="left" w:pos="1080"/>
        </w:tabs>
        <w:ind w:firstLine="851"/>
        <w:jc w:val="both"/>
        <w:rPr>
          <w:rFonts w:ascii="Arial" w:hAnsi="Arial" w:cs="Arial"/>
          <w:sz w:val="24"/>
          <w:szCs w:val="24"/>
          <w:lang w:eastAsia="ru-RU"/>
        </w:rPr>
      </w:pPr>
    </w:p>
    <w:p w:rsidR="001445A7" w:rsidRPr="00C30F07" w:rsidRDefault="001445A7" w:rsidP="00C30F07">
      <w:pPr>
        <w:pStyle w:val="3"/>
        <w:tabs>
          <w:tab w:val="left" w:pos="0"/>
        </w:tabs>
        <w:spacing w:before="0" w:after="0"/>
        <w:ind w:firstLine="851"/>
        <w:jc w:val="both"/>
        <w:rPr>
          <w:rFonts w:cs="Arial"/>
          <w:sz w:val="24"/>
          <w:szCs w:val="24"/>
          <w:lang w:val="ru-RU"/>
        </w:rPr>
      </w:pPr>
      <w:bookmarkStart w:id="19" w:name="_Toc469646478"/>
      <w:r w:rsidRPr="00C30F07">
        <w:rPr>
          <w:rFonts w:cs="Arial"/>
          <w:sz w:val="24"/>
          <w:szCs w:val="24"/>
          <w:lang w:val="ru-RU"/>
        </w:rPr>
        <w:t xml:space="preserve">Статья 8. </w:t>
      </w:r>
      <w:r w:rsidR="00CD365D" w:rsidRPr="00C30F07">
        <w:rPr>
          <w:rFonts w:cs="Arial"/>
          <w:sz w:val="24"/>
          <w:szCs w:val="24"/>
          <w:lang w:val="ru-RU"/>
        </w:rPr>
        <w:t>«</w:t>
      </w:r>
      <w:r w:rsidRPr="00C30F07">
        <w:rPr>
          <w:rFonts w:cs="Arial"/>
          <w:sz w:val="24"/>
          <w:szCs w:val="24"/>
          <w:lang w:val="ru-RU"/>
        </w:rPr>
        <w:t>Публичные слушания по вопросам землепользования и застройки</w:t>
      </w:r>
      <w:bookmarkEnd w:id="19"/>
      <w:r w:rsidR="00CD365D" w:rsidRPr="00C30F07">
        <w:rPr>
          <w:rFonts w:cs="Arial"/>
          <w:sz w:val="24"/>
          <w:szCs w:val="24"/>
          <w:lang w:val="ru-RU"/>
        </w:rPr>
        <w:t>»</w:t>
      </w:r>
    </w:p>
    <w:p w:rsidR="00CD365D" w:rsidRPr="00C30F07" w:rsidRDefault="00CD365D"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1. </w:t>
      </w:r>
      <w:r w:rsidRPr="00C30F07">
        <w:rPr>
          <w:rFonts w:ascii="Arial" w:eastAsia="Calibri" w:hAnsi="Arial" w:cs="Arial"/>
          <w:sz w:val="24"/>
          <w:szCs w:val="24"/>
        </w:rPr>
        <w:t>Публичные слушания проводятся в случаях:</w:t>
      </w:r>
    </w:p>
    <w:p w:rsidR="00CD365D" w:rsidRPr="00C30F07" w:rsidRDefault="00CD365D" w:rsidP="00C30F07">
      <w:pPr>
        <w:widowControl w:val="0"/>
        <w:numPr>
          <w:ilvl w:val="0"/>
          <w:numId w:val="20"/>
        </w:numPr>
        <w:tabs>
          <w:tab w:val="left" w:pos="0"/>
        </w:tabs>
        <w:ind w:left="0" w:firstLine="851"/>
        <w:contextualSpacing/>
        <w:jc w:val="both"/>
        <w:rPr>
          <w:rFonts w:ascii="Arial" w:eastAsia="Calibri" w:hAnsi="Arial" w:cs="Arial"/>
          <w:sz w:val="24"/>
          <w:szCs w:val="24"/>
        </w:rPr>
      </w:pPr>
      <w:bookmarkStart w:id="20" w:name="_Toc465607404"/>
      <w:r w:rsidRPr="00C30F07">
        <w:rPr>
          <w:rFonts w:ascii="Arial" w:eastAsia="Calibri" w:hAnsi="Arial" w:cs="Arial"/>
          <w:sz w:val="24"/>
          <w:szCs w:val="24"/>
        </w:rPr>
        <w:t xml:space="preserve">Подготовки проекта изменений в Правила; </w:t>
      </w:r>
      <w:bookmarkStart w:id="21" w:name="_Toc465607405"/>
      <w:bookmarkEnd w:id="20"/>
    </w:p>
    <w:p w:rsidR="00CD365D" w:rsidRPr="00C30F07" w:rsidRDefault="00CD365D" w:rsidP="00C30F07">
      <w:pPr>
        <w:widowControl w:val="0"/>
        <w:numPr>
          <w:ilvl w:val="0"/>
          <w:numId w:val="20"/>
        </w:numPr>
        <w:tabs>
          <w:tab w:val="left" w:pos="0"/>
        </w:tabs>
        <w:ind w:left="0" w:firstLine="851"/>
        <w:contextualSpacing/>
        <w:jc w:val="both"/>
        <w:rPr>
          <w:rFonts w:ascii="Arial" w:eastAsia="Calibri" w:hAnsi="Arial" w:cs="Arial"/>
          <w:sz w:val="24"/>
          <w:szCs w:val="24"/>
        </w:rPr>
      </w:pPr>
      <w:r w:rsidRPr="00C30F07">
        <w:rPr>
          <w:rFonts w:ascii="Arial" w:eastAsia="Calibri" w:hAnsi="Arial" w:cs="Arial"/>
          <w:sz w:val="24"/>
          <w:szCs w:val="24"/>
        </w:rPr>
        <w:t>Предоставления разрешения на условно разрешенный вид использования;</w:t>
      </w:r>
      <w:bookmarkEnd w:id="21"/>
    </w:p>
    <w:p w:rsidR="00CD365D" w:rsidRPr="00C30F07" w:rsidRDefault="00CD365D" w:rsidP="00C30F07">
      <w:pPr>
        <w:widowControl w:val="0"/>
        <w:numPr>
          <w:ilvl w:val="0"/>
          <w:numId w:val="20"/>
        </w:numPr>
        <w:tabs>
          <w:tab w:val="left" w:pos="0"/>
        </w:tabs>
        <w:ind w:left="0" w:firstLine="851"/>
        <w:contextualSpacing/>
        <w:jc w:val="both"/>
        <w:rPr>
          <w:rFonts w:ascii="Arial" w:eastAsia="Calibri" w:hAnsi="Arial" w:cs="Arial"/>
          <w:sz w:val="24"/>
          <w:szCs w:val="24"/>
        </w:rPr>
      </w:pPr>
      <w:bookmarkStart w:id="22" w:name="_Toc465607406"/>
      <w:r w:rsidRPr="00C30F07">
        <w:rPr>
          <w:rFonts w:ascii="Arial" w:eastAsia="Calibri" w:hAnsi="Arial" w:cs="Arial"/>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22"/>
    </w:p>
    <w:p w:rsidR="00CD365D" w:rsidRPr="00C30F07" w:rsidRDefault="00CD365D" w:rsidP="00C30F07">
      <w:pPr>
        <w:widowControl w:val="0"/>
        <w:numPr>
          <w:ilvl w:val="0"/>
          <w:numId w:val="20"/>
        </w:numPr>
        <w:tabs>
          <w:tab w:val="left" w:pos="0"/>
        </w:tabs>
        <w:ind w:left="0" w:firstLine="851"/>
        <w:contextualSpacing/>
        <w:jc w:val="both"/>
        <w:rPr>
          <w:rFonts w:ascii="Arial" w:eastAsia="Calibri" w:hAnsi="Arial" w:cs="Arial"/>
          <w:sz w:val="24"/>
          <w:szCs w:val="24"/>
        </w:rPr>
      </w:pPr>
      <w:bookmarkStart w:id="23" w:name="_Toc465607407"/>
      <w:r w:rsidRPr="00C30F07">
        <w:rPr>
          <w:rFonts w:ascii="Arial" w:eastAsia="Calibri" w:hAnsi="Arial" w:cs="Arial"/>
          <w:sz w:val="24"/>
          <w:szCs w:val="24"/>
        </w:rPr>
        <w:t xml:space="preserve">Подготовки документации проектов планировки территории и проектов межевания. </w:t>
      </w:r>
      <w:bookmarkEnd w:id="23"/>
    </w:p>
    <w:p w:rsidR="00CD365D" w:rsidRPr="00C30F07" w:rsidRDefault="00CD365D" w:rsidP="00C30F07">
      <w:pPr>
        <w:widowControl w:val="0"/>
        <w:numPr>
          <w:ilvl w:val="0"/>
          <w:numId w:val="23"/>
        </w:numPr>
        <w:tabs>
          <w:tab w:val="left" w:pos="0"/>
        </w:tabs>
        <w:ind w:left="0" w:firstLine="851"/>
        <w:contextualSpacing/>
        <w:jc w:val="both"/>
        <w:rPr>
          <w:rFonts w:ascii="Arial" w:eastAsia="Calibri" w:hAnsi="Arial" w:cs="Arial"/>
          <w:sz w:val="24"/>
          <w:szCs w:val="24"/>
        </w:rPr>
      </w:pPr>
      <w:r w:rsidRPr="00C30F07">
        <w:rPr>
          <w:rFonts w:ascii="Arial" w:eastAsia="Calibri" w:hAnsi="Arial" w:cs="Arial"/>
          <w:sz w:val="24"/>
          <w:szCs w:val="24"/>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CD365D" w:rsidRPr="00C30F07" w:rsidRDefault="00CD365D" w:rsidP="00C30F07">
      <w:pPr>
        <w:widowControl w:val="0"/>
        <w:numPr>
          <w:ilvl w:val="0"/>
          <w:numId w:val="23"/>
        </w:numPr>
        <w:tabs>
          <w:tab w:val="left" w:pos="0"/>
        </w:tabs>
        <w:ind w:left="0" w:firstLine="851"/>
        <w:contextualSpacing/>
        <w:jc w:val="both"/>
        <w:rPr>
          <w:rFonts w:ascii="Arial" w:eastAsia="Calibri" w:hAnsi="Arial" w:cs="Arial"/>
          <w:sz w:val="24"/>
          <w:szCs w:val="24"/>
        </w:rPr>
      </w:pPr>
      <w:r w:rsidRPr="00C30F07">
        <w:rPr>
          <w:rFonts w:ascii="Arial" w:eastAsia="Calibri" w:hAnsi="Arial" w:cs="Arial"/>
          <w:sz w:val="24"/>
          <w:szCs w:val="24"/>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CD365D" w:rsidRPr="00C30F07" w:rsidRDefault="00CD365D" w:rsidP="00C30F07">
      <w:pPr>
        <w:widowControl w:val="0"/>
        <w:numPr>
          <w:ilvl w:val="0"/>
          <w:numId w:val="23"/>
        </w:numPr>
        <w:tabs>
          <w:tab w:val="left" w:pos="0"/>
        </w:tabs>
        <w:ind w:left="0" w:firstLine="851"/>
        <w:contextualSpacing/>
        <w:jc w:val="both"/>
        <w:rPr>
          <w:rFonts w:ascii="Arial" w:eastAsia="Calibri" w:hAnsi="Arial" w:cs="Arial"/>
          <w:sz w:val="24"/>
          <w:szCs w:val="24"/>
        </w:rPr>
      </w:pPr>
      <w:r w:rsidRPr="00C30F07">
        <w:rPr>
          <w:rFonts w:ascii="Arial" w:eastAsia="Calibri" w:hAnsi="Arial" w:cs="Arial"/>
          <w:sz w:val="24"/>
          <w:szCs w:val="24"/>
        </w:rPr>
        <w:t>О предстоящем публичном слушании орган местного самоуправления публикует оповещение. Оповещение дается в следующих формах:</w:t>
      </w:r>
    </w:p>
    <w:p w:rsidR="00CD365D" w:rsidRPr="00C30F07" w:rsidRDefault="00CD365D" w:rsidP="00C30F07">
      <w:pPr>
        <w:widowControl w:val="0"/>
        <w:numPr>
          <w:ilvl w:val="0"/>
          <w:numId w:val="21"/>
        </w:numPr>
        <w:tabs>
          <w:tab w:val="left" w:pos="0"/>
        </w:tabs>
        <w:ind w:left="0" w:firstLine="851"/>
        <w:jc w:val="both"/>
        <w:rPr>
          <w:rFonts w:ascii="Arial" w:hAnsi="Arial" w:cs="Arial"/>
          <w:sz w:val="24"/>
          <w:szCs w:val="24"/>
        </w:rPr>
      </w:pPr>
      <w:r w:rsidRPr="00C30F07">
        <w:rPr>
          <w:rFonts w:ascii="Arial" w:hAnsi="Arial" w:cs="Arial"/>
          <w:sz w:val="24"/>
          <w:szCs w:val="24"/>
        </w:rPr>
        <w:t>публикации в местных газетах;</w:t>
      </w:r>
    </w:p>
    <w:p w:rsidR="00CD365D" w:rsidRPr="00C30F07" w:rsidRDefault="00CD365D" w:rsidP="00C30F07">
      <w:pPr>
        <w:widowControl w:val="0"/>
        <w:numPr>
          <w:ilvl w:val="0"/>
          <w:numId w:val="21"/>
        </w:numPr>
        <w:tabs>
          <w:tab w:val="left" w:pos="0"/>
        </w:tabs>
        <w:ind w:left="0" w:firstLine="851"/>
        <w:jc w:val="both"/>
        <w:rPr>
          <w:rFonts w:ascii="Arial" w:hAnsi="Arial" w:cs="Arial"/>
          <w:sz w:val="24"/>
          <w:szCs w:val="24"/>
        </w:rPr>
      </w:pPr>
      <w:r w:rsidRPr="00C30F07">
        <w:rPr>
          <w:rFonts w:ascii="Arial" w:hAnsi="Arial" w:cs="Arial"/>
          <w:sz w:val="24"/>
          <w:szCs w:val="24"/>
        </w:rPr>
        <w:t>объявления по радио и/или телевидению;</w:t>
      </w:r>
    </w:p>
    <w:p w:rsidR="00CD365D" w:rsidRPr="00C30F07" w:rsidRDefault="00CD365D" w:rsidP="00C30F07">
      <w:pPr>
        <w:widowControl w:val="0"/>
        <w:numPr>
          <w:ilvl w:val="0"/>
          <w:numId w:val="21"/>
        </w:numPr>
        <w:tabs>
          <w:tab w:val="left" w:pos="0"/>
        </w:tabs>
        <w:ind w:left="0" w:firstLine="851"/>
        <w:jc w:val="both"/>
        <w:rPr>
          <w:rFonts w:ascii="Arial" w:hAnsi="Arial" w:cs="Arial"/>
          <w:sz w:val="24"/>
          <w:szCs w:val="24"/>
        </w:rPr>
      </w:pPr>
      <w:r w:rsidRPr="00C30F07">
        <w:rPr>
          <w:rFonts w:ascii="Arial" w:hAnsi="Arial" w:cs="Arial"/>
          <w:sz w:val="24"/>
          <w:szCs w:val="24"/>
        </w:rPr>
        <w:t>объявления на официальном сайте муниципального образования;</w:t>
      </w:r>
    </w:p>
    <w:p w:rsidR="00CD365D" w:rsidRPr="00C30F07" w:rsidRDefault="00CD365D" w:rsidP="00C30F07">
      <w:pPr>
        <w:tabs>
          <w:tab w:val="left" w:pos="0"/>
        </w:tabs>
        <w:ind w:firstLine="851"/>
        <w:jc w:val="both"/>
        <w:rPr>
          <w:rFonts w:ascii="Arial" w:hAnsi="Arial" w:cs="Arial"/>
          <w:sz w:val="24"/>
          <w:szCs w:val="24"/>
          <w:u w:val="single"/>
        </w:rPr>
      </w:pPr>
      <w:r w:rsidRPr="00C30F07">
        <w:rPr>
          <w:rFonts w:ascii="Arial" w:hAnsi="Arial" w:cs="Arial"/>
          <w:sz w:val="24"/>
          <w:szCs w:val="24"/>
          <w:u w:val="single"/>
        </w:rPr>
        <w:t>Оповещение должно содержать следующую информацию:</w:t>
      </w:r>
    </w:p>
    <w:p w:rsidR="00CD365D" w:rsidRPr="00C30F07" w:rsidRDefault="00CD365D" w:rsidP="00C30F07">
      <w:pPr>
        <w:widowControl w:val="0"/>
        <w:numPr>
          <w:ilvl w:val="0"/>
          <w:numId w:val="21"/>
        </w:numPr>
        <w:tabs>
          <w:tab w:val="left" w:pos="0"/>
        </w:tabs>
        <w:ind w:left="0" w:firstLine="851"/>
        <w:jc w:val="both"/>
        <w:rPr>
          <w:rFonts w:ascii="Arial" w:hAnsi="Arial" w:cs="Arial"/>
          <w:sz w:val="24"/>
          <w:szCs w:val="24"/>
        </w:rPr>
      </w:pPr>
      <w:r w:rsidRPr="00C30F07">
        <w:rPr>
          <w:rFonts w:ascii="Arial" w:hAnsi="Arial" w:cs="Arial"/>
          <w:sz w:val="24"/>
          <w:szCs w:val="24"/>
        </w:rPr>
        <w:t xml:space="preserve">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w:t>
      </w:r>
      <w:r w:rsidRPr="00C30F07">
        <w:rPr>
          <w:rFonts w:ascii="Arial" w:hAnsi="Arial" w:cs="Arial"/>
          <w:sz w:val="24"/>
          <w:szCs w:val="24"/>
        </w:rPr>
        <w:lastRenderedPageBreak/>
        <w:t>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CD365D" w:rsidRPr="00C30F07" w:rsidRDefault="00CD365D" w:rsidP="00C30F07">
      <w:pPr>
        <w:widowControl w:val="0"/>
        <w:numPr>
          <w:ilvl w:val="0"/>
          <w:numId w:val="21"/>
        </w:numPr>
        <w:tabs>
          <w:tab w:val="left" w:pos="0"/>
        </w:tabs>
        <w:ind w:left="0" w:firstLine="851"/>
        <w:jc w:val="both"/>
        <w:rPr>
          <w:rFonts w:ascii="Arial" w:hAnsi="Arial" w:cs="Arial"/>
          <w:sz w:val="24"/>
          <w:szCs w:val="24"/>
        </w:rPr>
      </w:pPr>
      <w:r w:rsidRPr="00C30F07">
        <w:rPr>
          <w:rFonts w:ascii="Arial" w:hAnsi="Arial" w:cs="Arial"/>
          <w:sz w:val="24"/>
          <w:szCs w:val="24"/>
        </w:rPr>
        <w:t>дата, время и место проведения публичного слушания;</w:t>
      </w:r>
    </w:p>
    <w:p w:rsidR="00CD365D" w:rsidRPr="00C30F07" w:rsidRDefault="00CD365D" w:rsidP="00C30F07">
      <w:pPr>
        <w:widowControl w:val="0"/>
        <w:numPr>
          <w:ilvl w:val="0"/>
          <w:numId w:val="21"/>
        </w:numPr>
        <w:tabs>
          <w:tab w:val="left" w:pos="0"/>
        </w:tabs>
        <w:ind w:left="0" w:firstLine="851"/>
        <w:jc w:val="both"/>
        <w:rPr>
          <w:rFonts w:ascii="Arial" w:hAnsi="Arial" w:cs="Arial"/>
          <w:sz w:val="24"/>
          <w:szCs w:val="24"/>
        </w:rPr>
      </w:pPr>
      <w:r w:rsidRPr="00C30F07">
        <w:rPr>
          <w:rFonts w:ascii="Arial" w:hAnsi="Arial" w:cs="Arial"/>
          <w:sz w:val="24"/>
          <w:szCs w:val="24"/>
        </w:rPr>
        <w:t>дата, время и место предварительного ознакомления с соответствующей информацией.</w:t>
      </w:r>
    </w:p>
    <w:p w:rsidR="00CD365D" w:rsidRPr="00C30F07" w:rsidRDefault="00CD365D" w:rsidP="00C30F07">
      <w:pPr>
        <w:widowControl w:val="0"/>
        <w:numPr>
          <w:ilvl w:val="0"/>
          <w:numId w:val="23"/>
        </w:numPr>
        <w:tabs>
          <w:tab w:val="left" w:pos="0"/>
        </w:tabs>
        <w:ind w:left="0" w:firstLine="851"/>
        <w:contextualSpacing/>
        <w:jc w:val="both"/>
        <w:rPr>
          <w:rFonts w:ascii="Arial" w:eastAsia="Calibri" w:hAnsi="Arial" w:cs="Arial"/>
          <w:sz w:val="24"/>
          <w:szCs w:val="24"/>
        </w:rPr>
      </w:pPr>
      <w:r w:rsidRPr="00C30F07">
        <w:rPr>
          <w:rFonts w:ascii="Arial" w:eastAsia="Calibri" w:hAnsi="Arial" w:cs="Arial"/>
          <w:sz w:val="24"/>
          <w:szCs w:val="24"/>
        </w:rPr>
        <w:t>Продолжительность публичных слушаний:</w:t>
      </w:r>
    </w:p>
    <w:p w:rsidR="00CD365D" w:rsidRPr="00C30F07" w:rsidRDefault="00CD365D" w:rsidP="00C30F07">
      <w:pPr>
        <w:widowControl w:val="0"/>
        <w:numPr>
          <w:ilvl w:val="0"/>
          <w:numId w:val="22"/>
        </w:numPr>
        <w:tabs>
          <w:tab w:val="left" w:pos="0"/>
        </w:tabs>
        <w:ind w:left="0" w:firstLine="851"/>
        <w:jc w:val="both"/>
        <w:rPr>
          <w:rFonts w:ascii="Arial" w:hAnsi="Arial" w:cs="Arial"/>
          <w:sz w:val="24"/>
          <w:szCs w:val="24"/>
        </w:rPr>
      </w:pPr>
      <w:r w:rsidRPr="00C30F07">
        <w:rPr>
          <w:rFonts w:ascii="Arial" w:hAnsi="Arial" w:cs="Arial"/>
          <w:sz w:val="24"/>
          <w:szCs w:val="24"/>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30F07" w:rsidRDefault="00CD365D" w:rsidP="00C30F07">
      <w:pPr>
        <w:widowControl w:val="0"/>
        <w:numPr>
          <w:ilvl w:val="0"/>
          <w:numId w:val="22"/>
        </w:numPr>
        <w:tabs>
          <w:tab w:val="left" w:pos="0"/>
        </w:tabs>
        <w:ind w:left="0" w:firstLine="851"/>
        <w:jc w:val="both"/>
        <w:rPr>
          <w:rFonts w:ascii="Arial" w:hAnsi="Arial" w:cs="Arial"/>
          <w:sz w:val="24"/>
          <w:szCs w:val="24"/>
        </w:rPr>
      </w:pPr>
      <w:r w:rsidRPr="00C30F07">
        <w:rPr>
          <w:rFonts w:ascii="Arial" w:hAnsi="Arial" w:cs="Arial"/>
          <w:sz w:val="24"/>
          <w:szCs w:val="24"/>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CD365D" w:rsidRPr="00C30F07" w:rsidRDefault="00CD365D" w:rsidP="00C30F07">
      <w:pPr>
        <w:widowControl w:val="0"/>
        <w:numPr>
          <w:ilvl w:val="0"/>
          <w:numId w:val="22"/>
        </w:numPr>
        <w:tabs>
          <w:tab w:val="left" w:pos="0"/>
        </w:tabs>
        <w:ind w:left="0" w:firstLine="851"/>
        <w:jc w:val="both"/>
        <w:rPr>
          <w:rFonts w:ascii="Arial" w:hAnsi="Arial" w:cs="Arial"/>
          <w:sz w:val="24"/>
          <w:szCs w:val="24"/>
        </w:rPr>
      </w:pPr>
      <w:r w:rsidRPr="00C30F07">
        <w:rPr>
          <w:rFonts w:ascii="Arial" w:hAnsi="Arial" w:cs="Arial"/>
          <w:sz w:val="24"/>
          <w:szCs w:val="24"/>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CD365D" w:rsidRPr="00C30F07" w:rsidRDefault="00CD365D" w:rsidP="00C30F07">
      <w:pPr>
        <w:widowControl w:val="0"/>
        <w:numPr>
          <w:ilvl w:val="0"/>
          <w:numId w:val="22"/>
        </w:numPr>
        <w:tabs>
          <w:tab w:val="left" w:pos="0"/>
        </w:tabs>
        <w:ind w:left="0" w:firstLine="851"/>
        <w:jc w:val="both"/>
        <w:rPr>
          <w:rFonts w:ascii="Arial" w:hAnsi="Arial" w:cs="Arial"/>
          <w:sz w:val="24"/>
          <w:szCs w:val="24"/>
        </w:rPr>
      </w:pPr>
      <w:r w:rsidRPr="00C30F07">
        <w:rPr>
          <w:rFonts w:ascii="Arial" w:hAnsi="Arial" w:cs="Arial"/>
          <w:sz w:val="24"/>
          <w:szCs w:val="24"/>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365D" w:rsidRPr="00C30F07" w:rsidRDefault="00CD365D" w:rsidP="00C30F07">
      <w:pPr>
        <w:widowControl w:val="0"/>
        <w:numPr>
          <w:ilvl w:val="0"/>
          <w:numId w:val="23"/>
        </w:numPr>
        <w:tabs>
          <w:tab w:val="left" w:pos="0"/>
        </w:tabs>
        <w:ind w:left="0" w:firstLine="851"/>
        <w:contextualSpacing/>
        <w:jc w:val="both"/>
        <w:rPr>
          <w:rFonts w:ascii="Arial" w:hAnsi="Arial" w:cs="Arial"/>
          <w:sz w:val="24"/>
          <w:szCs w:val="24"/>
        </w:rPr>
      </w:pPr>
      <w:r w:rsidRPr="00C30F07">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365D" w:rsidRPr="00C30F07" w:rsidRDefault="00CD365D" w:rsidP="00C30F07">
      <w:pPr>
        <w:tabs>
          <w:tab w:val="left" w:pos="0"/>
        </w:tabs>
        <w:ind w:firstLine="851"/>
        <w:jc w:val="both"/>
        <w:rPr>
          <w:rFonts w:ascii="Arial" w:hAnsi="Arial" w:cs="Arial"/>
          <w:sz w:val="24"/>
          <w:szCs w:val="24"/>
        </w:rPr>
      </w:pPr>
      <w:r w:rsidRPr="00C30F07">
        <w:rPr>
          <w:rFonts w:ascii="Arial" w:hAnsi="Arial" w:cs="Arial"/>
          <w:sz w:val="24"/>
          <w:szCs w:val="24"/>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w:t>
      </w:r>
      <w:r w:rsidRPr="00C30F07">
        <w:rPr>
          <w:rFonts w:ascii="Arial" w:hAnsi="Arial" w:cs="Arial"/>
          <w:sz w:val="24"/>
          <w:szCs w:val="24"/>
        </w:rPr>
        <w:lastRenderedPageBreak/>
        <w:t>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CD365D" w:rsidRPr="00C30F07" w:rsidRDefault="00CD365D" w:rsidP="00C30F07">
      <w:pPr>
        <w:widowControl w:val="0"/>
        <w:numPr>
          <w:ilvl w:val="0"/>
          <w:numId w:val="23"/>
        </w:numPr>
        <w:tabs>
          <w:tab w:val="left" w:pos="0"/>
        </w:tabs>
        <w:ind w:left="0" w:firstLine="851"/>
        <w:contextualSpacing/>
        <w:jc w:val="both"/>
        <w:rPr>
          <w:rFonts w:ascii="Arial" w:hAnsi="Arial" w:cs="Arial"/>
          <w:sz w:val="24"/>
          <w:szCs w:val="24"/>
        </w:rPr>
      </w:pPr>
      <w:r w:rsidRPr="00C30F07">
        <w:rPr>
          <w:rFonts w:ascii="Arial" w:hAnsi="Arial" w:cs="Arial"/>
          <w:sz w:val="24"/>
          <w:szCs w:val="2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CD365D" w:rsidRPr="00C30F07" w:rsidRDefault="00CD365D" w:rsidP="00C30F07">
      <w:pPr>
        <w:widowControl w:val="0"/>
        <w:numPr>
          <w:ilvl w:val="0"/>
          <w:numId w:val="23"/>
        </w:numPr>
        <w:tabs>
          <w:tab w:val="left" w:pos="0"/>
        </w:tabs>
        <w:ind w:left="0" w:firstLine="851"/>
        <w:contextualSpacing/>
        <w:jc w:val="both"/>
        <w:rPr>
          <w:rFonts w:ascii="Arial" w:hAnsi="Arial" w:cs="Arial"/>
          <w:sz w:val="24"/>
          <w:szCs w:val="24"/>
        </w:rPr>
      </w:pPr>
      <w:r w:rsidRPr="00C30F07">
        <w:rPr>
          <w:rFonts w:ascii="Arial" w:hAnsi="Arial" w:cs="Arial"/>
          <w:sz w:val="24"/>
          <w:szCs w:val="24"/>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CD365D" w:rsidRPr="00C30F07" w:rsidRDefault="00CD365D" w:rsidP="00C30F07">
      <w:pPr>
        <w:widowControl w:val="0"/>
        <w:numPr>
          <w:ilvl w:val="0"/>
          <w:numId w:val="23"/>
        </w:numPr>
        <w:tabs>
          <w:tab w:val="left" w:pos="0"/>
        </w:tabs>
        <w:ind w:left="0" w:firstLine="851"/>
        <w:contextualSpacing/>
        <w:jc w:val="both"/>
        <w:rPr>
          <w:rFonts w:ascii="Arial" w:hAnsi="Arial" w:cs="Arial"/>
          <w:sz w:val="24"/>
          <w:szCs w:val="24"/>
        </w:rPr>
      </w:pPr>
      <w:r w:rsidRPr="00C30F07">
        <w:rPr>
          <w:rFonts w:ascii="Arial" w:hAnsi="Arial" w:cs="Arial"/>
          <w:sz w:val="24"/>
          <w:szCs w:val="24"/>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CD365D" w:rsidRPr="00C30F07" w:rsidRDefault="00CD365D" w:rsidP="00C30F07">
      <w:pPr>
        <w:widowControl w:val="0"/>
        <w:numPr>
          <w:ilvl w:val="0"/>
          <w:numId w:val="23"/>
        </w:numPr>
        <w:tabs>
          <w:tab w:val="left" w:pos="0"/>
        </w:tabs>
        <w:ind w:left="0" w:firstLine="851"/>
        <w:contextualSpacing/>
        <w:jc w:val="both"/>
        <w:rPr>
          <w:rFonts w:ascii="Arial" w:hAnsi="Arial" w:cs="Arial"/>
          <w:sz w:val="24"/>
          <w:szCs w:val="24"/>
        </w:rPr>
      </w:pPr>
      <w:r w:rsidRPr="00C30F07">
        <w:rPr>
          <w:rFonts w:ascii="Arial" w:hAnsi="Arial" w:cs="Arial"/>
          <w:sz w:val="24"/>
          <w:szCs w:val="24"/>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C30F07">
        <w:rPr>
          <w:rFonts w:ascii="Arial" w:eastAsia="Calibri" w:hAnsi="Arial" w:cs="Arial"/>
          <w:sz w:val="24"/>
          <w:szCs w:val="24"/>
        </w:rPr>
        <w:t xml:space="preserve"> в информационно-телекоммуникационной сети Интернет.</w:t>
      </w:r>
    </w:p>
    <w:p w:rsidR="001445A7" w:rsidRDefault="00CD365D" w:rsidP="00C30F07">
      <w:pPr>
        <w:pStyle w:val="ConsNormal"/>
        <w:widowControl/>
        <w:tabs>
          <w:tab w:val="left" w:pos="0"/>
        </w:tabs>
        <w:ind w:right="0" w:firstLine="851"/>
        <w:jc w:val="both"/>
        <w:rPr>
          <w:sz w:val="24"/>
          <w:szCs w:val="24"/>
        </w:rPr>
      </w:pPr>
      <w:r w:rsidRPr="00C30F07">
        <w:rPr>
          <w:sz w:val="24"/>
          <w:szCs w:val="24"/>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r w:rsidR="001445A7" w:rsidRPr="00C30F07">
        <w:rPr>
          <w:sz w:val="24"/>
          <w:szCs w:val="24"/>
        </w:rPr>
        <w:t>.</w:t>
      </w:r>
      <w:r w:rsidR="001445A7" w:rsidRPr="00C30F07">
        <w:rPr>
          <w:sz w:val="24"/>
          <w:szCs w:val="24"/>
        </w:rPr>
        <w:tab/>
      </w:r>
    </w:p>
    <w:p w:rsidR="00C30F07" w:rsidRPr="00C30F07" w:rsidRDefault="00C30F07" w:rsidP="00C30F07">
      <w:pPr>
        <w:pStyle w:val="ConsNormal"/>
        <w:widowControl/>
        <w:tabs>
          <w:tab w:val="left" w:pos="0"/>
        </w:tabs>
        <w:ind w:right="0" w:firstLine="851"/>
        <w:jc w:val="both"/>
        <w:rPr>
          <w:sz w:val="24"/>
          <w:szCs w:val="24"/>
        </w:rPr>
      </w:pPr>
    </w:p>
    <w:p w:rsidR="00CF6693" w:rsidRDefault="00CF6693" w:rsidP="00C30F07">
      <w:pPr>
        <w:pStyle w:val="2"/>
        <w:tabs>
          <w:tab w:val="left" w:pos="0"/>
        </w:tabs>
        <w:spacing w:before="0" w:after="0"/>
        <w:ind w:firstLine="851"/>
        <w:rPr>
          <w:rFonts w:cs="Arial"/>
          <w:kern w:val="1"/>
          <w:sz w:val="24"/>
          <w:szCs w:val="24"/>
          <w:lang w:val="ru-RU"/>
        </w:rPr>
      </w:pPr>
      <w:bookmarkStart w:id="24" w:name="_Toc258228299"/>
      <w:bookmarkStart w:id="25" w:name="_Toc281221512"/>
      <w:bookmarkStart w:id="26" w:name="_Toc469646479"/>
      <w:r w:rsidRPr="00C30F07">
        <w:rPr>
          <w:rFonts w:cs="Arial"/>
          <w:kern w:val="1"/>
          <w:sz w:val="24"/>
          <w:szCs w:val="24"/>
          <w:lang w:val="ru-RU"/>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bookmarkEnd w:id="24"/>
      <w:bookmarkEnd w:id="25"/>
      <w:bookmarkEnd w:id="26"/>
    </w:p>
    <w:p w:rsidR="00C30F07" w:rsidRPr="00C30F07" w:rsidRDefault="00C30F07" w:rsidP="00C30F07">
      <w:pPr>
        <w:rPr>
          <w:lang w:eastAsia="en-US"/>
        </w:rPr>
      </w:pPr>
    </w:p>
    <w:p w:rsidR="00CF6693" w:rsidRPr="00C30F07" w:rsidRDefault="003F041A" w:rsidP="00C30F07">
      <w:pPr>
        <w:pStyle w:val="3"/>
        <w:tabs>
          <w:tab w:val="left" w:pos="0"/>
        </w:tabs>
        <w:spacing w:before="0" w:after="0"/>
        <w:ind w:firstLine="851"/>
        <w:jc w:val="both"/>
        <w:rPr>
          <w:rFonts w:cs="Arial"/>
          <w:sz w:val="24"/>
          <w:szCs w:val="24"/>
          <w:lang w:val="ru-RU"/>
        </w:rPr>
      </w:pPr>
      <w:bookmarkStart w:id="27" w:name="_Toc258228300"/>
      <w:bookmarkStart w:id="28" w:name="_Toc281221513"/>
      <w:bookmarkStart w:id="29" w:name="_Toc469646480"/>
      <w:r w:rsidRPr="00C30F07">
        <w:rPr>
          <w:rFonts w:cs="Arial"/>
          <w:sz w:val="24"/>
          <w:szCs w:val="24"/>
          <w:lang w:val="ru-RU"/>
        </w:rPr>
        <w:lastRenderedPageBreak/>
        <w:t xml:space="preserve">Статья </w:t>
      </w:r>
      <w:r w:rsidR="00BB5A7E" w:rsidRPr="00C30F07">
        <w:rPr>
          <w:rFonts w:cs="Arial"/>
          <w:sz w:val="24"/>
          <w:szCs w:val="24"/>
          <w:lang w:val="ru-RU"/>
        </w:rPr>
        <w:t>9</w:t>
      </w:r>
      <w:r w:rsidR="00CF6693" w:rsidRPr="00C30F07">
        <w:rPr>
          <w:rFonts w:cs="Arial"/>
          <w:sz w:val="24"/>
          <w:szCs w:val="24"/>
          <w:lang w:val="ru-RU"/>
        </w:rPr>
        <w:t>. Формирование и предоставление земельных участков для строительства</w:t>
      </w:r>
      <w:bookmarkEnd w:id="27"/>
      <w:bookmarkEnd w:id="28"/>
      <w:bookmarkEnd w:id="29"/>
    </w:p>
    <w:p w:rsidR="00CF6693" w:rsidRPr="00C30F07" w:rsidRDefault="00CF6693" w:rsidP="00C30F07">
      <w:pPr>
        <w:tabs>
          <w:tab w:val="left" w:pos="0"/>
          <w:tab w:val="left" w:pos="1080"/>
          <w:tab w:val="left" w:pos="1260"/>
        </w:tabs>
        <w:ind w:firstLine="851"/>
        <w:jc w:val="both"/>
        <w:rPr>
          <w:rFonts w:ascii="Arial" w:hAnsi="Arial" w:cs="Arial"/>
          <w:sz w:val="24"/>
          <w:szCs w:val="24"/>
          <w:lang w:eastAsia="ru-RU"/>
        </w:rPr>
      </w:pPr>
      <w:r w:rsidRPr="00C30F07">
        <w:rPr>
          <w:rFonts w:ascii="Arial" w:hAnsi="Arial" w:cs="Arial"/>
          <w:sz w:val="24"/>
          <w:szCs w:val="24"/>
          <w:lang w:eastAsia="ru-RU"/>
        </w:rPr>
        <w:t>1.</w:t>
      </w:r>
      <w:r w:rsidRPr="00C30F07">
        <w:rPr>
          <w:rFonts w:ascii="Arial" w:hAnsi="Arial" w:cs="Arial"/>
          <w:sz w:val="24"/>
          <w:szCs w:val="24"/>
          <w:lang w:eastAsia="ru-RU"/>
        </w:rPr>
        <w:tab/>
        <w:t>Земельные участки, предоставляемые заинтересованным лицам для строительства, должны быть сформированы как объекты недвижимости. Не допускается предоставлять земельные участки, не сформированные как объекты недвижимости, для любого строительства.</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Сформированным считается земельный участок, в отношении которого осуществлён г</w:t>
      </w:r>
      <w:r w:rsidR="000A7501" w:rsidRPr="00C30F07">
        <w:rPr>
          <w:rFonts w:ascii="Arial" w:hAnsi="Arial" w:cs="Arial"/>
          <w:sz w:val="24"/>
          <w:szCs w:val="24"/>
          <w:lang w:eastAsia="ru-RU"/>
        </w:rPr>
        <w:t>осударственный кадастровый учёт и определено</w:t>
      </w:r>
      <w:r w:rsidRPr="00C30F07">
        <w:rPr>
          <w:rFonts w:ascii="Arial" w:hAnsi="Arial" w:cs="Arial"/>
          <w:sz w:val="24"/>
          <w:szCs w:val="24"/>
          <w:lang w:eastAsia="ru-RU"/>
        </w:rPr>
        <w:t xml:space="preserve"> разрешённое использование.</w:t>
      </w:r>
    </w:p>
    <w:p w:rsidR="00CF6693"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2. Порядок пре</w:t>
      </w:r>
      <w:r w:rsidR="00FA7DEA" w:rsidRPr="00C30F07">
        <w:rPr>
          <w:rFonts w:ascii="Arial" w:hAnsi="Arial" w:cs="Arial"/>
          <w:sz w:val="24"/>
          <w:szCs w:val="24"/>
          <w:lang w:eastAsia="ru-RU"/>
        </w:rPr>
        <w:t xml:space="preserve">доставления земельных участков </w:t>
      </w:r>
      <w:r w:rsidRPr="00C30F07">
        <w:rPr>
          <w:rFonts w:ascii="Arial" w:hAnsi="Arial" w:cs="Arial"/>
          <w:sz w:val="24"/>
          <w:szCs w:val="24"/>
          <w:lang w:eastAsia="ru-RU"/>
        </w:rPr>
        <w:t xml:space="preserve">для строительства определяется </w:t>
      </w:r>
      <w:r w:rsidR="00FA7DEA" w:rsidRPr="00C30F07">
        <w:rPr>
          <w:rFonts w:ascii="Arial" w:hAnsi="Arial" w:cs="Arial"/>
          <w:sz w:val="24"/>
          <w:szCs w:val="24"/>
          <w:lang w:eastAsia="ru-RU"/>
        </w:rPr>
        <w:t>в соответствии с земельным законодательством РФ</w:t>
      </w:r>
      <w:r w:rsidRPr="00C30F07">
        <w:rPr>
          <w:rFonts w:ascii="Arial" w:hAnsi="Arial" w:cs="Arial"/>
          <w:sz w:val="24"/>
          <w:szCs w:val="24"/>
          <w:lang w:eastAsia="ru-RU"/>
        </w:rPr>
        <w:t>.</w:t>
      </w:r>
    </w:p>
    <w:p w:rsidR="00C30F07" w:rsidRPr="00C30F07" w:rsidRDefault="00C30F07" w:rsidP="00C30F07">
      <w:pPr>
        <w:tabs>
          <w:tab w:val="left" w:pos="0"/>
        </w:tabs>
        <w:ind w:firstLine="851"/>
        <w:jc w:val="both"/>
        <w:rPr>
          <w:rFonts w:ascii="Arial" w:hAnsi="Arial" w:cs="Arial"/>
          <w:sz w:val="24"/>
          <w:szCs w:val="24"/>
          <w:lang w:eastAsia="ru-RU"/>
        </w:rPr>
      </w:pPr>
    </w:p>
    <w:p w:rsidR="00CF6693" w:rsidRPr="00C30F07" w:rsidRDefault="00CF6693" w:rsidP="00C30F07">
      <w:pPr>
        <w:pStyle w:val="3"/>
        <w:tabs>
          <w:tab w:val="left" w:pos="0"/>
        </w:tabs>
        <w:spacing w:before="0" w:after="0"/>
        <w:ind w:firstLine="851"/>
        <w:jc w:val="both"/>
        <w:rPr>
          <w:rFonts w:cs="Arial"/>
          <w:sz w:val="24"/>
          <w:szCs w:val="24"/>
          <w:lang w:val="ru-RU"/>
        </w:rPr>
      </w:pPr>
      <w:bookmarkStart w:id="30" w:name="_Toc258228301"/>
      <w:bookmarkStart w:id="31" w:name="_Toc281221514"/>
      <w:bookmarkStart w:id="32" w:name="_Toc469646481"/>
      <w:r w:rsidRPr="00C30F07">
        <w:rPr>
          <w:rFonts w:cs="Arial"/>
          <w:sz w:val="24"/>
          <w:szCs w:val="24"/>
          <w:lang w:val="ru-RU"/>
        </w:rPr>
        <w:t xml:space="preserve">Статья </w:t>
      </w:r>
      <w:r w:rsidR="00BB5A7E" w:rsidRPr="00C30F07">
        <w:rPr>
          <w:rFonts w:cs="Arial"/>
          <w:sz w:val="24"/>
          <w:szCs w:val="24"/>
          <w:lang w:val="ru-RU"/>
        </w:rPr>
        <w:t>10</w:t>
      </w:r>
      <w:r w:rsidRPr="00C30F07">
        <w:rPr>
          <w:rFonts w:cs="Arial"/>
          <w:sz w:val="24"/>
          <w:szCs w:val="24"/>
          <w:lang w:val="ru-RU"/>
        </w:rPr>
        <w:t xml:space="preserve">. Основания для изъятия земель муниципальных нужд </w:t>
      </w:r>
      <w:bookmarkEnd w:id="30"/>
      <w:r w:rsidR="006A07E6" w:rsidRPr="00C30F07">
        <w:rPr>
          <w:rFonts w:cs="Arial"/>
          <w:sz w:val="24"/>
          <w:szCs w:val="24"/>
          <w:lang w:val="ru-RU"/>
        </w:rPr>
        <w:t>Тинского</w:t>
      </w:r>
      <w:r w:rsidR="001F0E3F" w:rsidRPr="00C30F07">
        <w:rPr>
          <w:rFonts w:cs="Arial"/>
          <w:sz w:val="24"/>
          <w:szCs w:val="24"/>
          <w:lang w:val="ru-RU"/>
        </w:rPr>
        <w:t>сельсовета</w:t>
      </w:r>
      <w:bookmarkEnd w:id="31"/>
      <w:bookmarkEnd w:id="32"/>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1. Изъятие, в том числе путём выкупа, земельных участков для муниципальных нужд </w:t>
      </w:r>
      <w:r w:rsidR="006A07E6" w:rsidRPr="00C30F07">
        <w:rPr>
          <w:rFonts w:ascii="Arial" w:hAnsi="Arial" w:cs="Arial"/>
          <w:sz w:val="24"/>
          <w:szCs w:val="24"/>
        </w:rPr>
        <w:t>Тинского</w:t>
      </w:r>
      <w:r w:rsidR="001F0E3F" w:rsidRPr="00C30F07">
        <w:rPr>
          <w:rFonts w:ascii="Arial" w:hAnsi="Arial" w:cs="Arial"/>
          <w:sz w:val="24"/>
          <w:szCs w:val="24"/>
          <w:lang w:eastAsia="ru-RU"/>
        </w:rPr>
        <w:t>сельсовета</w:t>
      </w:r>
      <w:r w:rsidRPr="00C30F07">
        <w:rPr>
          <w:rFonts w:ascii="Arial" w:hAnsi="Arial" w:cs="Arial"/>
          <w:sz w:val="24"/>
          <w:szCs w:val="24"/>
          <w:lang w:eastAsia="ru-RU"/>
        </w:rPr>
        <w:t xml:space="preserve"> осуществляется в исключительных случаях, связанных с:</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 размещением следующих объектов </w:t>
      </w:r>
      <w:r w:rsidR="0056545E" w:rsidRPr="00C30F07">
        <w:rPr>
          <w:rFonts w:ascii="Arial" w:hAnsi="Arial" w:cs="Arial"/>
          <w:sz w:val="24"/>
          <w:szCs w:val="24"/>
          <w:lang w:eastAsia="ru-RU"/>
        </w:rPr>
        <w:t>муниципального</w:t>
      </w:r>
      <w:r w:rsidRPr="00C30F07">
        <w:rPr>
          <w:rFonts w:ascii="Arial" w:hAnsi="Arial" w:cs="Arial"/>
          <w:sz w:val="24"/>
          <w:szCs w:val="24"/>
          <w:lang w:eastAsia="ru-RU"/>
        </w:rPr>
        <w:t xml:space="preserve"> значения </w:t>
      </w:r>
      <w:r w:rsidR="006A07E6" w:rsidRPr="00C30F07">
        <w:rPr>
          <w:rFonts w:ascii="Arial" w:hAnsi="Arial" w:cs="Arial"/>
          <w:sz w:val="24"/>
          <w:szCs w:val="24"/>
        </w:rPr>
        <w:t>Тинского</w:t>
      </w:r>
      <w:r w:rsidR="001F0E3F" w:rsidRPr="00C30F07">
        <w:rPr>
          <w:rFonts w:ascii="Arial" w:hAnsi="Arial" w:cs="Arial"/>
          <w:sz w:val="24"/>
          <w:szCs w:val="24"/>
          <w:lang w:eastAsia="ru-RU"/>
        </w:rPr>
        <w:t>сельсовета</w:t>
      </w:r>
      <w:r w:rsidRPr="00C30F07">
        <w:rPr>
          <w:rFonts w:ascii="Arial" w:hAnsi="Arial" w:cs="Arial"/>
          <w:sz w:val="24"/>
          <w:szCs w:val="24"/>
          <w:lang w:eastAsia="ru-RU"/>
        </w:rPr>
        <w:t xml:space="preserve"> при отсутствии других вариантов возможного размещения этих объектов:</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 объекты электро-, газо-, тепло- и водоснабжения муниципального значения </w:t>
      </w:r>
      <w:r w:rsidR="006A07E6" w:rsidRPr="00C30F07">
        <w:rPr>
          <w:rFonts w:ascii="Arial" w:hAnsi="Arial" w:cs="Arial"/>
          <w:sz w:val="24"/>
          <w:szCs w:val="24"/>
        </w:rPr>
        <w:t>Тинского</w:t>
      </w:r>
      <w:r w:rsidR="001F0E3F" w:rsidRPr="00C30F07">
        <w:rPr>
          <w:rFonts w:ascii="Arial" w:hAnsi="Arial" w:cs="Arial"/>
          <w:sz w:val="24"/>
          <w:szCs w:val="24"/>
          <w:lang w:eastAsia="ru-RU"/>
        </w:rPr>
        <w:t>сельсовета</w:t>
      </w:r>
      <w:r w:rsidRPr="00C30F07">
        <w:rPr>
          <w:rFonts w:ascii="Arial" w:hAnsi="Arial" w:cs="Arial"/>
          <w:sz w:val="24"/>
          <w:szCs w:val="24"/>
          <w:lang w:eastAsia="ru-RU"/>
        </w:rPr>
        <w:t>;</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 автомобильные дороги местного значения </w:t>
      </w:r>
      <w:r w:rsidR="006A07E6" w:rsidRPr="00C30F07">
        <w:rPr>
          <w:rFonts w:ascii="Arial" w:hAnsi="Arial" w:cs="Arial"/>
          <w:sz w:val="24"/>
          <w:szCs w:val="24"/>
        </w:rPr>
        <w:t>Тинского</w:t>
      </w:r>
      <w:r w:rsidR="001F0E3F" w:rsidRPr="00C30F07">
        <w:rPr>
          <w:rFonts w:ascii="Arial" w:hAnsi="Arial" w:cs="Arial"/>
          <w:sz w:val="24"/>
          <w:szCs w:val="24"/>
          <w:lang w:eastAsia="ru-RU"/>
        </w:rPr>
        <w:t>сельсовета</w:t>
      </w:r>
      <w:r w:rsidRPr="00C30F07">
        <w:rPr>
          <w:rFonts w:ascii="Arial" w:hAnsi="Arial" w:cs="Arial"/>
          <w:sz w:val="24"/>
          <w:szCs w:val="24"/>
          <w:lang w:eastAsia="ru-RU"/>
        </w:rPr>
        <w:t>;</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w:t>
      </w:r>
      <w:r w:rsidR="006A07E6" w:rsidRPr="00C30F07">
        <w:rPr>
          <w:rFonts w:ascii="Arial" w:hAnsi="Arial" w:cs="Arial"/>
          <w:sz w:val="24"/>
          <w:szCs w:val="24"/>
        </w:rPr>
        <w:t>Тинского</w:t>
      </w:r>
      <w:r w:rsidR="001F0E3F" w:rsidRPr="00C30F07">
        <w:rPr>
          <w:rFonts w:ascii="Arial" w:hAnsi="Arial" w:cs="Arial"/>
          <w:sz w:val="24"/>
          <w:szCs w:val="24"/>
          <w:lang w:eastAsia="ru-RU"/>
        </w:rPr>
        <w:t>сельсовета</w:t>
      </w:r>
      <w:r w:rsidRPr="00C30F07">
        <w:rPr>
          <w:rFonts w:ascii="Arial" w:hAnsi="Arial" w:cs="Arial"/>
          <w:sz w:val="24"/>
          <w:szCs w:val="24"/>
          <w:lang w:eastAsia="ru-RU"/>
        </w:rPr>
        <w:t xml:space="preserve">, в случаях, установленных законами </w:t>
      </w:r>
      <w:r w:rsidR="001F0E3F" w:rsidRPr="00C30F07">
        <w:rPr>
          <w:rFonts w:ascii="Arial" w:hAnsi="Arial" w:cs="Arial"/>
          <w:sz w:val="24"/>
          <w:szCs w:val="24"/>
          <w:lang w:eastAsia="ru-RU"/>
        </w:rPr>
        <w:t>Красноярского края</w:t>
      </w:r>
      <w:r w:rsidRPr="00C30F07">
        <w:rPr>
          <w:rFonts w:ascii="Arial" w:hAnsi="Arial" w:cs="Arial"/>
          <w:sz w:val="24"/>
          <w:szCs w:val="24"/>
          <w:lang w:eastAsia="ru-RU"/>
        </w:rPr>
        <w:t>.</w:t>
      </w:r>
    </w:p>
    <w:p w:rsidR="00CF6693"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2.Установление порядка изъятия земельных участков, в том числе путём выкупа, для муниципальных нужд </w:t>
      </w:r>
      <w:r w:rsidR="0056545E" w:rsidRPr="00C30F07">
        <w:rPr>
          <w:rFonts w:ascii="Arial" w:hAnsi="Arial" w:cs="Arial"/>
          <w:sz w:val="24"/>
          <w:szCs w:val="24"/>
          <w:lang w:eastAsia="ru-RU"/>
        </w:rPr>
        <w:t>определяется в соответствии с действующим законодательством</w:t>
      </w:r>
      <w:r w:rsidRPr="00C30F07">
        <w:rPr>
          <w:rFonts w:ascii="Arial" w:hAnsi="Arial" w:cs="Arial"/>
          <w:sz w:val="24"/>
          <w:szCs w:val="24"/>
          <w:lang w:eastAsia="ru-RU"/>
        </w:rPr>
        <w:t>.</w:t>
      </w:r>
    </w:p>
    <w:p w:rsidR="00C30F07" w:rsidRPr="00C30F07" w:rsidRDefault="00C30F07" w:rsidP="00C30F07">
      <w:pPr>
        <w:tabs>
          <w:tab w:val="left" w:pos="0"/>
        </w:tabs>
        <w:ind w:firstLine="851"/>
        <w:jc w:val="both"/>
        <w:rPr>
          <w:rFonts w:ascii="Arial" w:hAnsi="Arial" w:cs="Arial"/>
          <w:sz w:val="24"/>
          <w:szCs w:val="24"/>
          <w:lang w:eastAsia="ru-RU"/>
        </w:rPr>
      </w:pPr>
    </w:p>
    <w:p w:rsidR="00CF6693" w:rsidRPr="00C30F07" w:rsidRDefault="00CF6693" w:rsidP="00C30F07">
      <w:pPr>
        <w:pStyle w:val="3"/>
        <w:tabs>
          <w:tab w:val="left" w:pos="0"/>
        </w:tabs>
        <w:spacing w:before="0" w:after="0"/>
        <w:ind w:firstLine="851"/>
        <w:jc w:val="both"/>
        <w:rPr>
          <w:rFonts w:cs="Arial"/>
          <w:sz w:val="24"/>
          <w:szCs w:val="24"/>
          <w:lang w:val="ru-RU"/>
        </w:rPr>
      </w:pPr>
      <w:bookmarkStart w:id="33" w:name="_Toc258228302"/>
      <w:bookmarkStart w:id="34" w:name="_Toc281221515"/>
      <w:bookmarkStart w:id="35" w:name="_Toc469646482"/>
      <w:r w:rsidRPr="00C30F07">
        <w:rPr>
          <w:rFonts w:cs="Arial"/>
          <w:sz w:val="24"/>
          <w:szCs w:val="24"/>
          <w:lang w:val="ru-RU"/>
        </w:rPr>
        <w:t>Статья 1</w:t>
      </w:r>
      <w:r w:rsidR="00BB5A7E" w:rsidRPr="00C30F07">
        <w:rPr>
          <w:rFonts w:cs="Arial"/>
          <w:sz w:val="24"/>
          <w:szCs w:val="24"/>
          <w:lang w:val="ru-RU"/>
        </w:rPr>
        <w:t>1</w:t>
      </w:r>
      <w:r w:rsidRPr="00C30F07">
        <w:rPr>
          <w:rFonts w:cs="Arial"/>
          <w:sz w:val="24"/>
          <w:szCs w:val="24"/>
          <w:lang w:val="ru-RU"/>
        </w:rPr>
        <w:t>. Возмещение убытков при изъятии земельных участков для муниципальных нужд</w:t>
      </w:r>
      <w:bookmarkEnd w:id="33"/>
      <w:bookmarkEnd w:id="34"/>
      <w:bookmarkEnd w:id="35"/>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1. Убытки, причинённые собственнику изъятием земельного участка для муниципальных нужд </w:t>
      </w:r>
      <w:r w:rsidR="006A07E6" w:rsidRPr="00C30F07">
        <w:rPr>
          <w:rFonts w:ascii="Arial" w:hAnsi="Arial" w:cs="Arial"/>
          <w:sz w:val="24"/>
          <w:szCs w:val="24"/>
        </w:rPr>
        <w:t>Тинского</w:t>
      </w:r>
      <w:r w:rsidR="001F0E3F" w:rsidRPr="00C30F07">
        <w:rPr>
          <w:rFonts w:ascii="Arial" w:hAnsi="Arial" w:cs="Arial"/>
          <w:sz w:val="24"/>
          <w:szCs w:val="24"/>
          <w:lang w:eastAsia="ru-RU"/>
        </w:rPr>
        <w:t>сельсовета</w:t>
      </w:r>
      <w:r w:rsidRPr="00C30F07">
        <w:rPr>
          <w:rFonts w:ascii="Arial" w:hAnsi="Arial" w:cs="Arial"/>
          <w:sz w:val="24"/>
          <w:szCs w:val="24"/>
          <w:lang w:eastAsia="ru-RU"/>
        </w:rPr>
        <w:t>, включаются в плату за изымаемый земельный участок (выкупную цену).</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w:t>
      </w:r>
      <w:r w:rsidR="006A07E6" w:rsidRPr="00C30F07">
        <w:rPr>
          <w:rFonts w:ascii="Arial" w:hAnsi="Arial" w:cs="Arial"/>
          <w:sz w:val="24"/>
          <w:szCs w:val="24"/>
        </w:rPr>
        <w:t>Тинского</w:t>
      </w:r>
      <w:r w:rsidR="001F0E3F" w:rsidRPr="00C30F07">
        <w:rPr>
          <w:rFonts w:ascii="Arial" w:hAnsi="Arial" w:cs="Arial"/>
          <w:sz w:val="24"/>
          <w:szCs w:val="24"/>
          <w:lang w:eastAsia="ru-RU"/>
        </w:rPr>
        <w:t>сельсовета</w:t>
      </w:r>
      <w:r w:rsidRPr="00C30F07">
        <w:rPr>
          <w:rFonts w:ascii="Arial" w:hAnsi="Arial" w:cs="Arial"/>
          <w:sz w:val="24"/>
          <w:szCs w:val="24"/>
          <w:lang w:eastAsia="ru-RU"/>
        </w:rPr>
        <w:t xml:space="preserve"> уплатить выкупную цену за изымаемый участок.</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4. </w:t>
      </w:r>
      <w:r w:rsidR="0056545E" w:rsidRPr="00C30F07">
        <w:rPr>
          <w:rFonts w:ascii="Arial" w:hAnsi="Arial" w:cs="Arial"/>
          <w:sz w:val="24"/>
          <w:szCs w:val="24"/>
          <w:lang w:eastAsia="ru-RU"/>
        </w:rPr>
        <w:t>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CF6693" w:rsidRPr="00C30F07"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6. Возмещение убытков осуществляется за счёт местного бюджета </w:t>
      </w:r>
      <w:r w:rsidR="006A07E6" w:rsidRPr="00C30F07">
        <w:rPr>
          <w:rFonts w:ascii="Arial" w:hAnsi="Arial" w:cs="Arial"/>
          <w:sz w:val="24"/>
          <w:szCs w:val="24"/>
        </w:rPr>
        <w:t>Тинского</w:t>
      </w:r>
      <w:r w:rsidR="001F0E3F" w:rsidRPr="00C30F07">
        <w:rPr>
          <w:rFonts w:ascii="Arial" w:hAnsi="Arial" w:cs="Arial"/>
          <w:sz w:val="24"/>
          <w:szCs w:val="24"/>
          <w:lang w:eastAsia="ru-RU"/>
        </w:rPr>
        <w:t>сельсовета</w:t>
      </w:r>
      <w:r w:rsidRPr="00C30F07">
        <w:rPr>
          <w:rFonts w:ascii="Arial" w:hAnsi="Arial" w:cs="Arial"/>
          <w:sz w:val="24"/>
          <w:szCs w:val="24"/>
          <w:lang w:eastAsia="ru-RU"/>
        </w:rPr>
        <w:t>.</w:t>
      </w:r>
    </w:p>
    <w:p w:rsidR="00CF6693" w:rsidRDefault="00CF6693"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lastRenderedPageBreak/>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p w:rsidR="00C30F07" w:rsidRPr="00C30F07" w:rsidRDefault="00C30F07" w:rsidP="00C30F07">
      <w:pPr>
        <w:tabs>
          <w:tab w:val="left" w:pos="0"/>
        </w:tabs>
        <w:ind w:firstLine="851"/>
        <w:jc w:val="both"/>
        <w:rPr>
          <w:rFonts w:ascii="Arial" w:hAnsi="Arial" w:cs="Arial"/>
          <w:sz w:val="24"/>
          <w:szCs w:val="24"/>
          <w:lang w:eastAsia="ru-RU"/>
        </w:rPr>
      </w:pPr>
    </w:p>
    <w:p w:rsidR="00CF6693" w:rsidRPr="00C30F07" w:rsidRDefault="00BB5A7E" w:rsidP="00C30F07">
      <w:pPr>
        <w:pStyle w:val="3"/>
        <w:tabs>
          <w:tab w:val="left" w:pos="0"/>
        </w:tabs>
        <w:spacing w:before="0" w:after="0"/>
        <w:ind w:firstLine="851"/>
        <w:jc w:val="both"/>
        <w:rPr>
          <w:rFonts w:cs="Arial"/>
          <w:sz w:val="24"/>
          <w:szCs w:val="24"/>
          <w:lang w:val="ru-RU"/>
        </w:rPr>
      </w:pPr>
      <w:bookmarkStart w:id="36" w:name="_Toc258228303"/>
      <w:bookmarkStart w:id="37" w:name="_Toc281221516"/>
      <w:bookmarkStart w:id="38" w:name="_Toc469646483"/>
      <w:r w:rsidRPr="00C30F07">
        <w:rPr>
          <w:rFonts w:cs="Arial"/>
          <w:sz w:val="24"/>
          <w:szCs w:val="24"/>
          <w:lang w:val="ru-RU"/>
        </w:rPr>
        <w:t>Статья 12</w:t>
      </w:r>
      <w:r w:rsidR="00CF6693" w:rsidRPr="00C30F07">
        <w:rPr>
          <w:rFonts w:cs="Arial"/>
          <w:sz w:val="24"/>
          <w:szCs w:val="24"/>
          <w:lang w:val="ru-RU"/>
        </w:rPr>
        <w:t xml:space="preserve">. </w:t>
      </w:r>
      <w:bookmarkEnd w:id="36"/>
      <w:bookmarkEnd w:id="37"/>
      <w:bookmarkEnd w:id="38"/>
      <w:r w:rsidR="00CD365D" w:rsidRPr="00C30F07">
        <w:rPr>
          <w:rFonts w:cs="Arial"/>
          <w:sz w:val="24"/>
          <w:szCs w:val="24"/>
          <w:lang w:val="ru-RU"/>
        </w:rPr>
        <w:t>«</w:t>
      </w:r>
      <w:r w:rsidR="00CD365D" w:rsidRPr="00C30F07">
        <w:rPr>
          <w:rFonts w:cs="Arial"/>
          <w:bCs w:val="0"/>
          <w:sz w:val="24"/>
          <w:szCs w:val="24"/>
          <w:shd w:val="clear" w:color="auto" w:fill="FFFFFF"/>
          <w:lang w:val="ru-RU"/>
        </w:rPr>
        <w:t>Резервирование земель для государственных или муниципальных нужд»</w:t>
      </w:r>
    </w:p>
    <w:p w:rsidR="00CD365D" w:rsidRPr="00C30F07" w:rsidRDefault="00CD365D" w:rsidP="00C30F07">
      <w:pPr>
        <w:shd w:val="clear" w:color="auto" w:fill="FFFFFF"/>
        <w:ind w:firstLine="851"/>
        <w:jc w:val="both"/>
        <w:rPr>
          <w:rFonts w:ascii="Arial" w:hAnsi="Arial" w:cs="Arial"/>
          <w:sz w:val="24"/>
          <w:szCs w:val="24"/>
          <w:lang w:eastAsia="ru-RU"/>
        </w:rPr>
      </w:pPr>
      <w:bookmarkStart w:id="39" w:name="_Toc258228304"/>
      <w:bookmarkStart w:id="40" w:name="_Toc281221517"/>
      <w:bookmarkStart w:id="41" w:name="_Toc469646484"/>
      <w:r w:rsidRPr="00C30F07">
        <w:rPr>
          <w:rStyle w:val="blk"/>
          <w:rFonts w:ascii="Arial" w:hAnsi="Arial" w:cs="Arial"/>
          <w:sz w:val="24"/>
          <w:szCs w:val="24"/>
        </w:rPr>
        <w:t xml:space="preserve">1. Резервирование земель для государственных или муниципальных нужд осуществляется в случаях, предусмотренных </w:t>
      </w:r>
      <w:hyperlink r:id="rId11" w:anchor="dst100449" w:history="1">
        <w:r w:rsidRPr="00C30F07">
          <w:rPr>
            <w:rStyle w:val="a7"/>
            <w:rFonts w:ascii="Arial" w:hAnsi="Arial" w:cs="Arial"/>
            <w:color w:val="auto"/>
            <w:sz w:val="24"/>
            <w:szCs w:val="24"/>
            <w:u w:val="none"/>
          </w:rPr>
          <w:t>статьей 49</w:t>
        </w:r>
      </w:hyperlink>
      <w:r w:rsidRPr="00C30F07">
        <w:rPr>
          <w:rStyle w:val="blk"/>
          <w:rFonts w:ascii="Arial" w:hAnsi="Arial" w:cs="Arial"/>
          <w:sz w:val="24"/>
          <w:szCs w:val="24"/>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CD365D" w:rsidRPr="00C30F07" w:rsidRDefault="00CD365D" w:rsidP="00C30F07">
      <w:pPr>
        <w:shd w:val="clear" w:color="auto" w:fill="FFFFFF"/>
        <w:ind w:firstLine="851"/>
        <w:jc w:val="both"/>
        <w:rPr>
          <w:rFonts w:ascii="Arial" w:hAnsi="Arial" w:cs="Arial"/>
          <w:sz w:val="24"/>
          <w:szCs w:val="24"/>
        </w:rPr>
      </w:pPr>
      <w:bookmarkStart w:id="42" w:name="dst240"/>
      <w:bookmarkEnd w:id="42"/>
      <w:r w:rsidRPr="00C30F07">
        <w:rPr>
          <w:rStyle w:val="blk"/>
          <w:rFonts w:ascii="Arial" w:hAnsi="Arial" w:cs="Arial"/>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2" w:anchor="dst0" w:history="1">
        <w:r w:rsidRPr="00C30F07">
          <w:rPr>
            <w:rStyle w:val="a7"/>
            <w:rFonts w:ascii="Arial" w:hAnsi="Arial" w:cs="Arial"/>
            <w:color w:val="auto"/>
            <w:sz w:val="24"/>
            <w:szCs w:val="24"/>
            <w:u w:val="none"/>
          </w:rPr>
          <w:t>законом</w:t>
        </w:r>
      </w:hyperlink>
      <w:r w:rsidRPr="00C30F07">
        <w:rPr>
          <w:rStyle w:val="blk"/>
          <w:rFonts w:ascii="Arial" w:hAnsi="Arial" w:cs="Arial"/>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CD365D" w:rsidRPr="00C30F07" w:rsidRDefault="00CD365D" w:rsidP="00C30F07">
      <w:pPr>
        <w:shd w:val="clear" w:color="auto" w:fill="FFFFFF"/>
        <w:ind w:firstLine="851"/>
        <w:jc w:val="both"/>
        <w:rPr>
          <w:rFonts w:ascii="Arial" w:hAnsi="Arial" w:cs="Arial"/>
          <w:sz w:val="24"/>
          <w:szCs w:val="24"/>
        </w:rPr>
      </w:pPr>
      <w:r w:rsidRPr="00C30F07">
        <w:rPr>
          <w:rStyle w:val="blk"/>
          <w:rFonts w:ascii="Arial" w:hAnsi="Arial" w:cs="Arial"/>
          <w:sz w:val="24"/>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 w:anchor="dst100467" w:history="1">
        <w:r w:rsidRPr="00C30F07">
          <w:rPr>
            <w:rStyle w:val="a7"/>
            <w:rFonts w:ascii="Arial" w:hAnsi="Arial" w:cs="Arial"/>
            <w:color w:val="auto"/>
            <w:sz w:val="24"/>
            <w:szCs w:val="24"/>
          </w:rPr>
          <w:t>N 499-ФЗ</w:t>
        </w:r>
      </w:hyperlink>
      <w:r w:rsidRPr="00C30F07">
        <w:rPr>
          <w:rStyle w:val="blk"/>
          <w:rFonts w:ascii="Arial" w:hAnsi="Arial" w:cs="Arial"/>
          <w:sz w:val="24"/>
          <w:szCs w:val="24"/>
        </w:rPr>
        <w:t>).</w:t>
      </w:r>
    </w:p>
    <w:p w:rsidR="00CD365D" w:rsidRPr="00C30F07" w:rsidRDefault="00CD365D" w:rsidP="00C30F07">
      <w:pPr>
        <w:shd w:val="clear" w:color="auto" w:fill="FFFFFF"/>
        <w:ind w:firstLine="851"/>
        <w:jc w:val="both"/>
        <w:rPr>
          <w:rStyle w:val="blk"/>
          <w:rFonts w:ascii="Arial" w:hAnsi="Arial" w:cs="Arial"/>
          <w:sz w:val="24"/>
          <w:szCs w:val="24"/>
        </w:rPr>
      </w:pPr>
      <w:bookmarkStart w:id="43" w:name="dst1486"/>
      <w:bookmarkEnd w:id="43"/>
      <w:r w:rsidRPr="00C30F07">
        <w:rPr>
          <w:rStyle w:val="blk"/>
          <w:rFonts w:ascii="Arial" w:hAnsi="Arial" w:cs="Arial"/>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 w:anchor="dst100034" w:history="1">
        <w:r w:rsidRPr="00C30F07">
          <w:rPr>
            <w:rStyle w:val="a7"/>
            <w:rFonts w:ascii="Arial" w:hAnsi="Arial" w:cs="Arial"/>
            <w:color w:val="auto"/>
            <w:sz w:val="24"/>
            <w:szCs w:val="24"/>
          </w:rPr>
          <w:t>законом</w:t>
        </w:r>
      </w:hyperlink>
      <w:r w:rsidRPr="00C30F07">
        <w:rPr>
          <w:rStyle w:val="blk"/>
          <w:rFonts w:ascii="Arial" w:hAnsi="Arial" w:cs="Arial"/>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bookmarkStart w:id="44" w:name="dst101068"/>
      <w:bookmarkEnd w:id="44"/>
    </w:p>
    <w:p w:rsidR="00CD365D" w:rsidRPr="00C30F07" w:rsidRDefault="00CD365D" w:rsidP="00C30F07">
      <w:pPr>
        <w:shd w:val="clear" w:color="auto" w:fill="FFFFFF"/>
        <w:ind w:firstLine="851"/>
        <w:jc w:val="both"/>
        <w:rPr>
          <w:rFonts w:ascii="Arial" w:hAnsi="Arial" w:cs="Arial"/>
          <w:sz w:val="24"/>
          <w:szCs w:val="24"/>
        </w:rPr>
      </w:pPr>
      <w:r w:rsidRPr="00C30F07">
        <w:rPr>
          <w:rStyle w:val="blk"/>
          <w:rFonts w:ascii="Arial" w:hAnsi="Arial" w:cs="Arial"/>
          <w:sz w:val="24"/>
          <w:szCs w:val="24"/>
        </w:rPr>
        <w:t xml:space="preserve">4. </w:t>
      </w:r>
      <w:hyperlink r:id="rId15" w:anchor="dst100013" w:history="1">
        <w:r w:rsidRPr="00C30F07">
          <w:rPr>
            <w:rStyle w:val="a7"/>
            <w:rFonts w:ascii="Arial" w:hAnsi="Arial" w:cs="Arial"/>
            <w:color w:val="auto"/>
            <w:sz w:val="24"/>
            <w:szCs w:val="24"/>
            <w:u w:val="none"/>
          </w:rPr>
          <w:t>Порядок</w:t>
        </w:r>
      </w:hyperlink>
      <w:r w:rsidRPr="00C30F07">
        <w:rPr>
          <w:rStyle w:val="blk"/>
          <w:rFonts w:ascii="Arial" w:hAnsi="Arial" w:cs="Arial"/>
          <w:sz w:val="24"/>
          <w:szCs w:val="24"/>
        </w:rPr>
        <w:t xml:space="preserve"> резервирования земель для государственных или муниципальных нужд определяется Правительством Российской Федерации</w:t>
      </w:r>
      <w:r w:rsidRPr="00C30F07">
        <w:rPr>
          <w:rFonts w:ascii="Arial" w:hAnsi="Arial" w:cs="Arial"/>
          <w:sz w:val="24"/>
          <w:szCs w:val="24"/>
        </w:rPr>
        <w:t>.</w:t>
      </w:r>
    </w:p>
    <w:bookmarkEnd w:id="39"/>
    <w:bookmarkEnd w:id="40"/>
    <w:bookmarkEnd w:id="41"/>
    <w:p w:rsidR="00CD365D" w:rsidRPr="00C30F07" w:rsidRDefault="00CD365D" w:rsidP="00C30F07">
      <w:pPr>
        <w:tabs>
          <w:tab w:val="left" w:pos="1080"/>
        </w:tabs>
        <w:ind w:firstLine="851"/>
        <w:jc w:val="both"/>
        <w:rPr>
          <w:rFonts w:ascii="Arial" w:hAnsi="Arial" w:cs="Arial"/>
          <w:sz w:val="24"/>
          <w:szCs w:val="24"/>
        </w:rPr>
      </w:pPr>
    </w:p>
    <w:p w:rsidR="00CD365D" w:rsidRPr="00C30F07" w:rsidRDefault="00CD365D" w:rsidP="00C30F07">
      <w:pPr>
        <w:tabs>
          <w:tab w:val="left" w:pos="1080"/>
        </w:tabs>
        <w:ind w:firstLine="851"/>
        <w:jc w:val="both"/>
        <w:rPr>
          <w:rFonts w:ascii="Arial" w:hAnsi="Arial" w:cs="Arial"/>
          <w:b/>
          <w:bCs/>
          <w:sz w:val="24"/>
          <w:szCs w:val="24"/>
          <w:lang w:eastAsia="ru-RU"/>
        </w:rPr>
      </w:pPr>
      <w:r w:rsidRPr="00C30F07">
        <w:rPr>
          <w:rFonts w:ascii="Arial" w:hAnsi="Arial" w:cs="Arial"/>
          <w:b/>
          <w:sz w:val="24"/>
          <w:szCs w:val="24"/>
        </w:rPr>
        <w:lastRenderedPageBreak/>
        <w:t>Статья 13. «</w:t>
      </w:r>
      <w:r w:rsidRPr="00C30F07">
        <w:rPr>
          <w:rFonts w:ascii="Arial" w:hAnsi="Arial" w:cs="Arial"/>
          <w:b/>
          <w:bCs/>
          <w:sz w:val="24"/>
          <w:szCs w:val="24"/>
          <w:lang w:eastAsia="ru-RU"/>
        </w:rPr>
        <w:t>Право ограниченного пользования чужим земельным участком (сервитут)»</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2. Сервитут устанавливается в соответствии с гражданским законодательством.</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4. Могут устанавливаться публичные сервитуты для:</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4) проведения дренажных работ на земельном участке;</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5) забора (изъятия) водных ресурсов из водных объектов и водопоя;</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6) прогона сельскохозяйственных животных через земельный участок;</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8) использования земельного участка в целях охоты, рыболовства, аквакультуры (рыбоводства);</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9) временного пользования земельным участком в целях проведения изыскательских, исследовательских и других работ;</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5. Сервитут может быть срочным или постоянным.</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lang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rPr>
        <w:t xml:space="preserve">6. </w:t>
      </w:r>
      <w:r w:rsidRPr="00C30F07">
        <w:rPr>
          <w:rFonts w:ascii="Arial" w:hAnsi="Arial" w:cs="Arial"/>
          <w:sz w:val="24"/>
          <w:szCs w:val="24"/>
          <w:lang w:eastAsia="ru-RU"/>
        </w:rPr>
        <w:t>Осуществление сервитута должно быть наименее обременительным для земельного участка, в отношении которого он установлен.</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rPr>
        <w:t xml:space="preserve">7. </w:t>
      </w:r>
      <w:r w:rsidRPr="00C30F07">
        <w:rPr>
          <w:rFonts w:ascii="Arial" w:hAnsi="Arial" w:cs="Arial"/>
          <w:sz w:val="24"/>
          <w:szCs w:val="24"/>
          <w:lang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rPr>
        <w:t xml:space="preserve">8. </w:t>
      </w:r>
      <w:r w:rsidRPr="00C30F07">
        <w:rPr>
          <w:rFonts w:ascii="Arial" w:hAnsi="Arial" w:cs="Arial"/>
          <w:sz w:val="24"/>
          <w:szCs w:val="24"/>
          <w:lang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rPr>
        <w:t xml:space="preserve">9. </w:t>
      </w:r>
      <w:r w:rsidRPr="00C30F07">
        <w:rPr>
          <w:rFonts w:ascii="Arial" w:hAnsi="Arial" w:cs="Arial"/>
          <w:sz w:val="24"/>
          <w:szCs w:val="24"/>
          <w:lang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CD365D" w:rsidRPr="00C30F07" w:rsidRDefault="00CD365D" w:rsidP="00C30F07">
      <w:pPr>
        <w:ind w:firstLine="851"/>
        <w:jc w:val="both"/>
        <w:rPr>
          <w:rFonts w:ascii="Arial" w:hAnsi="Arial" w:cs="Arial"/>
          <w:sz w:val="24"/>
          <w:szCs w:val="24"/>
          <w:lang w:eastAsia="ru-RU"/>
        </w:rPr>
      </w:pPr>
      <w:r w:rsidRPr="00C30F07">
        <w:rPr>
          <w:rFonts w:ascii="Arial" w:hAnsi="Arial" w:cs="Arial"/>
          <w:sz w:val="24"/>
          <w:szCs w:val="24"/>
        </w:rPr>
        <w:t xml:space="preserve">10. </w:t>
      </w:r>
      <w:r w:rsidRPr="00C30F07">
        <w:rPr>
          <w:rFonts w:ascii="Arial" w:hAnsi="Arial" w:cs="Arial"/>
          <w:sz w:val="24"/>
          <w:szCs w:val="24"/>
          <w:lang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CF6693" w:rsidRDefault="00CD365D" w:rsidP="00C30F07">
      <w:pPr>
        <w:ind w:firstLine="851"/>
        <w:jc w:val="both"/>
        <w:rPr>
          <w:rFonts w:ascii="Arial" w:hAnsi="Arial" w:cs="Arial"/>
          <w:sz w:val="24"/>
          <w:szCs w:val="24"/>
          <w:lang w:eastAsia="ru-RU"/>
        </w:rPr>
      </w:pPr>
      <w:r w:rsidRPr="00C30F07">
        <w:rPr>
          <w:rFonts w:ascii="Arial" w:hAnsi="Arial" w:cs="Arial"/>
          <w:sz w:val="24"/>
          <w:szCs w:val="24"/>
        </w:rPr>
        <w:lastRenderedPageBreak/>
        <w:t xml:space="preserve">11. </w:t>
      </w:r>
      <w:r w:rsidRPr="00C30F07">
        <w:rPr>
          <w:rFonts w:ascii="Arial" w:hAnsi="Arial" w:cs="Arial"/>
          <w:sz w:val="24"/>
          <w:szCs w:val="24"/>
          <w:lang w:eastAsia="ru-RU"/>
        </w:rPr>
        <w:t>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0C3518" w:rsidRPr="00C30F07">
        <w:rPr>
          <w:rFonts w:ascii="Arial" w:hAnsi="Arial" w:cs="Arial"/>
          <w:sz w:val="24"/>
          <w:szCs w:val="24"/>
          <w:lang w:eastAsia="ru-RU"/>
        </w:rPr>
        <w:t>.</w:t>
      </w:r>
    </w:p>
    <w:p w:rsidR="00C30F07" w:rsidRPr="00C30F07" w:rsidRDefault="00C30F07" w:rsidP="00C30F07">
      <w:pPr>
        <w:ind w:firstLine="851"/>
        <w:jc w:val="both"/>
        <w:rPr>
          <w:rFonts w:ascii="Arial" w:hAnsi="Arial" w:cs="Arial"/>
          <w:sz w:val="24"/>
          <w:szCs w:val="24"/>
          <w:lang w:eastAsia="ru-RU"/>
        </w:rPr>
      </w:pPr>
    </w:p>
    <w:p w:rsidR="00CF6693" w:rsidRPr="00C30F07" w:rsidRDefault="003F041A" w:rsidP="00C30F07">
      <w:pPr>
        <w:pStyle w:val="3"/>
        <w:tabs>
          <w:tab w:val="left" w:pos="0"/>
        </w:tabs>
        <w:spacing w:before="0" w:after="0"/>
        <w:ind w:firstLine="851"/>
        <w:jc w:val="both"/>
        <w:rPr>
          <w:rFonts w:cs="Arial"/>
          <w:sz w:val="24"/>
          <w:szCs w:val="24"/>
        </w:rPr>
      </w:pPr>
      <w:bookmarkStart w:id="45" w:name="_Toc281221518"/>
      <w:bookmarkStart w:id="46" w:name="_Toc469646485"/>
      <w:r w:rsidRPr="00C30F07">
        <w:rPr>
          <w:rFonts w:cs="Arial"/>
          <w:sz w:val="24"/>
          <w:szCs w:val="24"/>
          <w:lang w:val="ru-RU"/>
        </w:rPr>
        <w:t>Статья 1</w:t>
      </w:r>
      <w:r w:rsidR="00BB5A7E" w:rsidRPr="00C30F07">
        <w:rPr>
          <w:rFonts w:cs="Arial"/>
          <w:sz w:val="24"/>
          <w:szCs w:val="24"/>
          <w:lang w:val="ru-RU"/>
        </w:rPr>
        <w:t>4</w:t>
      </w:r>
      <w:r w:rsidR="00CF6693" w:rsidRPr="00C30F07">
        <w:rPr>
          <w:rFonts w:cs="Arial"/>
          <w:sz w:val="24"/>
          <w:szCs w:val="24"/>
          <w:lang w:val="ru-RU"/>
        </w:rPr>
        <w:t xml:space="preserve">. </w:t>
      </w:r>
      <w:r w:rsidR="00CD365D" w:rsidRPr="00C30F07">
        <w:rPr>
          <w:rFonts w:cs="Arial"/>
          <w:sz w:val="24"/>
          <w:szCs w:val="24"/>
          <w:lang w:val="ru-RU"/>
        </w:rPr>
        <w:t>«</w:t>
      </w:r>
      <w:r w:rsidR="00CF6693" w:rsidRPr="00C30F07">
        <w:rPr>
          <w:rFonts w:cs="Arial"/>
          <w:sz w:val="24"/>
          <w:szCs w:val="24"/>
          <w:lang w:val="ru-RU"/>
        </w:rPr>
        <w:t>Развитие застроенных территорий</w:t>
      </w:r>
      <w:bookmarkEnd w:id="45"/>
      <w:bookmarkEnd w:id="46"/>
      <w:r w:rsidR="00CD365D" w:rsidRPr="00C30F07">
        <w:rPr>
          <w:rFonts w:cs="Arial"/>
          <w:sz w:val="24"/>
          <w:szCs w:val="24"/>
          <w:lang w:val="ru-RU"/>
        </w:rPr>
        <w:t>»</w:t>
      </w:r>
    </w:p>
    <w:p w:rsidR="00CD365D" w:rsidRPr="00C30F07" w:rsidRDefault="00CD365D" w:rsidP="00C30F07">
      <w:pPr>
        <w:shd w:val="clear" w:color="auto" w:fill="FFFFFF"/>
        <w:ind w:firstLine="851"/>
        <w:jc w:val="both"/>
        <w:rPr>
          <w:rFonts w:ascii="Arial" w:hAnsi="Arial" w:cs="Arial"/>
          <w:sz w:val="24"/>
          <w:szCs w:val="24"/>
          <w:lang w:eastAsia="ru-RU"/>
        </w:rPr>
      </w:pPr>
      <w:bookmarkStart w:id="47" w:name="_Toc281221519"/>
      <w:bookmarkStart w:id="48" w:name="_Toc469646486"/>
      <w:r w:rsidRPr="00C30F07">
        <w:rPr>
          <w:rStyle w:val="blk"/>
          <w:rFonts w:ascii="Arial" w:hAnsi="Arial" w:cs="Arial"/>
          <w:sz w:val="24"/>
          <w:szCs w:val="24"/>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CD365D" w:rsidRPr="00C30F07" w:rsidRDefault="00CD365D" w:rsidP="00C30F07">
      <w:pPr>
        <w:shd w:val="clear" w:color="auto" w:fill="FFFFFF"/>
        <w:ind w:firstLine="851"/>
        <w:jc w:val="both"/>
        <w:rPr>
          <w:rFonts w:ascii="Arial" w:hAnsi="Arial" w:cs="Arial"/>
          <w:sz w:val="24"/>
          <w:szCs w:val="24"/>
        </w:rPr>
      </w:pPr>
      <w:bookmarkStart w:id="49" w:name="dst747"/>
      <w:bookmarkEnd w:id="49"/>
      <w:r w:rsidRPr="00C30F07">
        <w:rPr>
          <w:rStyle w:val="blk"/>
          <w:rFonts w:ascii="Arial" w:hAnsi="Arial" w:cs="Arial"/>
          <w:sz w:val="24"/>
          <w:szCs w:val="24"/>
        </w:rPr>
        <w:t>2. Решение о развитии застроенной территории принимается органом местного самоуправления поселения,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CD365D" w:rsidRPr="00C30F07" w:rsidRDefault="00CD365D" w:rsidP="00C30F07">
      <w:pPr>
        <w:shd w:val="clear" w:color="auto" w:fill="FFFFFF"/>
        <w:ind w:firstLine="851"/>
        <w:jc w:val="both"/>
        <w:rPr>
          <w:rFonts w:ascii="Arial" w:hAnsi="Arial" w:cs="Arial"/>
          <w:sz w:val="24"/>
          <w:szCs w:val="24"/>
        </w:rPr>
      </w:pPr>
      <w:bookmarkStart w:id="50" w:name="dst41"/>
      <w:bookmarkEnd w:id="50"/>
      <w:r w:rsidRPr="00C30F07">
        <w:rPr>
          <w:rStyle w:val="blk"/>
          <w:rFonts w:ascii="Arial" w:hAnsi="Arial" w:cs="Arial"/>
          <w:sz w:val="24"/>
          <w:szCs w:val="24"/>
        </w:rPr>
        <w:t>3. Решение о развитии застроенной территории может быть принято, если на такой территории расположены:</w:t>
      </w:r>
    </w:p>
    <w:p w:rsidR="00CD365D" w:rsidRPr="00C30F07" w:rsidRDefault="00CD365D" w:rsidP="00C30F07">
      <w:pPr>
        <w:shd w:val="clear" w:color="auto" w:fill="FFFFFF"/>
        <w:ind w:firstLine="851"/>
        <w:jc w:val="both"/>
        <w:rPr>
          <w:rFonts w:ascii="Arial" w:hAnsi="Arial" w:cs="Arial"/>
          <w:sz w:val="24"/>
          <w:szCs w:val="24"/>
        </w:rPr>
      </w:pPr>
      <w:bookmarkStart w:id="51" w:name="dst42"/>
      <w:bookmarkEnd w:id="51"/>
      <w:r w:rsidRPr="00C30F07">
        <w:rPr>
          <w:rStyle w:val="blk"/>
          <w:rFonts w:ascii="Arial" w:hAnsi="Arial" w:cs="Arial"/>
          <w:sz w:val="24"/>
          <w:szCs w:val="24"/>
        </w:rPr>
        <w:t xml:space="preserve">1) многоквартирные дома, признанные в установленном Правительством Российской Федерации </w:t>
      </w:r>
      <w:hyperlink r:id="rId16" w:anchor="dst100132" w:history="1">
        <w:r w:rsidRPr="00C30F07">
          <w:rPr>
            <w:rStyle w:val="a7"/>
            <w:rFonts w:ascii="Arial" w:hAnsi="Arial" w:cs="Arial"/>
            <w:color w:val="auto"/>
            <w:sz w:val="24"/>
            <w:szCs w:val="24"/>
          </w:rPr>
          <w:t>порядке</w:t>
        </w:r>
      </w:hyperlink>
      <w:r w:rsidRPr="00C30F07">
        <w:rPr>
          <w:rStyle w:val="blk"/>
          <w:rFonts w:ascii="Arial" w:hAnsi="Arial" w:cs="Arial"/>
          <w:sz w:val="24"/>
          <w:szCs w:val="24"/>
        </w:rPr>
        <w:t xml:space="preserve"> аварийными и подлежащими сносу;</w:t>
      </w:r>
    </w:p>
    <w:p w:rsidR="00CD365D" w:rsidRPr="00C30F07" w:rsidRDefault="00CD365D" w:rsidP="00C30F07">
      <w:pPr>
        <w:shd w:val="clear" w:color="auto" w:fill="FFFFFF"/>
        <w:ind w:firstLine="851"/>
        <w:jc w:val="both"/>
        <w:rPr>
          <w:rStyle w:val="blk"/>
          <w:rFonts w:ascii="Arial" w:hAnsi="Arial" w:cs="Arial"/>
          <w:sz w:val="24"/>
          <w:szCs w:val="24"/>
        </w:rPr>
      </w:pPr>
      <w:bookmarkStart w:id="52" w:name="dst43"/>
      <w:bookmarkEnd w:id="52"/>
      <w:r w:rsidRPr="00C30F07">
        <w:rPr>
          <w:rStyle w:val="blk"/>
          <w:rFonts w:ascii="Arial" w:hAnsi="Arial" w:cs="Arial"/>
          <w:sz w:val="24"/>
          <w:szCs w:val="24"/>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53" w:name="dst2026"/>
      <w:bookmarkEnd w:id="53"/>
    </w:p>
    <w:p w:rsidR="00CD365D" w:rsidRDefault="00CD365D" w:rsidP="00C30F07">
      <w:pPr>
        <w:shd w:val="clear" w:color="auto" w:fill="FFFFFF"/>
        <w:ind w:firstLine="851"/>
        <w:jc w:val="both"/>
        <w:rPr>
          <w:rFonts w:ascii="Arial" w:hAnsi="Arial" w:cs="Arial"/>
          <w:sz w:val="24"/>
          <w:szCs w:val="24"/>
        </w:rPr>
      </w:pPr>
      <w:r w:rsidRPr="00C30F07">
        <w:rPr>
          <w:rStyle w:val="blk"/>
          <w:rFonts w:ascii="Arial" w:hAnsi="Arial" w:cs="Arial"/>
          <w:sz w:val="24"/>
          <w:szCs w:val="24"/>
        </w:rPr>
        <w:t xml:space="preserve">4. </w:t>
      </w:r>
      <w:r w:rsidRPr="00C30F07">
        <w:rPr>
          <w:rFonts w:ascii="Arial" w:hAnsi="Arial" w:cs="Arial"/>
          <w:sz w:val="24"/>
          <w:szCs w:val="24"/>
          <w:lang w:eastAsia="ru-RU"/>
        </w:rPr>
        <w:t>Условия и порядок осуществления развития застроенной территории определены статьями 46.1 – 46.3 Градостроительного кодекса РФ</w:t>
      </w:r>
      <w:r w:rsidRPr="00C30F07">
        <w:rPr>
          <w:rFonts w:ascii="Arial" w:hAnsi="Arial" w:cs="Arial"/>
          <w:sz w:val="24"/>
          <w:szCs w:val="24"/>
        </w:rPr>
        <w:t>.</w:t>
      </w:r>
    </w:p>
    <w:p w:rsidR="00C30F07" w:rsidRPr="00C30F07" w:rsidRDefault="00C30F07" w:rsidP="00C30F07">
      <w:pPr>
        <w:shd w:val="clear" w:color="auto" w:fill="FFFFFF"/>
        <w:ind w:firstLine="851"/>
        <w:jc w:val="both"/>
        <w:rPr>
          <w:rFonts w:ascii="Arial" w:hAnsi="Arial" w:cs="Arial"/>
          <w:sz w:val="24"/>
          <w:szCs w:val="24"/>
        </w:rPr>
      </w:pPr>
    </w:p>
    <w:p w:rsidR="00CF6693" w:rsidRPr="00C30F07" w:rsidRDefault="00BB5A7E" w:rsidP="00C30F07">
      <w:pPr>
        <w:pStyle w:val="3"/>
        <w:tabs>
          <w:tab w:val="left" w:pos="0"/>
        </w:tabs>
        <w:spacing w:before="0" w:after="0"/>
        <w:ind w:firstLine="851"/>
        <w:jc w:val="both"/>
        <w:rPr>
          <w:rFonts w:cs="Arial"/>
          <w:sz w:val="24"/>
          <w:szCs w:val="24"/>
          <w:lang w:val="ru-RU"/>
        </w:rPr>
      </w:pPr>
      <w:r w:rsidRPr="00C30F07">
        <w:rPr>
          <w:rFonts w:cs="Arial"/>
          <w:sz w:val="24"/>
          <w:szCs w:val="24"/>
          <w:lang w:val="ru-RU"/>
        </w:rPr>
        <w:t>Статья 15</w:t>
      </w:r>
      <w:r w:rsidR="00CF6693" w:rsidRPr="00C30F07">
        <w:rPr>
          <w:rFonts w:cs="Arial"/>
          <w:sz w:val="24"/>
          <w:szCs w:val="24"/>
          <w:lang w:val="ru-RU"/>
        </w:rPr>
        <w:t xml:space="preserve">. </w:t>
      </w:r>
      <w:bookmarkEnd w:id="47"/>
      <w:r w:rsidR="002C2475" w:rsidRPr="00C30F07">
        <w:rPr>
          <w:rFonts w:cs="Arial"/>
          <w:sz w:val="24"/>
          <w:szCs w:val="24"/>
          <w:lang w:val="ru-RU"/>
        </w:rPr>
        <w:t>Государственный земельный надзор, муниципальный земельный контроль, общественный и производственный контроль</w:t>
      </w:r>
      <w:bookmarkEnd w:id="48"/>
    </w:p>
    <w:p w:rsidR="002C2475" w:rsidRPr="00C30F07" w:rsidRDefault="002C2475" w:rsidP="00C30F07">
      <w:pPr>
        <w:tabs>
          <w:tab w:val="left" w:pos="0"/>
          <w:tab w:val="left" w:pos="1080"/>
        </w:tabs>
        <w:ind w:firstLine="851"/>
        <w:jc w:val="both"/>
        <w:rPr>
          <w:rFonts w:ascii="Arial" w:hAnsi="Arial" w:cs="Arial"/>
          <w:sz w:val="24"/>
          <w:szCs w:val="24"/>
          <w:lang w:eastAsia="ru-RU"/>
        </w:rPr>
      </w:pPr>
      <w:r w:rsidRPr="00C30F07">
        <w:rPr>
          <w:rFonts w:ascii="Arial" w:hAnsi="Arial" w:cs="Arial"/>
          <w:sz w:val="24"/>
          <w:szCs w:val="24"/>
          <w:lang w:eastAsia="ru-RU"/>
        </w:rPr>
        <w:t>1.</w:t>
      </w:r>
      <w:r w:rsidRPr="00C30F07">
        <w:rPr>
          <w:rFonts w:ascii="Arial" w:hAnsi="Arial" w:cs="Arial"/>
          <w:sz w:val="24"/>
          <w:szCs w:val="24"/>
          <w:lang w:eastAsia="ru-RU"/>
        </w:rPr>
        <w:tab/>
        <w:t xml:space="preserve">На территории </w:t>
      </w:r>
      <w:r w:rsidR="006A07E6" w:rsidRPr="00C30F07">
        <w:rPr>
          <w:rFonts w:ascii="Arial" w:hAnsi="Arial" w:cs="Arial"/>
          <w:sz w:val="24"/>
          <w:szCs w:val="24"/>
        </w:rPr>
        <w:t>Тинского</w:t>
      </w:r>
      <w:r w:rsidR="001F0E3F" w:rsidRPr="00C30F07">
        <w:rPr>
          <w:rFonts w:ascii="Arial" w:hAnsi="Arial" w:cs="Arial"/>
          <w:sz w:val="24"/>
          <w:szCs w:val="24"/>
          <w:lang w:eastAsia="ru-RU"/>
        </w:rPr>
        <w:t>сельсовета</w:t>
      </w:r>
      <w:r w:rsidRPr="00C30F07">
        <w:rPr>
          <w:rFonts w:ascii="Arial" w:hAnsi="Arial" w:cs="Arial"/>
          <w:sz w:val="24"/>
          <w:szCs w:val="24"/>
          <w:lang w:eastAsia="ru-RU"/>
        </w:rPr>
        <w:t xml:space="preserve"> осуществляется государственный земельный надзор, муниципальный земельный контроль, общественный и производственный контроль за использованием земель.</w:t>
      </w:r>
    </w:p>
    <w:p w:rsidR="002C2475" w:rsidRPr="00C30F07" w:rsidRDefault="002C2475" w:rsidP="00C30F07">
      <w:pPr>
        <w:tabs>
          <w:tab w:val="left" w:pos="0"/>
          <w:tab w:val="left" w:pos="1080"/>
        </w:tabs>
        <w:ind w:firstLine="851"/>
        <w:jc w:val="both"/>
        <w:rPr>
          <w:rFonts w:ascii="Arial" w:hAnsi="Arial" w:cs="Arial"/>
          <w:sz w:val="24"/>
          <w:szCs w:val="24"/>
          <w:lang w:eastAsia="ru-RU"/>
        </w:rPr>
      </w:pPr>
      <w:r w:rsidRPr="00C30F07">
        <w:rPr>
          <w:rFonts w:ascii="Arial" w:hAnsi="Arial" w:cs="Arial"/>
          <w:sz w:val="24"/>
          <w:szCs w:val="24"/>
          <w:lang w:eastAsia="ru-RU"/>
        </w:rPr>
        <w:t>2.</w:t>
      </w:r>
      <w:r w:rsidRPr="00C30F07">
        <w:rPr>
          <w:rFonts w:ascii="Arial" w:hAnsi="Arial" w:cs="Arial"/>
          <w:sz w:val="24"/>
          <w:szCs w:val="24"/>
          <w:lang w:eastAsia="ru-RU"/>
        </w:rPr>
        <w:tab/>
        <w:t>Государственный земельный надзор, общественный и производственный земельный контроль осуществляются в соответствии с земельным законодательством РФ.</w:t>
      </w:r>
    </w:p>
    <w:p w:rsidR="002C2475" w:rsidRDefault="002C2475" w:rsidP="00C30F07">
      <w:pPr>
        <w:tabs>
          <w:tab w:val="left" w:pos="0"/>
          <w:tab w:val="left" w:pos="1080"/>
        </w:tabs>
        <w:ind w:firstLine="851"/>
        <w:jc w:val="both"/>
        <w:rPr>
          <w:rFonts w:ascii="Arial" w:hAnsi="Arial" w:cs="Arial"/>
          <w:sz w:val="24"/>
          <w:szCs w:val="24"/>
          <w:lang w:eastAsia="ru-RU"/>
        </w:rPr>
      </w:pPr>
      <w:r w:rsidRPr="00C30F07">
        <w:rPr>
          <w:rFonts w:ascii="Arial" w:hAnsi="Arial" w:cs="Arial"/>
          <w:sz w:val="24"/>
          <w:szCs w:val="24"/>
          <w:lang w:eastAsia="ru-RU"/>
        </w:rPr>
        <w:t>3.</w:t>
      </w:r>
      <w:r w:rsidRPr="00C30F07">
        <w:rPr>
          <w:rFonts w:ascii="Arial" w:hAnsi="Arial" w:cs="Arial"/>
          <w:sz w:val="24"/>
          <w:szCs w:val="24"/>
          <w:lang w:eastAsia="ru-RU"/>
        </w:rPr>
        <w:tab/>
        <w:t>Муниципальный земельный контроль осуществляется в соответствии с законодательством РФ и в порядке, установленном муниципальными правовыми актами органов местного самоуправления.</w:t>
      </w:r>
    </w:p>
    <w:p w:rsidR="00C30F07" w:rsidRPr="00C30F07" w:rsidRDefault="00C30F07" w:rsidP="00C30F07">
      <w:pPr>
        <w:tabs>
          <w:tab w:val="left" w:pos="0"/>
          <w:tab w:val="left" w:pos="1080"/>
        </w:tabs>
        <w:ind w:firstLine="851"/>
        <w:jc w:val="both"/>
        <w:rPr>
          <w:rFonts w:ascii="Arial" w:hAnsi="Arial" w:cs="Arial"/>
          <w:sz w:val="24"/>
          <w:szCs w:val="24"/>
          <w:lang w:eastAsia="ru-RU"/>
        </w:rPr>
      </w:pPr>
    </w:p>
    <w:p w:rsidR="00CF6693" w:rsidRPr="00C30F07" w:rsidRDefault="00CF6693" w:rsidP="00C30F07">
      <w:pPr>
        <w:pStyle w:val="2"/>
        <w:tabs>
          <w:tab w:val="left" w:pos="0"/>
        </w:tabs>
        <w:spacing w:before="0" w:after="0"/>
        <w:rPr>
          <w:rFonts w:cs="Arial"/>
          <w:kern w:val="1"/>
          <w:sz w:val="24"/>
          <w:szCs w:val="24"/>
          <w:lang w:val="ru-RU"/>
        </w:rPr>
      </w:pPr>
      <w:bookmarkStart w:id="54" w:name="_Toc269076887"/>
      <w:bookmarkStart w:id="55" w:name="_Toc269148983"/>
      <w:bookmarkStart w:id="56" w:name="_Toc281221520"/>
      <w:bookmarkStart w:id="57" w:name="_Toc469646487"/>
      <w:r w:rsidRPr="00C30F07">
        <w:rPr>
          <w:rFonts w:cs="Arial"/>
          <w:kern w:val="1"/>
          <w:sz w:val="24"/>
          <w:szCs w:val="24"/>
          <w:lang w:val="ru-RU"/>
        </w:rPr>
        <w:t xml:space="preserve">ГЛАВА 3. Подготовка документации по планировке территории органами местного самоуправления </w:t>
      </w:r>
      <w:r w:rsidR="006A07E6" w:rsidRPr="00C30F07">
        <w:rPr>
          <w:rFonts w:cs="Arial"/>
          <w:sz w:val="24"/>
          <w:szCs w:val="24"/>
          <w:lang w:val="ru-RU"/>
        </w:rPr>
        <w:t>Тинского</w:t>
      </w:r>
      <w:r w:rsidR="001F0E3F" w:rsidRPr="00C30F07">
        <w:rPr>
          <w:rFonts w:cs="Arial"/>
          <w:kern w:val="1"/>
          <w:sz w:val="24"/>
          <w:szCs w:val="24"/>
          <w:lang w:val="ru-RU"/>
        </w:rPr>
        <w:t>сельсовета</w:t>
      </w:r>
      <w:bookmarkEnd w:id="54"/>
      <w:bookmarkEnd w:id="55"/>
      <w:bookmarkEnd w:id="56"/>
      <w:bookmarkEnd w:id="57"/>
    </w:p>
    <w:p w:rsidR="00CD365D" w:rsidRPr="00C30F07" w:rsidRDefault="00CD365D" w:rsidP="00C30F07">
      <w:pPr>
        <w:rPr>
          <w:rFonts w:ascii="Arial" w:hAnsi="Arial" w:cs="Arial"/>
          <w:sz w:val="24"/>
          <w:szCs w:val="24"/>
          <w:lang w:eastAsia="en-US"/>
        </w:rPr>
      </w:pPr>
    </w:p>
    <w:p w:rsidR="00CD365D" w:rsidRPr="00C30F07" w:rsidRDefault="00CD365D" w:rsidP="00C30F07">
      <w:pPr>
        <w:keepNext/>
        <w:ind w:firstLine="851"/>
        <w:jc w:val="both"/>
        <w:outlineLvl w:val="0"/>
        <w:rPr>
          <w:rFonts w:ascii="Arial" w:hAnsi="Arial" w:cs="Arial"/>
          <w:b/>
          <w:sz w:val="24"/>
          <w:szCs w:val="24"/>
        </w:rPr>
      </w:pPr>
      <w:bookmarkStart w:id="58" w:name="_Toc401583503"/>
      <w:bookmarkStart w:id="59" w:name="_Toc401584256"/>
      <w:bookmarkStart w:id="60" w:name="_Toc401584332"/>
      <w:bookmarkStart w:id="61" w:name="_Toc401588269"/>
      <w:bookmarkStart w:id="62" w:name="_Toc412663477"/>
      <w:bookmarkStart w:id="63" w:name="_Toc435278376"/>
      <w:bookmarkStart w:id="64" w:name="_Toc464812155"/>
      <w:bookmarkStart w:id="65" w:name="_Toc499220218"/>
      <w:r w:rsidRPr="00C30F07">
        <w:rPr>
          <w:rFonts w:ascii="Arial" w:hAnsi="Arial" w:cs="Arial"/>
          <w:b/>
          <w:sz w:val="24"/>
          <w:szCs w:val="24"/>
        </w:rPr>
        <w:t xml:space="preserve">Статья 16. </w:t>
      </w:r>
      <w:bookmarkEnd w:id="58"/>
      <w:bookmarkEnd w:id="59"/>
      <w:bookmarkEnd w:id="60"/>
      <w:bookmarkEnd w:id="61"/>
      <w:bookmarkEnd w:id="62"/>
      <w:bookmarkEnd w:id="63"/>
      <w:r w:rsidRPr="00C30F07">
        <w:rPr>
          <w:rFonts w:ascii="Arial" w:hAnsi="Arial" w:cs="Arial"/>
          <w:b/>
          <w:sz w:val="24"/>
          <w:szCs w:val="24"/>
        </w:rPr>
        <w:t>«Назначение и виды документации по планировке территории</w:t>
      </w:r>
      <w:bookmarkEnd w:id="64"/>
      <w:bookmarkEnd w:id="65"/>
      <w:r w:rsidRPr="00C30F07">
        <w:rPr>
          <w:rFonts w:ascii="Arial" w:hAnsi="Arial" w:cs="Arial"/>
          <w:b/>
          <w:sz w:val="24"/>
          <w:szCs w:val="24"/>
        </w:rPr>
        <w:t>»</w:t>
      </w:r>
    </w:p>
    <w:p w:rsidR="00CD365D" w:rsidRPr="00C30F07" w:rsidRDefault="00CD365D" w:rsidP="00C30F07">
      <w:pPr>
        <w:pStyle w:val="24"/>
        <w:numPr>
          <w:ilvl w:val="0"/>
          <w:numId w:val="24"/>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lang w:eastAsia="en-US"/>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365D" w:rsidRPr="00C30F07" w:rsidRDefault="00CD365D" w:rsidP="00C30F07">
      <w:pPr>
        <w:pStyle w:val="24"/>
        <w:numPr>
          <w:ilvl w:val="0"/>
          <w:numId w:val="24"/>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lang w:eastAsia="en-US"/>
        </w:rPr>
        <w:lastRenderedPageBreak/>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365D" w:rsidRPr="00C30F07" w:rsidRDefault="00CD365D" w:rsidP="00C30F07">
      <w:pPr>
        <w:pStyle w:val="24"/>
        <w:numPr>
          <w:ilvl w:val="0"/>
          <w:numId w:val="24"/>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lang w:eastAsia="en-US"/>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2) необходимо установление, изменение или отмена красных линий;</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365D" w:rsidRPr="00C30F07" w:rsidRDefault="00CD365D" w:rsidP="00C30F07">
      <w:pPr>
        <w:pStyle w:val="24"/>
        <w:numPr>
          <w:ilvl w:val="0"/>
          <w:numId w:val="24"/>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lang w:eastAsia="en-US"/>
        </w:rPr>
        <w:t xml:space="preserve"> Видами документации по планировке территории являются:</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1) проект планировки территории;</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2) проект межевания территории.</w:t>
      </w:r>
    </w:p>
    <w:p w:rsidR="00CD365D" w:rsidRPr="00C30F07" w:rsidRDefault="00CD365D" w:rsidP="00C30F07">
      <w:pPr>
        <w:pStyle w:val="24"/>
        <w:numPr>
          <w:ilvl w:val="0"/>
          <w:numId w:val="24"/>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lang w:eastAsia="en-US"/>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CD365D" w:rsidRPr="00C30F07" w:rsidRDefault="00CD365D" w:rsidP="00C30F07">
      <w:pPr>
        <w:pStyle w:val="24"/>
        <w:numPr>
          <w:ilvl w:val="0"/>
          <w:numId w:val="24"/>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lang w:eastAsia="en-US"/>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365D" w:rsidRPr="00C30F07" w:rsidRDefault="00CD365D" w:rsidP="00C30F07">
      <w:pPr>
        <w:pStyle w:val="24"/>
        <w:numPr>
          <w:ilvl w:val="0"/>
          <w:numId w:val="24"/>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rPr>
        <w:t>Общие требования к документации по планировке территории:</w:t>
      </w:r>
    </w:p>
    <w:p w:rsidR="00CD365D" w:rsidRPr="00C30F07" w:rsidRDefault="00CD365D" w:rsidP="00C30F07">
      <w:pPr>
        <w:pStyle w:val="24"/>
        <w:numPr>
          <w:ilvl w:val="0"/>
          <w:numId w:val="25"/>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lang w:eastAsia="en-US"/>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CD365D" w:rsidRPr="00C30F07" w:rsidRDefault="00CD365D" w:rsidP="00C30F07">
      <w:pPr>
        <w:pStyle w:val="24"/>
        <w:numPr>
          <w:ilvl w:val="0"/>
          <w:numId w:val="25"/>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lang w:eastAsia="en-US"/>
        </w:rP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w:t>
      </w:r>
      <w:r w:rsidRPr="00C30F07">
        <w:rPr>
          <w:rFonts w:ascii="Arial" w:hAnsi="Arial" w:cs="Arial"/>
          <w:color w:val="auto"/>
          <w:szCs w:val="24"/>
          <w:lang w:eastAsia="en-US"/>
        </w:rPr>
        <w:lastRenderedPageBreak/>
        <w:t>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CD365D" w:rsidRPr="00C30F07" w:rsidRDefault="00CD365D" w:rsidP="00C30F07">
      <w:pPr>
        <w:pStyle w:val="24"/>
        <w:numPr>
          <w:ilvl w:val="0"/>
          <w:numId w:val="25"/>
        </w:numPr>
        <w:tabs>
          <w:tab w:val="left" w:pos="540"/>
          <w:tab w:val="left" w:pos="851"/>
        </w:tabs>
        <w:ind w:left="0" w:firstLine="851"/>
        <w:rPr>
          <w:rFonts w:ascii="Arial" w:hAnsi="Arial" w:cs="Arial"/>
          <w:color w:val="auto"/>
          <w:szCs w:val="24"/>
          <w:lang w:eastAsia="en-US"/>
        </w:rPr>
      </w:pPr>
      <w:r w:rsidRPr="00C30F07">
        <w:rPr>
          <w:rFonts w:ascii="Arial" w:hAnsi="Arial" w:cs="Arial"/>
          <w:color w:val="auto"/>
          <w:szCs w:val="24"/>
          <w:lang w:eastAsia="en-US"/>
        </w:rPr>
        <w:t>Подготовка графической части документации по планировке территории осуществляется:</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А) в соответствии с системой координат, используемой для ведения Единого государственного реестра недвижимости;</w:t>
      </w:r>
    </w:p>
    <w:p w:rsidR="003A50D7" w:rsidRPr="00C30F07" w:rsidRDefault="00CD365D" w:rsidP="00C30F07">
      <w:pPr>
        <w:ind w:firstLine="851"/>
        <w:jc w:val="both"/>
        <w:rPr>
          <w:rFonts w:ascii="Arial" w:hAnsi="Arial" w:cs="Arial"/>
          <w:sz w:val="24"/>
          <w:szCs w:val="24"/>
          <w:lang w:eastAsia="en-US"/>
        </w:rPr>
      </w:pPr>
      <w:r w:rsidRPr="00C30F07">
        <w:rPr>
          <w:rFonts w:ascii="Arial" w:hAnsi="Arial" w:cs="Arial"/>
          <w:sz w:val="24"/>
          <w:szCs w:val="24"/>
          <w:lang w:eastAsia="en-US"/>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365D" w:rsidRPr="00C30F07" w:rsidRDefault="00CD365D" w:rsidP="00C30F07">
      <w:pPr>
        <w:ind w:firstLine="851"/>
        <w:jc w:val="both"/>
        <w:rPr>
          <w:rFonts w:ascii="Arial" w:hAnsi="Arial" w:cs="Arial"/>
          <w:sz w:val="24"/>
          <w:szCs w:val="24"/>
          <w:lang w:eastAsia="en-US"/>
        </w:rPr>
      </w:pPr>
    </w:p>
    <w:p w:rsidR="00CD365D" w:rsidRPr="00C30F07" w:rsidRDefault="00CD365D" w:rsidP="00C30F07">
      <w:pPr>
        <w:pStyle w:val="24"/>
        <w:tabs>
          <w:tab w:val="left" w:pos="540"/>
          <w:tab w:val="left" w:pos="851"/>
        </w:tabs>
        <w:ind w:firstLine="851"/>
        <w:rPr>
          <w:rFonts w:ascii="Arial" w:hAnsi="Arial" w:cs="Arial"/>
          <w:b/>
          <w:color w:val="auto"/>
          <w:szCs w:val="24"/>
        </w:rPr>
      </w:pPr>
      <w:r w:rsidRPr="00C30F07">
        <w:rPr>
          <w:rFonts w:ascii="Arial" w:hAnsi="Arial" w:cs="Arial"/>
          <w:b/>
          <w:szCs w:val="24"/>
        </w:rPr>
        <w:t xml:space="preserve">Статья </w:t>
      </w:r>
      <w:r w:rsidRPr="00C30F07">
        <w:rPr>
          <w:rFonts w:ascii="Arial" w:hAnsi="Arial" w:cs="Arial"/>
          <w:b/>
          <w:color w:val="auto"/>
          <w:szCs w:val="24"/>
          <w:lang w:eastAsia="en-US"/>
        </w:rPr>
        <w:t>16.1 «</w:t>
      </w:r>
      <w:r w:rsidRPr="00C30F07">
        <w:rPr>
          <w:rFonts w:ascii="Arial" w:hAnsi="Arial" w:cs="Arial"/>
          <w:b/>
          <w:color w:val="auto"/>
          <w:szCs w:val="24"/>
        </w:rPr>
        <w:t>Инженерные изыскания для подготовки документации по планировке территории»</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7" w:history="1">
        <w:r w:rsidRPr="00C30F07">
          <w:rPr>
            <w:rFonts w:ascii="Arial" w:hAnsi="Arial" w:cs="Arial"/>
            <w:color w:val="auto"/>
            <w:szCs w:val="24"/>
            <w:lang w:eastAsia="en-US"/>
          </w:rPr>
          <w:t>частью 2</w:t>
        </w:r>
      </w:hyperlink>
      <w:r w:rsidRPr="00C30F07">
        <w:rPr>
          <w:rFonts w:ascii="Arial" w:hAnsi="Arial" w:cs="Arial"/>
          <w:color w:val="auto"/>
          <w:szCs w:val="24"/>
          <w:lang w:eastAsia="en-US"/>
        </w:rPr>
        <w:t xml:space="preserve"> настоящей статьи.</w:t>
      </w:r>
    </w:p>
    <w:p w:rsidR="00CD365D" w:rsidRPr="00C30F07" w:rsidRDefault="0036045E" w:rsidP="00C30F07">
      <w:pPr>
        <w:pStyle w:val="24"/>
        <w:tabs>
          <w:tab w:val="left" w:pos="540"/>
          <w:tab w:val="left" w:pos="851"/>
        </w:tabs>
        <w:ind w:firstLine="851"/>
        <w:rPr>
          <w:rFonts w:ascii="Arial" w:hAnsi="Arial" w:cs="Arial"/>
          <w:color w:val="auto"/>
          <w:szCs w:val="24"/>
          <w:lang w:eastAsia="en-US"/>
        </w:rPr>
      </w:pPr>
      <w:hyperlink r:id="rId18" w:history="1"/>
      <w:r w:rsidR="00CD365D" w:rsidRPr="00C30F07">
        <w:rPr>
          <w:rFonts w:ascii="Arial" w:hAnsi="Arial" w:cs="Arial"/>
          <w:color w:val="auto"/>
          <w:szCs w:val="24"/>
          <w:lang w:eastAsia="en-US"/>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365D" w:rsidRPr="00C30F07" w:rsidRDefault="0036045E" w:rsidP="00C30F07">
      <w:pPr>
        <w:pStyle w:val="24"/>
        <w:tabs>
          <w:tab w:val="left" w:pos="540"/>
          <w:tab w:val="left" w:pos="851"/>
        </w:tabs>
        <w:ind w:firstLine="851"/>
        <w:rPr>
          <w:rFonts w:ascii="Arial" w:hAnsi="Arial" w:cs="Arial"/>
          <w:color w:val="auto"/>
          <w:szCs w:val="24"/>
          <w:lang w:eastAsia="en-US"/>
        </w:rPr>
      </w:pPr>
      <w:hyperlink r:id="rId19" w:history="1"/>
      <w:r w:rsidR="00CD365D" w:rsidRPr="00C30F07">
        <w:rPr>
          <w:rFonts w:ascii="Arial" w:hAnsi="Arial" w:cs="Arial"/>
          <w:color w:val="auto"/>
          <w:szCs w:val="24"/>
          <w:lang w:eastAsia="en-US"/>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4. Инженерные изыскания для подготовки документации по планировке территории выполняются в целях получения:</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365D" w:rsidRPr="00C30F07" w:rsidRDefault="00CD365D" w:rsidP="00C30F07">
      <w:pPr>
        <w:pStyle w:val="24"/>
        <w:tabs>
          <w:tab w:val="left" w:pos="540"/>
          <w:tab w:val="left" w:pos="851"/>
        </w:tabs>
        <w:ind w:firstLine="851"/>
        <w:rPr>
          <w:rFonts w:ascii="Arial" w:hAnsi="Arial" w:cs="Arial"/>
          <w:color w:val="auto"/>
          <w:szCs w:val="24"/>
          <w:lang w:eastAsia="en-US"/>
        </w:rPr>
      </w:pPr>
      <w:r w:rsidRPr="00C30F07">
        <w:rPr>
          <w:rFonts w:ascii="Arial" w:hAnsi="Arial" w:cs="Arial"/>
          <w:color w:val="auto"/>
          <w:szCs w:val="24"/>
          <w:lang w:eastAsia="en-US"/>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365D" w:rsidRPr="00C30F07" w:rsidRDefault="00CD365D" w:rsidP="00C30F07">
      <w:pPr>
        <w:ind w:firstLine="851"/>
        <w:jc w:val="both"/>
        <w:rPr>
          <w:rFonts w:ascii="Arial" w:hAnsi="Arial" w:cs="Arial"/>
          <w:sz w:val="24"/>
          <w:szCs w:val="24"/>
          <w:lang w:eastAsia="en-US"/>
        </w:rPr>
      </w:pPr>
      <w:r w:rsidRPr="00C30F07">
        <w:rPr>
          <w:rFonts w:ascii="Arial" w:hAnsi="Arial" w:cs="Arial"/>
          <w:sz w:val="24"/>
          <w:szCs w:val="24"/>
          <w:lang w:eastAsia="en-US"/>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365D" w:rsidRPr="00C30F07" w:rsidRDefault="00CD365D" w:rsidP="00C30F07">
      <w:pPr>
        <w:ind w:firstLine="851"/>
        <w:jc w:val="both"/>
        <w:rPr>
          <w:rFonts w:ascii="Arial" w:hAnsi="Arial" w:cs="Arial"/>
          <w:sz w:val="24"/>
          <w:szCs w:val="24"/>
          <w:lang w:eastAsia="en-US"/>
        </w:rPr>
      </w:pPr>
    </w:p>
    <w:p w:rsidR="00CD365D" w:rsidRPr="00C30F07" w:rsidRDefault="00CD365D" w:rsidP="00C30F07">
      <w:pPr>
        <w:pStyle w:val="24"/>
        <w:tabs>
          <w:tab w:val="left" w:pos="540"/>
          <w:tab w:val="left" w:pos="851"/>
        </w:tabs>
        <w:ind w:firstLine="851"/>
        <w:rPr>
          <w:rFonts w:ascii="Arial" w:hAnsi="Arial" w:cs="Arial"/>
          <w:b/>
          <w:color w:val="auto"/>
          <w:szCs w:val="24"/>
        </w:rPr>
      </w:pPr>
      <w:r w:rsidRPr="00C30F07">
        <w:rPr>
          <w:rFonts w:ascii="Arial" w:hAnsi="Arial" w:cs="Arial"/>
          <w:b/>
          <w:szCs w:val="24"/>
          <w:lang w:eastAsia="en-US"/>
        </w:rPr>
        <w:lastRenderedPageBreak/>
        <w:t xml:space="preserve">Статья </w:t>
      </w:r>
      <w:r w:rsidRPr="00C30F07">
        <w:rPr>
          <w:rFonts w:ascii="Arial" w:hAnsi="Arial" w:cs="Arial"/>
          <w:b/>
          <w:color w:val="auto"/>
          <w:szCs w:val="24"/>
          <w:lang w:eastAsia="en-US"/>
        </w:rPr>
        <w:t>16.2 «</w:t>
      </w:r>
      <w:r w:rsidRPr="00C30F07">
        <w:rPr>
          <w:rFonts w:ascii="Arial" w:hAnsi="Arial" w:cs="Arial"/>
          <w:b/>
          <w:color w:val="auto"/>
          <w:szCs w:val="24"/>
        </w:rPr>
        <w:t>Проект планировки территории»</w:t>
      </w:r>
    </w:p>
    <w:p w:rsidR="00CD365D" w:rsidRPr="00C30F07" w:rsidRDefault="00CD365D" w:rsidP="00C30F07">
      <w:pPr>
        <w:numPr>
          <w:ilvl w:val="0"/>
          <w:numId w:val="26"/>
        </w:numPr>
        <w:tabs>
          <w:tab w:val="left" w:pos="540"/>
          <w:tab w:val="left" w:pos="851"/>
        </w:tabs>
        <w:ind w:left="0" w:firstLine="851"/>
        <w:contextualSpacing/>
        <w:jc w:val="both"/>
        <w:rPr>
          <w:rFonts w:ascii="Arial" w:hAnsi="Arial" w:cs="Arial"/>
          <w:sz w:val="24"/>
          <w:szCs w:val="24"/>
        </w:rPr>
      </w:pPr>
      <w:r w:rsidRPr="00C30F07">
        <w:rPr>
          <w:rFonts w:ascii="Arial" w:hAnsi="Arial" w:cs="Arial"/>
          <w:spacing w:val="2"/>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365D" w:rsidRPr="00C30F07" w:rsidRDefault="00CD365D" w:rsidP="00C30F07">
      <w:pPr>
        <w:numPr>
          <w:ilvl w:val="0"/>
          <w:numId w:val="26"/>
        </w:numPr>
        <w:tabs>
          <w:tab w:val="left" w:pos="540"/>
          <w:tab w:val="left" w:pos="851"/>
        </w:tabs>
        <w:ind w:left="0" w:firstLine="851"/>
        <w:contextualSpacing/>
        <w:jc w:val="both"/>
        <w:rPr>
          <w:rFonts w:ascii="Arial" w:hAnsi="Arial" w:cs="Arial"/>
          <w:sz w:val="24"/>
          <w:szCs w:val="24"/>
        </w:rPr>
      </w:pPr>
      <w:r w:rsidRPr="00C30F07">
        <w:rPr>
          <w:rFonts w:ascii="Arial" w:hAnsi="Arial" w:cs="Arial"/>
          <w:spacing w:val="2"/>
          <w:sz w:val="24"/>
          <w:szCs w:val="24"/>
        </w:rPr>
        <w:t xml:space="preserve"> Проект планировки территории состоит из основной части, которая подлежит утверждению, и материалов по ее обоснованию.</w:t>
      </w:r>
    </w:p>
    <w:p w:rsidR="00CD365D" w:rsidRPr="00C30F07" w:rsidRDefault="00CD365D" w:rsidP="00C30F07">
      <w:pPr>
        <w:numPr>
          <w:ilvl w:val="0"/>
          <w:numId w:val="26"/>
        </w:numPr>
        <w:tabs>
          <w:tab w:val="left" w:pos="540"/>
          <w:tab w:val="left" w:pos="851"/>
        </w:tabs>
        <w:ind w:left="0" w:firstLine="851"/>
        <w:contextualSpacing/>
        <w:jc w:val="both"/>
        <w:rPr>
          <w:rFonts w:ascii="Arial" w:hAnsi="Arial" w:cs="Arial"/>
          <w:sz w:val="24"/>
          <w:szCs w:val="24"/>
        </w:rPr>
      </w:pPr>
      <w:r w:rsidRPr="00C30F07">
        <w:rPr>
          <w:rFonts w:ascii="Arial" w:hAnsi="Arial" w:cs="Arial"/>
          <w:sz w:val="24"/>
          <w:szCs w:val="24"/>
        </w:rPr>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365D" w:rsidRPr="00C30F07" w:rsidRDefault="00CD365D" w:rsidP="00C30F07">
      <w:pPr>
        <w:numPr>
          <w:ilvl w:val="0"/>
          <w:numId w:val="26"/>
        </w:numPr>
        <w:tabs>
          <w:tab w:val="left" w:pos="540"/>
          <w:tab w:val="left" w:pos="851"/>
        </w:tabs>
        <w:ind w:left="0" w:firstLine="851"/>
        <w:contextualSpacing/>
        <w:jc w:val="both"/>
        <w:rPr>
          <w:rFonts w:ascii="Arial" w:hAnsi="Arial" w:cs="Arial"/>
          <w:sz w:val="24"/>
          <w:szCs w:val="24"/>
        </w:rPr>
      </w:pPr>
      <w:r w:rsidRPr="00C30F07">
        <w:rPr>
          <w:rFonts w:ascii="Arial" w:hAnsi="Arial" w:cs="Arial"/>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CD365D" w:rsidRPr="00C30F07" w:rsidRDefault="00CD365D" w:rsidP="00C30F07">
      <w:pPr>
        <w:ind w:firstLine="851"/>
        <w:jc w:val="both"/>
        <w:rPr>
          <w:rFonts w:ascii="Arial" w:hAnsi="Arial" w:cs="Arial"/>
          <w:sz w:val="24"/>
          <w:szCs w:val="24"/>
        </w:rPr>
      </w:pPr>
      <w:r w:rsidRPr="00C30F07">
        <w:rPr>
          <w:rFonts w:ascii="Arial" w:hAnsi="Arial" w:cs="Arial"/>
          <w:sz w:val="24"/>
          <w:szCs w:val="24"/>
        </w:rPr>
        <w:t>Проект планировки территории является основой для разработки проектов межевания территорий.</w:t>
      </w:r>
    </w:p>
    <w:p w:rsidR="00CD365D" w:rsidRDefault="00CD365D" w:rsidP="00C30F07">
      <w:pPr>
        <w:ind w:firstLine="851"/>
        <w:jc w:val="both"/>
        <w:rPr>
          <w:rFonts w:ascii="Arial" w:hAnsi="Arial" w:cs="Arial"/>
          <w:sz w:val="24"/>
          <w:szCs w:val="24"/>
        </w:rPr>
      </w:pPr>
    </w:p>
    <w:p w:rsidR="00C30F07" w:rsidRDefault="00C30F07" w:rsidP="00C30F07">
      <w:pPr>
        <w:ind w:firstLine="851"/>
        <w:jc w:val="both"/>
        <w:rPr>
          <w:rFonts w:ascii="Arial" w:hAnsi="Arial" w:cs="Arial"/>
          <w:sz w:val="24"/>
          <w:szCs w:val="24"/>
        </w:rPr>
      </w:pPr>
    </w:p>
    <w:p w:rsidR="00C30F07" w:rsidRPr="00C30F07" w:rsidRDefault="00C30F07" w:rsidP="00C30F07">
      <w:pPr>
        <w:ind w:firstLine="851"/>
        <w:jc w:val="both"/>
        <w:rPr>
          <w:rFonts w:ascii="Arial" w:hAnsi="Arial" w:cs="Arial"/>
          <w:sz w:val="24"/>
          <w:szCs w:val="24"/>
        </w:rPr>
      </w:pPr>
    </w:p>
    <w:p w:rsidR="00CD365D" w:rsidRPr="00C30F07" w:rsidRDefault="00CD365D" w:rsidP="00C30F07">
      <w:pPr>
        <w:pStyle w:val="24"/>
        <w:tabs>
          <w:tab w:val="left" w:pos="540"/>
          <w:tab w:val="left" w:pos="851"/>
        </w:tabs>
        <w:ind w:firstLine="851"/>
        <w:rPr>
          <w:rFonts w:ascii="Arial" w:hAnsi="Arial" w:cs="Arial"/>
          <w:b/>
          <w:color w:val="auto"/>
          <w:szCs w:val="24"/>
        </w:rPr>
      </w:pPr>
      <w:r w:rsidRPr="00C30F07">
        <w:rPr>
          <w:rFonts w:ascii="Arial" w:hAnsi="Arial" w:cs="Arial"/>
          <w:b/>
          <w:szCs w:val="24"/>
        </w:rPr>
        <w:t xml:space="preserve">Статья </w:t>
      </w:r>
      <w:r w:rsidRPr="00C30F07">
        <w:rPr>
          <w:rFonts w:ascii="Arial" w:hAnsi="Arial" w:cs="Arial"/>
          <w:b/>
          <w:color w:val="auto"/>
          <w:szCs w:val="24"/>
          <w:lang w:eastAsia="en-US"/>
        </w:rPr>
        <w:t>16.3 «</w:t>
      </w:r>
      <w:r w:rsidRPr="00C30F07">
        <w:rPr>
          <w:rFonts w:ascii="Arial" w:hAnsi="Arial" w:cs="Arial"/>
          <w:b/>
          <w:color w:val="auto"/>
          <w:szCs w:val="24"/>
        </w:rPr>
        <w:t>Проекты межевания территорий»</w:t>
      </w:r>
    </w:p>
    <w:p w:rsidR="00CD365D" w:rsidRPr="00C30F07" w:rsidRDefault="00CD365D" w:rsidP="00C30F07">
      <w:pPr>
        <w:numPr>
          <w:ilvl w:val="0"/>
          <w:numId w:val="27"/>
        </w:numPr>
        <w:tabs>
          <w:tab w:val="left" w:pos="540"/>
          <w:tab w:val="left" w:pos="851"/>
        </w:tabs>
        <w:ind w:left="0" w:firstLine="851"/>
        <w:contextualSpacing/>
        <w:jc w:val="both"/>
        <w:rPr>
          <w:rFonts w:ascii="Arial" w:hAnsi="Arial" w:cs="Arial"/>
          <w:sz w:val="24"/>
          <w:szCs w:val="24"/>
        </w:rPr>
      </w:pPr>
      <w:r w:rsidRPr="00C30F07">
        <w:rPr>
          <w:rFonts w:ascii="Arial" w:hAnsi="Arial" w:cs="Arial"/>
          <w:sz w:val="24"/>
          <w:szCs w:val="24"/>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365D" w:rsidRPr="00C30F07" w:rsidRDefault="00CD365D" w:rsidP="00C30F07">
      <w:pPr>
        <w:numPr>
          <w:ilvl w:val="0"/>
          <w:numId w:val="27"/>
        </w:numPr>
        <w:tabs>
          <w:tab w:val="left" w:pos="540"/>
          <w:tab w:val="left" w:pos="851"/>
        </w:tabs>
        <w:ind w:left="0" w:firstLine="851"/>
        <w:contextualSpacing/>
        <w:jc w:val="both"/>
        <w:rPr>
          <w:rFonts w:ascii="Arial" w:hAnsi="Arial" w:cs="Arial"/>
          <w:sz w:val="24"/>
          <w:szCs w:val="24"/>
        </w:rPr>
      </w:pPr>
      <w:r w:rsidRPr="00C30F07">
        <w:rPr>
          <w:rFonts w:ascii="Arial" w:hAnsi="Arial" w:cs="Arial"/>
          <w:sz w:val="24"/>
          <w:szCs w:val="24"/>
        </w:rPr>
        <w:t xml:space="preserve"> Подготовка проекта межевания территории осуществляется для:</w:t>
      </w:r>
    </w:p>
    <w:p w:rsidR="00CD365D" w:rsidRPr="00C30F07" w:rsidRDefault="00CD365D" w:rsidP="00C30F07">
      <w:pPr>
        <w:tabs>
          <w:tab w:val="left" w:pos="540"/>
          <w:tab w:val="left" w:pos="851"/>
        </w:tabs>
        <w:ind w:firstLine="851"/>
        <w:contextualSpacing/>
        <w:jc w:val="both"/>
        <w:rPr>
          <w:rFonts w:ascii="Arial" w:hAnsi="Arial" w:cs="Arial"/>
          <w:sz w:val="24"/>
          <w:szCs w:val="24"/>
        </w:rPr>
      </w:pPr>
      <w:r w:rsidRPr="00C30F07">
        <w:rPr>
          <w:rFonts w:ascii="Arial" w:hAnsi="Arial" w:cs="Arial"/>
          <w:sz w:val="24"/>
          <w:szCs w:val="24"/>
        </w:rPr>
        <w:t>1) определения местоположения границ образуемых и изменяемых земельных участков;</w:t>
      </w:r>
    </w:p>
    <w:p w:rsidR="00CD365D" w:rsidRPr="00C30F07" w:rsidRDefault="00CD365D" w:rsidP="00C30F07">
      <w:pPr>
        <w:tabs>
          <w:tab w:val="left" w:pos="540"/>
          <w:tab w:val="left" w:pos="851"/>
        </w:tabs>
        <w:ind w:firstLine="851"/>
        <w:contextualSpacing/>
        <w:jc w:val="both"/>
        <w:rPr>
          <w:rFonts w:ascii="Arial" w:hAnsi="Arial" w:cs="Arial"/>
          <w:sz w:val="24"/>
          <w:szCs w:val="24"/>
        </w:rPr>
      </w:pPr>
      <w:r w:rsidRPr="00C30F07">
        <w:rPr>
          <w:rFonts w:ascii="Arial" w:hAnsi="Arial" w:cs="Arial"/>
          <w:sz w:val="24"/>
          <w:szCs w:val="24"/>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365D" w:rsidRPr="00C30F07" w:rsidRDefault="00CD365D" w:rsidP="00C30F07">
      <w:pPr>
        <w:ind w:firstLine="851"/>
        <w:jc w:val="both"/>
        <w:rPr>
          <w:rFonts w:ascii="Arial" w:eastAsia="Calibri" w:hAnsi="Arial" w:cs="Arial"/>
          <w:sz w:val="24"/>
          <w:szCs w:val="24"/>
        </w:rPr>
      </w:pPr>
      <w:r w:rsidRPr="00C30F07">
        <w:rPr>
          <w:rFonts w:ascii="Arial" w:eastAsia="Calibri" w:hAnsi="Arial" w:cs="Arial"/>
          <w:sz w:val="24"/>
          <w:szCs w:val="24"/>
        </w:rPr>
        <w:t>3. Проект межевания территории состоит из основной части, которая подлежит утверждению, и материалов по обоснованию этого проекта.</w:t>
      </w:r>
    </w:p>
    <w:p w:rsidR="00CD365D" w:rsidRPr="00C30F07" w:rsidRDefault="00CD365D" w:rsidP="00C30F07">
      <w:pPr>
        <w:ind w:firstLine="851"/>
        <w:jc w:val="both"/>
        <w:rPr>
          <w:rFonts w:ascii="Arial" w:eastAsia="Calibri" w:hAnsi="Arial" w:cs="Arial"/>
          <w:sz w:val="24"/>
          <w:szCs w:val="24"/>
        </w:rPr>
      </w:pPr>
      <w:r w:rsidRPr="00C30F07">
        <w:rPr>
          <w:rFonts w:ascii="Arial" w:eastAsia="Calibri" w:hAnsi="Arial" w:cs="Arial"/>
          <w:sz w:val="24"/>
          <w:szCs w:val="24"/>
        </w:rPr>
        <w:t>4. Основная часть проекта межевания территории включает в себя текстовую часть и чертежи межевания территории.</w:t>
      </w:r>
    </w:p>
    <w:p w:rsidR="00CD365D" w:rsidRPr="00C30F07" w:rsidRDefault="00CD365D" w:rsidP="00C30F07">
      <w:pPr>
        <w:ind w:firstLine="851"/>
        <w:jc w:val="both"/>
        <w:rPr>
          <w:rFonts w:ascii="Arial" w:eastAsia="Calibri" w:hAnsi="Arial" w:cs="Arial"/>
          <w:sz w:val="24"/>
          <w:szCs w:val="24"/>
        </w:rPr>
      </w:pPr>
      <w:r w:rsidRPr="00C30F07">
        <w:rPr>
          <w:rFonts w:ascii="Arial" w:eastAsia="Calibri" w:hAnsi="Arial" w:cs="Arial"/>
          <w:sz w:val="24"/>
          <w:szCs w:val="24"/>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365D" w:rsidRPr="00C30F07" w:rsidRDefault="00CD365D" w:rsidP="00C30F07">
      <w:pPr>
        <w:ind w:firstLine="851"/>
        <w:jc w:val="both"/>
        <w:rPr>
          <w:rFonts w:ascii="Arial" w:eastAsia="Calibri" w:hAnsi="Arial" w:cs="Arial"/>
          <w:sz w:val="24"/>
          <w:szCs w:val="24"/>
        </w:rPr>
      </w:pPr>
      <w:r w:rsidRPr="00C30F07">
        <w:rPr>
          <w:rFonts w:ascii="Arial" w:eastAsia="Calibri" w:hAnsi="Arial" w:cs="Arial"/>
          <w:sz w:val="24"/>
          <w:szCs w:val="24"/>
        </w:rPr>
        <w:t xml:space="preserve">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w:t>
      </w:r>
      <w:r w:rsidRPr="00C30F07">
        <w:rPr>
          <w:rFonts w:ascii="Arial" w:eastAsia="Calibri" w:hAnsi="Arial" w:cs="Arial"/>
          <w:sz w:val="24"/>
          <w:szCs w:val="24"/>
        </w:rPr>
        <w:lastRenderedPageBreak/>
        <w:t>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365D" w:rsidRPr="00C30F07" w:rsidRDefault="00CD365D" w:rsidP="00C30F07">
      <w:pPr>
        <w:ind w:firstLine="851"/>
        <w:jc w:val="both"/>
        <w:rPr>
          <w:rFonts w:ascii="Arial" w:eastAsia="Calibri" w:hAnsi="Arial" w:cs="Arial"/>
          <w:sz w:val="24"/>
          <w:szCs w:val="24"/>
        </w:rPr>
      </w:pPr>
      <w:r w:rsidRPr="00C30F07">
        <w:rPr>
          <w:rFonts w:ascii="Arial" w:eastAsia="Calibri" w:hAnsi="Arial" w:cs="Arial"/>
          <w:sz w:val="24"/>
          <w:szCs w:val="24"/>
        </w:rPr>
        <w:t>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365D" w:rsidRPr="00C30F07" w:rsidRDefault="00CD365D" w:rsidP="00C30F07">
      <w:pPr>
        <w:ind w:firstLine="851"/>
        <w:jc w:val="both"/>
        <w:rPr>
          <w:rFonts w:ascii="Arial" w:eastAsia="Calibri" w:hAnsi="Arial" w:cs="Arial"/>
          <w:sz w:val="24"/>
          <w:szCs w:val="24"/>
        </w:rPr>
      </w:pPr>
      <w:r w:rsidRPr="00C30F07">
        <w:rPr>
          <w:rFonts w:ascii="Arial" w:eastAsia="Calibri" w:hAnsi="Arial" w:cs="Arial"/>
          <w:sz w:val="24"/>
          <w:szCs w:val="24"/>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365D" w:rsidRDefault="00CD365D" w:rsidP="00C30F07">
      <w:pPr>
        <w:ind w:firstLine="851"/>
        <w:jc w:val="both"/>
        <w:rPr>
          <w:rFonts w:ascii="Arial" w:eastAsia="Calibri" w:hAnsi="Arial" w:cs="Arial"/>
          <w:sz w:val="24"/>
          <w:szCs w:val="24"/>
        </w:rPr>
      </w:pPr>
      <w:r w:rsidRPr="00C30F07">
        <w:rPr>
          <w:rFonts w:ascii="Arial" w:eastAsia="Calibri" w:hAnsi="Arial" w:cs="Arial"/>
          <w:sz w:val="24"/>
          <w:szCs w:val="24"/>
        </w:rPr>
        <w:t>9.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30F07" w:rsidRPr="00C30F07" w:rsidRDefault="00C30F07" w:rsidP="00C30F07">
      <w:pPr>
        <w:ind w:firstLine="851"/>
        <w:jc w:val="both"/>
        <w:rPr>
          <w:rFonts w:ascii="Arial" w:hAnsi="Arial" w:cs="Arial"/>
          <w:sz w:val="24"/>
          <w:szCs w:val="24"/>
          <w:lang w:eastAsia="ru-RU"/>
        </w:rPr>
      </w:pPr>
    </w:p>
    <w:p w:rsidR="00CF6693" w:rsidRPr="00C30F07" w:rsidRDefault="003F041A" w:rsidP="00C30F07">
      <w:pPr>
        <w:pStyle w:val="3"/>
        <w:tabs>
          <w:tab w:val="left" w:pos="0"/>
        </w:tabs>
        <w:spacing w:before="0" w:after="0"/>
        <w:ind w:firstLine="851"/>
        <w:jc w:val="both"/>
        <w:rPr>
          <w:rFonts w:cs="Arial"/>
          <w:sz w:val="24"/>
          <w:szCs w:val="24"/>
          <w:lang w:val="ru-RU"/>
        </w:rPr>
      </w:pPr>
      <w:bookmarkStart w:id="66" w:name="_Toc269076889"/>
      <w:bookmarkStart w:id="67" w:name="_Toc269148985"/>
      <w:bookmarkStart w:id="68" w:name="_Toc281221522"/>
      <w:bookmarkStart w:id="69" w:name="_Toc469646489"/>
      <w:r w:rsidRPr="00C30F07">
        <w:rPr>
          <w:rFonts w:cs="Arial"/>
          <w:sz w:val="24"/>
          <w:szCs w:val="24"/>
          <w:lang w:val="ru-RU"/>
        </w:rPr>
        <w:t>Статья 1</w:t>
      </w:r>
      <w:r w:rsidR="00BB5A7E" w:rsidRPr="00C30F07">
        <w:rPr>
          <w:rFonts w:cs="Arial"/>
          <w:sz w:val="24"/>
          <w:szCs w:val="24"/>
          <w:lang w:val="ru-RU"/>
        </w:rPr>
        <w:t>7</w:t>
      </w:r>
      <w:r w:rsidR="00CF6693" w:rsidRPr="00C30F07">
        <w:rPr>
          <w:rFonts w:cs="Arial"/>
          <w:sz w:val="24"/>
          <w:szCs w:val="24"/>
          <w:lang w:val="ru-RU"/>
        </w:rPr>
        <w:t>. </w:t>
      </w:r>
      <w:r w:rsidR="00CD365D" w:rsidRPr="00C30F07">
        <w:rPr>
          <w:rFonts w:cs="Arial"/>
          <w:sz w:val="24"/>
          <w:szCs w:val="24"/>
          <w:lang w:val="ru-RU"/>
        </w:rPr>
        <w:t>«</w:t>
      </w:r>
      <w:r w:rsidR="00CF6693" w:rsidRPr="00C30F07">
        <w:rPr>
          <w:rFonts w:cs="Arial"/>
          <w:sz w:val="24"/>
          <w:szCs w:val="24"/>
          <w:lang w:val="ru-RU"/>
        </w:rPr>
        <w:t>Подготовка документации по планировке территории</w:t>
      </w:r>
      <w:bookmarkEnd w:id="66"/>
      <w:bookmarkEnd w:id="67"/>
      <w:bookmarkEnd w:id="68"/>
      <w:bookmarkEnd w:id="69"/>
      <w:r w:rsidR="00CD365D" w:rsidRPr="00C30F07">
        <w:rPr>
          <w:rFonts w:cs="Arial"/>
          <w:sz w:val="24"/>
          <w:szCs w:val="24"/>
          <w:lang w:val="ru-RU"/>
        </w:rPr>
        <w:t>»</w:t>
      </w:r>
    </w:p>
    <w:p w:rsidR="00CD365D" w:rsidRPr="00C30F07" w:rsidRDefault="00CD365D" w:rsidP="00C30F07">
      <w:pPr>
        <w:tabs>
          <w:tab w:val="left" w:pos="540"/>
          <w:tab w:val="left" w:pos="900"/>
        </w:tabs>
        <w:ind w:firstLine="851"/>
        <w:jc w:val="both"/>
        <w:rPr>
          <w:rFonts w:ascii="Arial" w:eastAsia="Calibri" w:hAnsi="Arial" w:cs="Arial"/>
          <w:sz w:val="24"/>
          <w:szCs w:val="24"/>
        </w:rPr>
      </w:pPr>
      <w:r w:rsidRPr="00C30F07">
        <w:rPr>
          <w:rFonts w:ascii="Arial" w:eastAsia="Calibri" w:hAnsi="Arial" w:cs="Arial"/>
          <w:sz w:val="24"/>
          <w:szCs w:val="24"/>
        </w:rPr>
        <w:t>1.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365D" w:rsidRPr="00C30F07" w:rsidRDefault="00CD365D" w:rsidP="00C30F07">
      <w:pPr>
        <w:tabs>
          <w:tab w:val="left" w:pos="540"/>
          <w:tab w:val="left" w:pos="1080"/>
        </w:tabs>
        <w:ind w:firstLine="851"/>
        <w:jc w:val="both"/>
        <w:rPr>
          <w:rFonts w:ascii="Arial" w:eastAsia="Calibri" w:hAnsi="Arial" w:cs="Arial"/>
          <w:sz w:val="24"/>
          <w:szCs w:val="24"/>
        </w:rPr>
      </w:pPr>
      <w:r w:rsidRPr="00C30F07">
        <w:rPr>
          <w:rFonts w:ascii="Arial" w:eastAsia="Calibri" w:hAnsi="Arial" w:cs="Arial"/>
          <w:sz w:val="24"/>
          <w:szCs w:val="24"/>
        </w:rPr>
        <w:t xml:space="preserve">2. Решение о подготовке документации по планировке территории, </w:t>
      </w:r>
      <w:r w:rsidRPr="00C30F07">
        <w:rPr>
          <w:rFonts w:ascii="Arial" w:hAnsi="Arial" w:cs="Arial"/>
          <w:spacing w:val="3"/>
          <w:sz w:val="24"/>
          <w:szCs w:val="24"/>
        </w:rPr>
        <w:t>за исключением случаев, указанных в частях 2 – 4</w:t>
      </w:r>
      <w:r w:rsidRPr="00C30F07">
        <w:rPr>
          <w:rFonts w:ascii="Arial" w:eastAsia="Calibri" w:hAnsi="Arial" w:cs="Arial"/>
          <w:sz w:val="24"/>
          <w:szCs w:val="24"/>
        </w:rPr>
        <w:t>.2</w:t>
      </w:r>
      <w:r w:rsidRPr="00C30F07">
        <w:rPr>
          <w:rFonts w:ascii="Arial" w:hAnsi="Arial" w:cs="Arial"/>
          <w:spacing w:val="3"/>
          <w:sz w:val="24"/>
          <w:szCs w:val="24"/>
        </w:rPr>
        <w:t xml:space="preserve">и </w:t>
      </w:r>
      <w:r w:rsidRPr="00C30F07">
        <w:rPr>
          <w:rFonts w:ascii="Arial" w:eastAsia="Calibri" w:hAnsi="Arial" w:cs="Arial"/>
          <w:sz w:val="24"/>
          <w:szCs w:val="24"/>
        </w:rPr>
        <w:t>5.2</w:t>
      </w:r>
      <w:r w:rsidRPr="00C30F07">
        <w:rPr>
          <w:rFonts w:ascii="Arial" w:hAnsi="Arial" w:cs="Arial"/>
          <w:spacing w:val="3"/>
          <w:sz w:val="24"/>
          <w:szCs w:val="24"/>
        </w:rPr>
        <w:t xml:space="preserve"> статьи 45 Градостроительного кодекса Российской Федерации,</w:t>
      </w:r>
      <w:r w:rsidRPr="00C30F07">
        <w:rPr>
          <w:rFonts w:ascii="Arial" w:eastAsia="Calibri" w:hAnsi="Arial" w:cs="Arial"/>
          <w:sz w:val="24"/>
          <w:szCs w:val="24"/>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CD365D" w:rsidRPr="00C30F07" w:rsidRDefault="00CD365D" w:rsidP="00C30F07">
      <w:pPr>
        <w:tabs>
          <w:tab w:val="left" w:pos="540"/>
          <w:tab w:val="left" w:pos="1080"/>
        </w:tabs>
        <w:ind w:firstLine="851"/>
        <w:jc w:val="both"/>
        <w:rPr>
          <w:rFonts w:ascii="Arial" w:eastAsia="Calibri" w:hAnsi="Arial" w:cs="Arial"/>
          <w:sz w:val="24"/>
          <w:szCs w:val="24"/>
        </w:rPr>
      </w:pPr>
      <w:r w:rsidRPr="00C30F07">
        <w:rPr>
          <w:rFonts w:ascii="Arial" w:eastAsia="Calibri" w:hAnsi="Arial" w:cs="Arial"/>
          <w:sz w:val="24"/>
          <w:szCs w:val="24"/>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w:t>
      </w:r>
      <w:r w:rsidRPr="00C30F07">
        <w:rPr>
          <w:rFonts w:ascii="Arial" w:eastAsia="Calibri" w:hAnsi="Arial" w:cs="Arial"/>
          <w:sz w:val="24"/>
          <w:szCs w:val="24"/>
        </w:rPr>
        <w:lastRenderedPageBreak/>
        <w:t>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CD365D" w:rsidRPr="00C30F07" w:rsidRDefault="00CD365D" w:rsidP="00C30F07">
      <w:pPr>
        <w:tabs>
          <w:tab w:val="left" w:pos="540"/>
          <w:tab w:val="left" w:pos="1080"/>
        </w:tabs>
        <w:ind w:firstLine="851"/>
        <w:jc w:val="both"/>
        <w:rPr>
          <w:rFonts w:ascii="Arial" w:eastAsia="Calibri" w:hAnsi="Arial" w:cs="Arial"/>
          <w:sz w:val="24"/>
          <w:szCs w:val="24"/>
        </w:rPr>
      </w:pPr>
      <w:r w:rsidRPr="00C30F07">
        <w:rPr>
          <w:rFonts w:ascii="Arial" w:eastAsia="Calibri" w:hAnsi="Arial" w:cs="Arial"/>
          <w:sz w:val="24"/>
          <w:szCs w:val="24"/>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365D" w:rsidRPr="00C30F07" w:rsidRDefault="00CD365D" w:rsidP="00C30F07">
      <w:pPr>
        <w:ind w:firstLine="851"/>
        <w:jc w:val="both"/>
        <w:rPr>
          <w:rFonts w:ascii="Arial" w:eastAsia="Calibri" w:hAnsi="Arial" w:cs="Arial"/>
          <w:sz w:val="24"/>
          <w:szCs w:val="24"/>
        </w:rPr>
      </w:pPr>
      <w:r w:rsidRPr="00C30F07">
        <w:rPr>
          <w:rFonts w:ascii="Arial" w:eastAsia="Calibri" w:hAnsi="Arial" w:cs="Arial"/>
          <w:sz w:val="24"/>
          <w:szCs w:val="24"/>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C30F07">
        <w:rPr>
          <w:rFonts w:ascii="Arial" w:hAnsi="Arial" w:cs="Arial"/>
          <w:sz w:val="24"/>
          <w:szCs w:val="24"/>
        </w:rPr>
        <w:t xml:space="preserve">иной официальной информации, </w:t>
      </w:r>
      <w:r w:rsidRPr="00C30F07">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CD365D" w:rsidRPr="00C30F07" w:rsidRDefault="00CD365D" w:rsidP="00C30F07">
      <w:pPr>
        <w:tabs>
          <w:tab w:val="left" w:pos="900"/>
        </w:tabs>
        <w:ind w:firstLine="851"/>
        <w:jc w:val="both"/>
        <w:rPr>
          <w:rFonts w:ascii="Arial" w:eastAsia="Calibri" w:hAnsi="Arial" w:cs="Arial"/>
          <w:sz w:val="24"/>
          <w:szCs w:val="24"/>
        </w:rPr>
      </w:pPr>
      <w:r w:rsidRPr="00C30F07">
        <w:rPr>
          <w:rFonts w:ascii="Arial" w:eastAsia="Calibri" w:hAnsi="Arial" w:cs="Arial"/>
          <w:sz w:val="24"/>
          <w:szCs w:val="24"/>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CD365D" w:rsidRPr="00C30F07" w:rsidRDefault="00CD365D" w:rsidP="00C30F07">
      <w:pPr>
        <w:ind w:firstLine="851"/>
        <w:jc w:val="both"/>
        <w:textAlignment w:val="top"/>
        <w:rPr>
          <w:rFonts w:ascii="Arial" w:hAnsi="Arial" w:cs="Arial"/>
          <w:spacing w:val="3"/>
          <w:sz w:val="24"/>
          <w:szCs w:val="24"/>
        </w:rPr>
      </w:pPr>
      <w:r w:rsidRPr="00C30F07">
        <w:rPr>
          <w:rFonts w:ascii="Arial" w:hAnsi="Arial" w:cs="Arial"/>
          <w:spacing w:val="3"/>
          <w:sz w:val="24"/>
          <w:szCs w:val="24"/>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CD365D" w:rsidRPr="00C30F07" w:rsidRDefault="00CD365D" w:rsidP="00C30F07">
      <w:pPr>
        <w:tabs>
          <w:tab w:val="left" w:pos="540"/>
        </w:tabs>
        <w:ind w:firstLine="851"/>
        <w:jc w:val="both"/>
        <w:rPr>
          <w:rFonts w:ascii="Arial" w:eastAsia="Calibri" w:hAnsi="Arial" w:cs="Arial"/>
          <w:sz w:val="24"/>
          <w:szCs w:val="24"/>
        </w:rPr>
      </w:pPr>
      <w:r w:rsidRPr="00C30F07">
        <w:rPr>
          <w:rFonts w:ascii="Arial" w:eastAsia="Calibri" w:hAnsi="Arial" w:cs="Arial"/>
          <w:sz w:val="24"/>
          <w:szCs w:val="24"/>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CD365D" w:rsidRPr="00C30F07" w:rsidRDefault="00CD365D" w:rsidP="00C30F07">
      <w:pPr>
        <w:tabs>
          <w:tab w:val="left" w:pos="540"/>
        </w:tabs>
        <w:ind w:firstLine="851"/>
        <w:jc w:val="both"/>
        <w:rPr>
          <w:rFonts w:ascii="Arial" w:hAnsi="Arial" w:cs="Arial"/>
          <w:spacing w:val="2"/>
          <w:sz w:val="24"/>
          <w:szCs w:val="24"/>
        </w:rPr>
      </w:pPr>
      <w:r w:rsidRPr="00C30F07">
        <w:rPr>
          <w:rFonts w:ascii="Arial" w:hAnsi="Arial" w:cs="Arial"/>
          <w:spacing w:val="2"/>
          <w:sz w:val="24"/>
          <w:szCs w:val="24"/>
        </w:rPr>
        <w:t xml:space="preserve">9. Проекты планировки территории и проекты межевания территории, </w:t>
      </w:r>
      <w:r w:rsidRPr="00C30F07">
        <w:rPr>
          <w:rFonts w:ascii="Arial" w:hAnsi="Arial" w:cs="Arial"/>
          <w:spacing w:val="3"/>
          <w:sz w:val="24"/>
          <w:szCs w:val="24"/>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C30F07">
        <w:rPr>
          <w:rFonts w:ascii="Arial" w:hAnsi="Arial" w:cs="Arial"/>
          <w:spacing w:val="2"/>
          <w:sz w:val="24"/>
          <w:szCs w:val="24"/>
        </w:rPr>
        <w:t>до их утверждения подлежат обязательному рассмотрению на публичных слушаниях.</w:t>
      </w:r>
    </w:p>
    <w:p w:rsidR="00CD365D" w:rsidRPr="00C30F07" w:rsidRDefault="00CD365D" w:rsidP="00C30F07">
      <w:pPr>
        <w:shd w:val="clear" w:color="auto" w:fill="FFFFFF"/>
        <w:ind w:firstLine="851"/>
        <w:jc w:val="both"/>
        <w:textAlignment w:val="baseline"/>
        <w:rPr>
          <w:rFonts w:ascii="Arial" w:hAnsi="Arial" w:cs="Arial"/>
          <w:spacing w:val="2"/>
          <w:sz w:val="24"/>
          <w:szCs w:val="24"/>
        </w:rPr>
      </w:pPr>
      <w:r w:rsidRPr="00C30F07">
        <w:rPr>
          <w:rFonts w:ascii="Arial" w:hAnsi="Arial" w:cs="Arial"/>
          <w:spacing w:val="2"/>
          <w:sz w:val="24"/>
          <w:szCs w:val="24"/>
        </w:rPr>
        <w:t>10. Публичные слушания по проекту планировки территории и проекту межевания территории не проводятся, если они подготовлены в отношении:</w:t>
      </w:r>
    </w:p>
    <w:p w:rsidR="00CD365D" w:rsidRPr="00C30F07" w:rsidRDefault="00CD365D" w:rsidP="00C30F07">
      <w:pPr>
        <w:shd w:val="clear" w:color="auto" w:fill="FFFFFF"/>
        <w:ind w:firstLine="851"/>
        <w:jc w:val="both"/>
        <w:textAlignment w:val="baseline"/>
        <w:rPr>
          <w:rFonts w:ascii="Arial" w:hAnsi="Arial" w:cs="Arial"/>
          <w:spacing w:val="3"/>
          <w:sz w:val="24"/>
          <w:szCs w:val="24"/>
        </w:rPr>
      </w:pPr>
      <w:r w:rsidRPr="00C30F07">
        <w:rPr>
          <w:rFonts w:ascii="Arial" w:hAnsi="Arial" w:cs="Arial"/>
          <w:spacing w:val="3"/>
          <w:sz w:val="24"/>
          <w:szCs w:val="24"/>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CD365D" w:rsidRPr="00C30F07" w:rsidRDefault="00CD365D" w:rsidP="00C30F07">
      <w:pPr>
        <w:shd w:val="clear" w:color="auto" w:fill="FFFFFF"/>
        <w:ind w:firstLine="851"/>
        <w:jc w:val="both"/>
        <w:textAlignment w:val="baseline"/>
        <w:rPr>
          <w:rFonts w:ascii="Arial" w:hAnsi="Arial" w:cs="Arial"/>
          <w:spacing w:val="2"/>
          <w:sz w:val="24"/>
          <w:szCs w:val="24"/>
        </w:rPr>
      </w:pPr>
      <w:r w:rsidRPr="00C30F07">
        <w:rPr>
          <w:rFonts w:ascii="Arial" w:hAnsi="Arial" w:cs="Arial"/>
          <w:spacing w:val="2"/>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365D" w:rsidRPr="00C30F07" w:rsidRDefault="00CD365D" w:rsidP="00C30F07">
      <w:pPr>
        <w:shd w:val="clear" w:color="auto" w:fill="FFFFFF"/>
        <w:ind w:firstLine="851"/>
        <w:jc w:val="both"/>
        <w:textAlignment w:val="baseline"/>
        <w:rPr>
          <w:rFonts w:ascii="Arial" w:hAnsi="Arial" w:cs="Arial"/>
          <w:spacing w:val="2"/>
          <w:sz w:val="24"/>
          <w:szCs w:val="24"/>
        </w:rPr>
      </w:pPr>
      <w:r w:rsidRPr="00C30F07">
        <w:rPr>
          <w:rFonts w:ascii="Arial" w:hAnsi="Arial" w:cs="Arial"/>
          <w:spacing w:val="2"/>
          <w:sz w:val="24"/>
          <w:szCs w:val="24"/>
        </w:rPr>
        <w:t>3) территории для размещения линейных объектов в границах земель лесного фонда.</w:t>
      </w:r>
    </w:p>
    <w:p w:rsidR="00CD365D" w:rsidRPr="00C30F07" w:rsidRDefault="00CD365D" w:rsidP="00C30F07">
      <w:pPr>
        <w:tabs>
          <w:tab w:val="left" w:pos="540"/>
        </w:tabs>
        <w:ind w:firstLine="851"/>
        <w:jc w:val="both"/>
        <w:rPr>
          <w:rFonts w:ascii="Arial" w:eastAsia="Calibri" w:hAnsi="Arial" w:cs="Arial"/>
          <w:sz w:val="24"/>
          <w:szCs w:val="24"/>
        </w:rPr>
      </w:pPr>
      <w:r w:rsidRPr="00C30F07">
        <w:rPr>
          <w:rFonts w:ascii="Arial" w:eastAsia="Calibri" w:hAnsi="Arial" w:cs="Arial"/>
          <w:sz w:val="24"/>
          <w:szCs w:val="24"/>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CD365D" w:rsidRPr="00C30F07" w:rsidRDefault="00CD365D" w:rsidP="00C30F07">
      <w:pPr>
        <w:tabs>
          <w:tab w:val="left" w:pos="540"/>
          <w:tab w:val="left" w:pos="1080"/>
        </w:tabs>
        <w:ind w:firstLine="851"/>
        <w:jc w:val="both"/>
        <w:rPr>
          <w:rFonts w:ascii="Arial" w:eastAsia="Calibri" w:hAnsi="Arial" w:cs="Arial"/>
          <w:sz w:val="24"/>
          <w:szCs w:val="24"/>
        </w:rPr>
      </w:pPr>
      <w:r w:rsidRPr="00C30F07">
        <w:rPr>
          <w:rFonts w:ascii="Arial" w:eastAsia="Calibri" w:hAnsi="Arial" w:cs="Arial"/>
          <w:sz w:val="24"/>
          <w:szCs w:val="24"/>
        </w:rPr>
        <w:lastRenderedPageBreak/>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CD365D" w:rsidRPr="00C30F07" w:rsidRDefault="00CD365D" w:rsidP="00C30F07">
      <w:pPr>
        <w:ind w:firstLine="851"/>
        <w:jc w:val="both"/>
        <w:rPr>
          <w:rFonts w:ascii="Arial" w:eastAsia="Calibri" w:hAnsi="Arial" w:cs="Arial"/>
          <w:sz w:val="24"/>
          <w:szCs w:val="24"/>
        </w:rPr>
      </w:pPr>
      <w:r w:rsidRPr="00C30F07">
        <w:rPr>
          <w:rFonts w:ascii="Arial" w:eastAsia="Calibri" w:hAnsi="Arial" w:cs="Arial"/>
          <w:sz w:val="24"/>
          <w:szCs w:val="24"/>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C30F07">
        <w:rPr>
          <w:rFonts w:ascii="Arial" w:hAnsi="Arial" w:cs="Arial"/>
          <w:sz w:val="24"/>
          <w:szCs w:val="24"/>
        </w:rPr>
        <w:t xml:space="preserve">иной официальной информации, </w:t>
      </w:r>
      <w:r w:rsidRPr="00C30F07">
        <w:rPr>
          <w:rFonts w:ascii="Arial" w:eastAsia="Calibri" w:hAnsi="Arial" w:cs="Arial"/>
          <w:sz w:val="24"/>
          <w:szCs w:val="24"/>
        </w:rPr>
        <w:t>и размещается на официальном сайте муниципального образования в информационно-телекоммуникационной сети Интернет.</w:t>
      </w:r>
    </w:p>
    <w:p w:rsidR="00374B5A" w:rsidRDefault="00CD365D" w:rsidP="00C30F07">
      <w:pPr>
        <w:pStyle w:val="ConsPlusNormal"/>
        <w:ind w:right="-54" w:firstLine="851"/>
        <w:jc w:val="both"/>
        <w:rPr>
          <w:sz w:val="24"/>
          <w:szCs w:val="24"/>
        </w:rPr>
      </w:pPr>
      <w:r w:rsidRPr="00C30F07">
        <w:rPr>
          <w:rFonts w:eastAsia="Calibri"/>
          <w:sz w:val="24"/>
          <w:szCs w:val="24"/>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r w:rsidR="00221312" w:rsidRPr="00C30F07">
        <w:rPr>
          <w:sz w:val="24"/>
          <w:szCs w:val="24"/>
        </w:rPr>
        <w:t>.</w:t>
      </w:r>
    </w:p>
    <w:p w:rsidR="00C30F07" w:rsidRPr="00C30F07" w:rsidRDefault="00C30F07" w:rsidP="00C30F07">
      <w:pPr>
        <w:pStyle w:val="ConsPlusNormal"/>
        <w:ind w:right="-54" w:firstLine="851"/>
        <w:jc w:val="both"/>
        <w:rPr>
          <w:spacing w:val="-18"/>
          <w:sz w:val="24"/>
          <w:szCs w:val="24"/>
        </w:rPr>
      </w:pPr>
    </w:p>
    <w:p w:rsidR="00CF6693" w:rsidRDefault="00CF6693" w:rsidP="00C30F07">
      <w:pPr>
        <w:pStyle w:val="2"/>
        <w:tabs>
          <w:tab w:val="left" w:pos="0"/>
        </w:tabs>
        <w:spacing w:before="0" w:after="0"/>
        <w:rPr>
          <w:rFonts w:cs="Arial"/>
          <w:bCs w:val="0"/>
          <w:sz w:val="24"/>
          <w:szCs w:val="24"/>
          <w:lang w:val="ru-RU"/>
        </w:rPr>
      </w:pPr>
      <w:bookmarkStart w:id="70" w:name="_Toc258228309"/>
      <w:bookmarkStart w:id="71" w:name="_Toc281221523"/>
      <w:bookmarkStart w:id="72" w:name="_Toc469646490"/>
      <w:r w:rsidRPr="00C30F07">
        <w:rPr>
          <w:rFonts w:cs="Arial"/>
          <w:kern w:val="1"/>
          <w:sz w:val="24"/>
          <w:szCs w:val="24"/>
          <w:lang w:val="ru-RU"/>
        </w:rPr>
        <w:t>ГЛАВА 4. 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bookmarkEnd w:id="70"/>
      <w:bookmarkEnd w:id="71"/>
      <w:bookmarkEnd w:id="72"/>
      <w:r w:rsidR="00FB6C9B" w:rsidRPr="00C30F07">
        <w:rPr>
          <w:rFonts w:cs="Arial"/>
          <w:kern w:val="1"/>
          <w:sz w:val="24"/>
          <w:szCs w:val="24"/>
          <w:lang w:val="ru-RU"/>
        </w:rPr>
        <w:t xml:space="preserve">. </w:t>
      </w:r>
      <w:r w:rsidR="00FB6C9B" w:rsidRPr="00C30F07">
        <w:rPr>
          <w:rFonts w:cs="Arial"/>
          <w:bCs w:val="0"/>
          <w:sz w:val="24"/>
          <w:szCs w:val="24"/>
          <w:lang w:val="ru-RU"/>
        </w:rPr>
        <w:t>Изменения видов разрешенного использования</w:t>
      </w:r>
    </w:p>
    <w:p w:rsidR="00C30F07" w:rsidRPr="00C30F07" w:rsidRDefault="00C30F07" w:rsidP="00C30F07">
      <w:pPr>
        <w:rPr>
          <w:lang w:eastAsia="en-US"/>
        </w:rPr>
      </w:pPr>
    </w:p>
    <w:p w:rsidR="00CF6693" w:rsidRPr="00C30F07" w:rsidRDefault="00CF6693" w:rsidP="00C30F07">
      <w:pPr>
        <w:pStyle w:val="3"/>
        <w:tabs>
          <w:tab w:val="left" w:pos="0"/>
        </w:tabs>
        <w:spacing w:before="0" w:after="0"/>
        <w:ind w:firstLine="851"/>
        <w:jc w:val="both"/>
        <w:rPr>
          <w:rFonts w:cs="Arial"/>
          <w:sz w:val="24"/>
          <w:szCs w:val="24"/>
          <w:lang w:val="ru-RU"/>
        </w:rPr>
      </w:pPr>
      <w:bookmarkStart w:id="73" w:name="_Toc258228310"/>
      <w:bookmarkStart w:id="74" w:name="_Toc281221524"/>
      <w:bookmarkStart w:id="75" w:name="_Toc469646491"/>
      <w:r w:rsidRPr="00C30F07">
        <w:rPr>
          <w:rFonts w:cs="Arial"/>
          <w:sz w:val="24"/>
          <w:szCs w:val="24"/>
          <w:lang w:val="ru-RU"/>
        </w:rPr>
        <w:t>Статья 1</w:t>
      </w:r>
      <w:r w:rsidR="00BB5A7E" w:rsidRPr="00C30F07">
        <w:rPr>
          <w:rFonts w:cs="Arial"/>
          <w:sz w:val="24"/>
          <w:szCs w:val="24"/>
          <w:lang w:val="ru-RU"/>
        </w:rPr>
        <w:t>8</w:t>
      </w:r>
      <w:r w:rsidRPr="00C30F07">
        <w:rPr>
          <w:rFonts w:cs="Arial"/>
          <w:sz w:val="24"/>
          <w:szCs w:val="24"/>
          <w:lang w:val="ru-RU"/>
        </w:rPr>
        <w:t xml:space="preserve">. </w:t>
      </w:r>
      <w:r w:rsidR="00FB6C9B" w:rsidRPr="00C30F07">
        <w:rPr>
          <w:rFonts w:cs="Arial"/>
          <w:sz w:val="24"/>
          <w:szCs w:val="24"/>
          <w:lang w:val="ru-RU"/>
        </w:rPr>
        <w:t>«</w:t>
      </w:r>
      <w:r w:rsidRPr="00C30F07">
        <w:rPr>
          <w:rFonts w:cs="Arial"/>
          <w:sz w:val="24"/>
          <w:szCs w:val="24"/>
          <w:lang w:val="ru-RU"/>
        </w:rPr>
        <w:t>Порядок предоставления разрешения на условно разрешённый вид использования земельного участка или объекта капитального строительства</w:t>
      </w:r>
      <w:bookmarkEnd w:id="73"/>
      <w:bookmarkEnd w:id="74"/>
      <w:bookmarkEnd w:id="75"/>
      <w:r w:rsidR="00FB6C9B" w:rsidRPr="00C30F07">
        <w:rPr>
          <w:rFonts w:cs="Arial"/>
          <w:sz w:val="24"/>
          <w:szCs w:val="24"/>
          <w:lang w:val="ru-RU"/>
        </w:rPr>
        <w:t>»</w:t>
      </w:r>
    </w:p>
    <w:p w:rsidR="00FB6C9B" w:rsidRPr="00C30F07" w:rsidRDefault="00FB6C9B" w:rsidP="00C30F07">
      <w:pPr>
        <w:tabs>
          <w:tab w:val="left" w:pos="540"/>
        </w:tabs>
        <w:ind w:firstLine="851"/>
        <w:jc w:val="both"/>
        <w:rPr>
          <w:rFonts w:ascii="Arial" w:eastAsia="Calibri" w:hAnsi="Arial" w:cs="Arial"/>
          <w:sz w:val="24"/>
          <w:szCs w:val="24"/>
        </w:rPr>
      </w:pPr>
      <w:r w:rsidRPr="00C30F07">
        <w:rPr>
          <w:rFonts w:ascii="Arial" w:eastAsia="Calibri" w:hAnsi="Arial" w:cs="Arial"/>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B6C9B" w:rsidRPr="00C30F07" w:rsidRDefault="00FB6C9B" w:rsidP="00C30F07">
      <w:pPr>
        <w:tabs>
          <w:tab w:val="left" w:pos="540"/>
        </w:tabs>
        <w:ind w:firstLine="851"/>
        <w:jc w:val="both"/>
        <w:rPr>
          <w:rFonts w:ascii="Arial" w:eastAsia="Calibri" w:hAnsi="Arial" w:cs="Arial"/>
          <w:sz w:val="24"/>
          <w:szCs w:val="24"/>
        </w:rPr>
      </w:pPr>
      <w:r w:rsidRPr="00C30F07">
        <w:rPr>
          <w:rFonts w:ascii="Arial" w:eastAsia="Calibri" w:hAnsi="Arial" w:cs="Arial"/>
          <w:sz w:val="24"/>
          <w:szCs w:val="24"/>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FB6C9B" w:rsidRPr="00C30F07" w:rsidRDefault="00FB6C9B" w:rsidP="00C30F07">
      <w:pPr>
        <w:ind w:firstLine="851"/>
        <w:jc w:val="both"/>
        <w:rPr>
          <w:rFonts w:ascii="Arial" w:eastAsia="Calibri" w:hAnsi="Arial" w:cs="Arial"/>
          <w:sz w:val="24"/>
          <w:szCs w:val="24"/>
        </w:rPr>
      </w:pPr>
      <w:r w:rsidRPr="00C30F07">
        <w:rPr>
          <w:rFonts w:ascii="Arial" w:eastAsia="Calibri" w:hAnsi="Arial" w:cs="Arial"/>
          <w:sz w:val="24"/>
          <w:szCs w:val="24"/>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FB6C9B" w:rsidRPr="00C30F07" w:rsidRDefault="00FB6C9B" w:rsidP="00C30F07">
      <w:pPr>
        <w:tabs>
          <w:tab w:val="left" w:pos="540"/>
        </w:tabs>
        <w:ind w:firstLine="851"/>
        <w:jc w:val="both"/>
        <w:rPr>
          <w:rFonts w:ascii="Arial" w:eastAsia="Calibri" w:hAnsi="Arial" w:cs="Arial"/>
          <w:sz w:val="24"/>
          <w:szCs w:val="24"/>
        </w:rPr>
      </w:pPr>
      <w:r w:rsidRPr="00C30F07">
        <w:rPr>
          <w:rFonts w:ascii="Arial" w:eastAsia="Calibri" w:hAnsi="Arial" w:cs="Arial"/>
          <w:sz w:val="24"/>
          <w:szCs w:val="24"/>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F6693" w:rsidRDefault="00FB6C9B" w:rsidP="00C30F07">
      <w:pPr>
        <w:ind w:firstLine="709"/>
        <w:jc w:val="both"/>
        <w:rPr>
          <w:rFonts w:ascii="Arial" w:hAnsi="Arial" w:cs="Arial"/>
          <w:sz w:val="24"/>
          <w:szCs w:val="24"/>
          <w:lang w:eastAsia="ru-RU"/>
        </w:rPr>
      </w:pPr>
      <w:r w:rsidRPr="00C30F07">
        <w:rPr>
          <w:rFonts w:ascii="Arial" w:eastAsia="Calibri" w:hAnsi="Arial" w:cs="Arial"/>
          <w:sz w:val="24"/>
          <w:szCs w:val="24"/>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r w:rsidR="00CF6693" w:rsidRPr="00C30F07">
        <w:rPr>
          <w:rFonts w:ascii="Arial" w:hAnsi="Arial" w:cs="Arial"/>
          <w:sz w:val="24"/>
          <w:szCs w:val="24"/>
          <w:lang w:eastAsia="ru-RU"/>
        </w:rPr>
        <w:t>.</w:t>
      </w:r>
    </w:p>
    <w:p w:rsidR="00C30F07" w:rsidRPr="00C30F07" w:rsidRDefault="00C30F07" w:rsidP="00C30F07">
      <w:pPr>
        <w:ind w:firstLine="709"/>
        <w:jc w:val="both"/>
        <w:rPr>
          <w:rFonts w:ascii="Arial" w:hAnsi="Arial" w:cs="Arial"/>
          <w:sz w:val="24"/>
          <w:szCs w:val="24"/>
          <w:lang w:eastAsia="ru-RU"/>
        </w:rPr>
      </w:pPr>
    </w:p>
    <w:p w:rsidR="00CF6693" w:rsidRPr="00C30F07" w:rsidRDefault="003F041A" w:rsidP="00C30F07">
      <w:pPr>
        <w:pStyle w:val="3"/>
        <w:tabs>
          <w:tab w:val="left" w:pos="0"/>
        </w:tabs>
        <w:spacing w:before="0" w:after="0"/>
        <w:ind w:firstLine="851"/>
        <w:jc w:val="both"/>
        <w:rPr>
          <w:rFonts w:cs="Arial"/>
          <w:sz w:val="24"/>
          <w:szCs w:val="24"/>
          <w:lang w:val="ru-RU"/>
        </w:rPr>
      </w:pPr>
      <w:bookmarkStart w:id="76" w:name="_Toc258228311"/>
      <w:bookmarkStart w:id="77" w:name="_Toc281221525"/>
      <w:bookmarkStart w:id="78" w:name="_Toc469646492"/>
      <w:r w:rsidRPr="00C30F07">
        <w:rPr>
          <w:rFonts w:cs="Arial"/>
          <w:sz w:val="24"/>
          <w:szCs w:val="24"/>
          <w:lang w:val="ru-RU"/>
        </w:rPr>
        <w:t>Статья 1</w:t>
      </w:r>
      <w:r w:rsidR="00BB5A7E" w:rsidRPr="00C30F07">
        <w:rPr>
          <w:rFonts w:cs="Arial"/>
          <w:sz w:val="24"/>
          <w:szCs w:val="24"/>
          <w:lang w:val="ru-RU"/>
        </w:rPr>
        <w:t>9</w:t>
      </w:r>
      <w:r w:rsidR="00CF6693" w:rsidRPr="00C30F07">
        <w:rPr>
          <w:rFonts w:cs="Arial"/>
          <w:sz w:val="24"/>
          <w:szCs w:val="24"/>
          <w:lang w:val="ru-RU"/>
        </w:rPr>
        <w:t xml:space="preserve">. </w:t>
      </w:r>
      <w:r w:rsidR="00FB6C9B" w:rsidRPr="00C30F07">
        <w:rPr>
          <w:rFonts w:cs="Arial"/>
          <w:sz w:val="24"/>
          <w:szCs w:val="24"/>
          <w:lang w:val="ru-RU"/>
        </w:rPr>
        <w:t>«</w:t>
      </w:r>
      <w:r w:rsidR="00CF6693" w:rsidRPr="00C30F07">
        <w:rPr>
          <w:rFonts w:cs="Arial"/>
          <w:sz w:val="24"/>
          <w:szCs w:val="24"/>
          <w:lang w:val="ru-RU"/>
        </w:rPr>
        <w:t xml:space="preserve">Порядок предоставления разрешения на отклонение от предельных параметров разрешённого строительства, реконструкции объектов </w:t>
      </w:r>
      <w:r w:rsidR="00CF6693" w:rsidRPr="00C30F07">
        <w:rPr>
          <w:rFonts w:cs="Arial"/>
          <w:sz w:val="24"/>
          <w:szCs w:val="24"/>
          <w:lang w:val="ru-RU"/>
        </w:rPr>
        <w:lastRenderedPageBreak/>
        <w:t>капитального строительства</w:t>
      </w:r>
      <w:bookmarkEnd w:id="76"/>
      <w:bookmarkEnd w:id="77"/>
      <w:bookmarkEnd w:id="78"/>
      <w:r w:rsidR="00FB6C9B" w:rsidRPr="00C30F07">
        <w:rPr>
          <w:rFonts w:cs="Arial"/>
          <w:sz w:val="24"/>
          <w:szCs w:val="24"/>
          <w:lang w:val="ru-RU"/>
        </w:rPr>
        <w:t>»</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bCs/>
          <w:sz w:val="24"/>
          <w:szCs w:val="24"/>
        </w:rPr>
        <w:t>1.</w:t>
      </w:r>
      <w:r w:rsidRPr="00C30F07">
        <w:rPr>
          <w:rFonts w:ascii="Arial" w:hAnsi="Arial" w:cs="Arial"/>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r w:rsidRPr="00C30F07">
        <w:rPr>
          <w:rFonts w:ascii="Arial" w:hAnsi="Arial" w:cs="Arial"/>
          <w:sz w:val="24"/>
          <w:szCs w:val="24"/>
          <w:lang w:eastAsia="ru-RU"/>
        </w:rPr>
        <w:lastRenderedPageBreak/>
        <w:t>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F6693" w:rsidRDefault="00FB6C9B" w:rsidP="00C30F07">
      <w:pPr>
        <w:ind w:firstLine="709"/>
        <w:jc w:val="both"/>
        <w:rPr>
          <w:rFonts w:ascii="Arial" w:hAnsi="Arial" w:cs="Arial"/>
          <w:sz w:val="24"/>
          <w:szCs w:val="24"/>
          <w:lang w:eastAsia="ru-RU"/>
        </w:rPr>
      </w:pPr>
      <w:r w:rsidRPr="00C30F07">
        <w:rPr>
          <w:rFonts w:ascii="Arial"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00CF6693" w:rsidRPr="00C30F07">
        <w:rPr>
          <w:rFonts w:ascii="Arial" w:hAnsi="Arial" w:cs="Arial"/>
          <w:sz w:val="24"/>
          <w:szCs w:val="24"/>
          <w:lang w:eastAsia="ru-RU"/>
        </w:rPr>
        <w:t>.</w:t>
      </w:r>
    </w:p>
    <w:p w:rsidR="00C30F07" w:rsidRPr="00C30F07" w:rsidRDefault="00C30F07" w:rsidP="00C30F07">
      <w:pPr>
        <w:ind w:firstLine="709"/>
        <w:jc w:val="both"/>
        <w:rPr>
          <w:rFonts w:ascii="Arial" w:hAnsi="Arial" w:cs="Arial"/>
          <w:sz w:val="24"/>
          <w:szCs w:val="24"/>
          <w:lang w:eastAsia="ru-RU"/>
        </w:rPr>
      </w:pPr>
    </w:p>
    <w:p w:rsidR="00CF6693" w:rsidRPr="00C30F07" w:rsidRDefault="00CF6693" w:rsidP="00C30F07">
      <w:pPr>
        <w:pStyle w:val="2"/>
        <w:tabs>
          <w:tab w:val="left" w:pos="0"/>
        </w:tabs>
        <w:spacing w:before="0" w:after="0"/>
        <w:rPr>
          <w:rFonts w:cs="Arial"/>
          <w:kern w:val="1"/>
          <w:sz w:val="24"/>
          <w:szCs w:val="24"/>
          <w:lang w:val="ru-RU"/>
        </w:rPr>
      </w:pPr>
      <w:bookmarkStart w:id="79" w:name="_Toc258228312"/>
      <w:bookmarkStart w:id="80" w:name="_Toc281221526"/>
      <w:bookmarkStart w:id="81" w:name="_Toc469646493"/>
      <w:r w:rsidRPr="00C30F07">
        <w:rPr>
          <w:rFonts w:cs="Arial"/>
          <w:kern w:val="1"/>
          <w:sz w:val="24"/>
          <w:szCs w:val="24"/>
          <w:lang w:val="ru-RU"/>
        </w:rPr>
        <w:t>ГЛАВА 5. Проектная документация. Разрешение на строительство. Разрешение на ввод объекта в эксплуатацию</w:t>
      </w:r>
      <w:bookmarkEnd w:id="79"/>
      <w:bookmarkEnd w:id="80"/>
      <w:bookmarkEnd w:id="81"/>
    </w:p>
    <w:p w:rsidR="00FB6C9B" w:rsidRPr="00C30F07" w:rsidRDefault="00FB6C9B" w:rsidP="00C30F07">
      <w:pPr>
        <w:rPr>
          <w:rFonts w:ascii="Arial" w:hAnsi="Arial" w:cs="Arial"/>
          <w:sz w:val="24"/>
          <w:szCs w:val="24"/>
          <w:lang w:eastAsia="en-US"/>
        </w:rPr>
      </w:pPr>
    </w:p>
    <w:p w:rsidR="00FB6C9B" w:rsidRPr="00C30F07" w:rsidRDefault="00FB6C9B" w:rsidP="00C30F07">
      <w:pPr>
        <w:ind w:firstLine="851"/>
        <w:jc w:val="both"/>
        <w:rPr>
          <w:rFonts w:ascii="Arial" w:hAnsi="Arial" w:cs="Arial"/>
          <w:b/>
          <w:sz w:val="24"/>
          <w:szCs w:val="24"/>
          <w:lang w:eastAsia="ru-RU"/>
        </w:rPr>
      </w:pPr>
      <w:bookmarkStart w:id="82" w:name="_Toc258228314"/>
      <w:bookmarkStart w:id="83" w:name="_Toc281221528"/>
      <w:bookmarkStart w:id="84" w:name="_Toc469646495"/>
      <w:r w:rsidRPr="00C30F07">
        <w:rPr>
          <w:rFonts w:ascii="Arial" w:eastAsia="Calibri" w:hAnsi="Arial" w:cs="Arial"/>
          <w:b/>
          <w:sz w:val="24"/>
          <w:szCs w:val="24"/>
        </w:rPr>
        <w:t>Статья 20. «</w:t>
      </w:r>
      <w:r w:rsidRPr="00C30F07">
        <w:rPr>
          <w:rFonts w:ascii="Arial" w:hAnsi="Arial" w:cs="Arial"/>
          <w:b/>
          <w:bCs/>
          <w:sz w:val="24"/>
          <w:szCs w:val="24"/>
          <w:lang w:eastAsia="ru-RU"/>
        </w:rPr>
        <w:t>Архитектурно-строительное проектирование»</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lastRenderedPageBreak/>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4.1. Не требуется членство в саморегулируемых организациях в области архитектурно-строительного проектирования: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w:t>
      </w:r>
      <w:r w:rsidRPr="00C30F07">
        <w:rPr>
          <w:rFonts w:ascii="Arial" w:hAnsi="Arial" w:cs="Arial"/>
          <w:sz w:val="24"/>
          <w:szCs w:val="24"/>
          <w:lang w:eastAsia="ru-RU"/>
        </w:rPr>
        <w:lastRenderedPageBreak/>
        <w:t>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lastRenderedPageBreak/>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w:t>
      </w:r>
      <w:r w:rsidRPr="00C30F07">
        <w:rPr>
          <w:rFonts w:ascii="Arial" w:hAnsi="Arial" w:cs="Arial"/>
          <w:sz w:val="24"/>
          <w:szCs w:val="24"/>
          <w:lang w:eastAsia="ru-RU"/>
        </w:rPr>
        <w:lastRenderedPageBreak/>
        <w:t>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3) архитектурные решения;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4) конструктивные и объемно-планировочные решения;</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6) проект организации строительства объектов капитального строительства;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lastRenderedPageBreak/>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8) перечень мероприятий по охране окружающей среды;</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9) перечень мероприятий по обеспечению пожарной безопасности;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10.1) требования к обеспечению безопасной эксплуатации объектов капитального строительства;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12) иная документация в случаях, предусмотренных федеральными законами.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w:t>
      </w:r>
      <w:r w:rsidRPr="00C30F07">
        <w:rPr>
          <w:rFonts w:ascii="Arial" w:hAnsi="Arial" w:cs="Arial"/>
          <w:sz w:val="24"/>
          <w:szCs w:val="24"/>
          <w:lang w:eastAsia="ru-RU"/>
        </w:rPr>
        <w:lastRenderedPageBreak/>
        <w:t>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FB6C9B" w:rsidRPr="00C30F07"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FB6C9B" w:rsidRDefault="00FB6C9B" w:rsidP="00C30F07">
      <w:pPr>
        <w:ind w:firstLine="851"/>
        <w:jc w:val="both"/>
        <w:rPr>
          <w:rFonts w:ascii="Arial" w:hAnsi="Arial" w:cs="Arial"/>
          <w:sz w:val="24"/>
          <w:szCs w:val="24"/>
          <w:lang w:eastAsia="ru-RU"/>
        </w:rPr>
      </w:pPr>
      <w:r w:rsidRPr="00C30F07">
        <w:rPr>
          <w:rFonts w:ascii="Arial" w:hAnsi="Arial" w:cs="Arial"/>
          <w:sz w:val="24"/>
          <w:szCs w:val="24"/>
          <w:lang w:eastAsia="ru-RU"/>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C30F07" w:rsidRPr="00C30F07" w:rsidRDefault="00C30F07" w:rsidP="00C30F07">
      <w:pPr>
        <w:ind w:firstLine="851"/>
        <w:jc w:val="both"/>
        <w:rPr>
          <w:rFonts w:ascii="Arial" w:hAnsi="Arial" w:cs="Arial"/>
          <w:sz w:val="24"/>
          <w:szCs w:val="24"/>
          <w:lang w:eastAsia="ru-RU"/>
        </w:rPr>
      </w:pPr>
    </w:p>
    <w:p w:rsidR="00CF6693" w:rsidRPr="00C30F07" w:rsidRDefault="00CF6693" w:rsidP="00C30F07">
      <w:pPr>
        <w:pStyle w:val="3"/>
        <w:tabs>
          <w:tab w:val="left" w:pos="0"/>
        </w:tabs>
        <w:spacing w:before="0" w:after="0"/>
        <w:ind w:firstLine="851"/>
        <w:jc w:val="both"/>
        <w:rPr>
          <w:rFonts w:cs="Arial"/>
          <w:sz w:val="24"/>
          <w:szCs w:val="24"/>
          <w:lang w:val="ru-RU"/>
        </w:rPr>
      </w:pPr>
      <w:r w:rsidRPr="00C30F07">
        <w:rPr>
          <w:rFonts w:cs="Arial"/>
          <w:sz w:val="24"/>
          <w:szCs w:val="24"/>
          <w:lang w:val="ru-RU"/>
        </w:rPr>
        <w:t>Статья 2</w:t>
      </w:r>
      <w:r w:rsidR="00BB5A7E" w:rsidRPr="00C30F07">
        <w:rPr>
          <w:rFonts w:cs="Arial"/>
          <w:sz w:val="24"/>
          <w:szCs w:val="24"/>
          <w:lang w:val="ru-RU"/>
        </w:rPr>
        <w:t>1</w:t>
      </w:r>
      <w:r w:rsidRPr="00C30F07">
        <w:rPr>
          <w:rFonts w:cs="Arial"/>
          <w:sz w:val="24"/>
          <w:szCs w:val="24"/>
          <w:lang w:val="ru-RU"/>
        </w:rPr>
        <w:t xml:space="preserve">. </w:t>
      </w:r>
      <w:r w:rsidR="00FB6C9B" w:rsidRPr="00C30F07">
        <w:rPr>
          <w:rFonts w:cs="Arial"/>
          <w:sz w:val="24"/>
          <w:szCs w:val="24"/>
          <w:lang w:val="ru-RU"/>
        </w:rPr>
        <w:t>«</w:t>
      </w:r>
      <w:r w:rsidRPr="00C30F07">
        <w:rPr>
          <w:rFonts w:cs="Arial"/>
          <w:sz w:val="24"/>
          <w:szCs w:val="24"/>
          <w:lang w:val="ru-RU"/>
        </w:rPr>
        <w:t>Разрешение на строительство</w:t>
      </w:r>
      <w:bookmarkEnd w:id="82"/>
      <w:bookmarkEnd w:id="83"/>
      <w:bookmarkEnd w:id="84"/>
      <w:r w:rsidR="00FB6C9B" w:rsidRPr="00C30F07">
        <w:rPr>
          <w:rFonts w:cs="Arial"/>
          <w:sz w:val="24"/>
          <w:szCs w:val="24"/>
          <w:lang w:val="ru-RU"/>
        </w:rPr>
        <w:t>»</w:t>
      </w:r>
    </w:p>
    <w:p w:rsidR="00CF6693" w:rsidRPr="00C30F07" w:rsidRDefault="00CF6693" w:rsidP="00C30F07">
      <w:pPr>
        <w:ind w:firstLine="851"/>
        <w:jc w:val="both"/>
        <w:rPr>
          <w:rFonts w:ascii="Arial" w:hAnsi="Arial" w:cs="Arial"/>
          <w:sz w:val="24"/>
          <w:szCs w:val="24"/>
        </w:rPr>
      </w:pPr>
      <w:r w:rsidRPr="00C30F07">
        <w:rPr>
          <w:rFonts w:ascii="Arial" w:hAnsi="Arial" w:cs="Arial"/>
          <w:sz w:val="24"/>
          <w:szCs w:val="24"/>
        </w:rPr>
        <w:t xml:space="preserve">1. </w:t>
      </w:r>
      <w:r w:rsidR="003E199D" w:rsidRPr="00C30F07">
        <w:rPr>
          <w:rFonts w:ascii="Arial" w:hAnsi="Arial" w:cs="Arial"/>
          <w:color w:val="000000"/>
          <w:sz w:val="24"/>
          <w:szCs w:val="24"/>
          <w:shd w:val="clear" w:color="auto" w:fill="FFFFFF"/>
        </w:rPr>
        <w:t>Разрешение на строительство представляет собой</w:t>
      </w:r>
      <w:r w:rsidR="003E199D" w:rsidRPr="00C30F07">
        <w:rPr>
          <w:rStyle w:val="apple-converted-space"/>
          <w:rFonts w:ascii="Arial" w:hAnsi="Arial" w:cs="Arial"/>
          <w:sz w:val="24"/>
          <w:szCs w:val="24"/>
          <w:shd w:val="clear" w:color="auto" w:fill="FFFFFF"/>
        </w:rPr>
        <w:t> </w:t>
      </w:r>
      <w:r w:rsidR="003E199D" w:rsidRPr="00C30F07">
        <w:rPr>
          <w:rFonts w:ascii="Arial" w:hAnsi="Arial" w:cs="Arial"/>
          <w:sz w:val="24"/>
          <w:szCs w:val="24"/>
        </w:rPr>
        <w:t>документ</w:t>
      </w:r>
      <w:r w:rsidR="003E199D" w:rsidRPr="00C30F07">
        <w:rPr>
          <w:rFonts w:ascii="Arial" w:hAnsi="Arial" w:cs="Arial"/>
          <w:color w:val="000000"/>
          <w:sz w:val="24"/>
          <w:szCs w:val="24"/>
          <w:shd w:val="clear" w:color="auto" w:fill="FFFFFF"/>
        </w:rPr>
        <w:t>,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РФ.</w:t>
      </w:r>
    </w:p>
    <w:p w:rsidR="007F6F2C" w:rsidRDefault="007F6F2C" w:rsidP="00C30F07">
      <w:pPr>
        <w:ind w:firstLine="851"/>
        <w:jc w:val="both"/>
        <w:rPr>
          <w:rFonts w:ascii="Arial" w:hAnsi="Arial" w:cs="Arial"/>
          <w:sz w:val="24"/>
          <w:szCs w:val="24"/>
        </w:rPr>
      </w:pPr>
      <w:r w:rsidRPr="00C30F07">
        <w:rPr>
          <w:rFonts w:ascii="Arial" w:hAnsi="Arial" w:cs="Arial"/>
          <w:sz w:val="24"/>
          <w:szCs w:val="24"/>
        </w:rPr>
        <w:t>2. Разрешение на строительство выдаётся в порядке, установленном Градостроительным кодексом РФ.</w:t>
      </w:r>
    </w:p>
    <w:p w:rsidR="00C30F07" w:rsidRPr="00C30F07" w:rsidRDefault="00C30F07" w:rsidP="00C30F07">
      <w:pPr>
        <w:ind w:firstLine="851"/>
        <w:jc w:val="both"/>
        <w:rPr>
          <w:rFonts w:ascii="Arial" w:hAnsi="Arial" w:cs="Arial"/>
          <w:sz w:val="24"/>
          <w:szCs w:val="24"/>
          <w:lang w:eastAsia="ru-RU"/>
        </w:rPr>
      </w:pPr>
    </w:p>
    <w:p w:rsidR="00CF6693" w:rsidRPr="00C30F07" w:rsidRDefault="00CF6693" w:rsidP="00C30F07">
      <w:pPr>
        <w:pStyle w:val="3"/>
        <w:tabs>
          <w:tab w:val="left" w:pos="0"/>
        </w:tabs>
        <w:spacing w:before="0" w:after="0"/>
        <w:ind w:firstLine="851"/>
        <w:jc w:val="both"/>
        <w:rPr>
          <w:rFonts w:cs="Arial"/>
          <w:sz w:val="24"/>
          <w:szCs w:val="24"/>
          <w:lang w:val="ru-RU"/>
        </w:rPr>
      </w:pPr>
      <w:bookmarkStart w:id="85" w:name="_Toc258228315"/>
      <w:bookmarkStart w:id="86" w:name="_Toc281221529"/>
      <w:bookmarkStart w:id="87" w:name="_Toc469646496"/>
      <w:r w:rsidRPr="00C30F07">
        <w:rPr>
          <w:rFonts w:cs="Arial"/>
          <w:sz w:val="24"/>
          <w:szCs w:val="24"/>
          <w:lang w:val="ru-RU"/>
        </w:rPr>
        <w:t>Статья 2</w:t>
      </w:r>
      <w:r w:rsidR="00BB5A7E" w:rsidRPr="00C30F07">
        <w:rPr>
          <w:rFonts w:cs="Arial"/>
          <w:sz w:val="24"/>
          <w:szCs w:val="24"/>
          <w:lang w:val="ru-RU"/>
        </w:rPr>
        <w:t>2</w:t>
      </w:r>
      <w:r w:rsidRPr="00C30F07">
        <w:rPr>
          <w:rFonts w:cs="Arial"/>
          <w:sz w:val="24"/>
          <w:szCs w:val="24"/>
          <w:lang w:val="ru-RU"/>
        </w:rPr>
        <w:t xml:space="preserve">. </w:t>
      </w:r>
      <w:r w:rsidR="00FB6C9B" w:rsidRPr="00C30F07">
        <w:rPr>
          <w:rFonts w:cs="Arial"/>
          <w:sz w:val="24"/>
          <w:szCs w:val="24"/>
          <w:lang w:val="ru-RU"/>
        </w:rPr>
        <w:t>«</w:t>
      </w:r>
      <w:r w:rsidRPr="00C30F07">
        <w:rPr>
          <w:rFonts w:cs="Arial"/>
          <w:sz w:val="24"/>
          <w:szCs w:val="24"/>
          <w:lang w:val="ru-RU"/>
        </w:rPr>
        <w:t>Разрешение на ввод объекта в эксплуатацию</w:t>
      </w:r>
      <w:bookmarkEnd w:id="85"/>
      <w:bookmarkEnd w:id="86"/>
      <w:bookmarkEnd w:id="87"/>
      <w:r w:rsidR="00FB6C9B" w:rsidRPr="00C30F07">
        <w:rPr>
          <w:rFonts w:cs="Arial"/>
          <w:sz w:val="24"/>
          <w:szCs w:val="24"/>
          <w:lang w:val="ru-RU"/>
        </w:rPr>
        <w:t>»</w:t>
      </w:r>
    </w:p>
    <w:p w:rsidR="00CF6693" w:rsidRPr="00C30F07" w:rsidRDefault="00CF6693" w:rsidP="00C30F07">
      <w:pPr>
        <w:ind w:firstLine="851"/>
        <w:jc w:val="both"/>
        <w:rPr>
          <w:rFonts w:ascii="Arial" w:hAnsi="Arial" w:cs="Arial"/>
          <w:sz w:val="24"/>
          <w:szCs w:val="24"/>
        </w:rPr>
      </w:pPr>
      <w:r w:rsidRPr="00C30F07">
        <w:rPr>
          <w:rFonts w:ascii="Arial" w:hAnsi="Arial" w:cs="Arial"/>
          <w:sz w:val="24"/>
          <w:szCs w:val="24"/>
        </w:rPr>
        <w:t xml:space="preserve">1. </w:t>
      </w:r>
      <w:r w:rsidR="003E199D" w:rsidRPr="00C30F07">
        <w:rPr>
          <w:rFonts w:ascii="Arial" w:hAnsi="Arial" w:cs="Arial"/>
          <w:color w:val="000000"/>
          <w:sz w:val="24"/>
          <w:szCs w:val="24"/>
          <w:shd w:val="clear" w:color="auto" w:fill="FFFFFF"/>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CF6693" w:rsidRDefault="00CF6693" w:rsidP="00C30F07">
      <w:pPr>
        <w:ind w:firstLine="851"/>
        <w:jc w:val="both"/>
        <w:rPr>
          <w:rFonts w:ascii="Arial" w:hAnsi="Arial" w:cs="Arial"/>
          <w:sz w:val="24"/>
          <w:szCs w:val="24"/>
        </w:rPr>
      </w:pPr>
      <w:r w:rsidRPr="00C30F07">
        <w:rPr>
          <w:rFonts w:ascii="Arial" w:hAnsi="Arial" w:cs="Arial"/>
          <w:sz w:val="24"/>
          <w:szCs w:val="24"/>
        </w:rPr>
        <w:t xml:space="preserve">2. Разрешение на ввод объекта в эксплуатацию </w:t>
      </w:r>
      <w:r w:rsidR="003E199D" w:rsidRPr="00C30F07">
        <w:rPr>
          <w:rFonts w:ascii="Arial" w:hAnsi="Arial" w:cs="Arial"/>
          <w:sz w:val="24"/>
          <w:szCs w:val="24"/>
        </w:rPr>
        <w:t>выдаётся в порядке, установленном Градостроительным кодексом РФ.</w:t>
      </w:r>
    </w:p>
    <w:p w:rsidR="00C30F07" w:rsidRPr="00C30F07" w:rsidRDefault="00C30F07" w:rsidP="00C30F07">
      <w:pPr>
        <w:ind w:firstLine="851"/>
        <w:jc w:val="both"/>
        <w:rPr>
          <w:rFonts w:ascii="Arial" w:hAnsi="Arial" w:cs="Arial"/>
          <w:sz w:val="24"/>
          <w:szCs w:val="24"/>
        </w:rPr>
      </w:pPr>
    </w:p>
    <w:p w:rsidR="00CF6693" w:rsidRPr="00C30F07" w:rsidRDefault="00CF6693" w:rsidP="00C30F07">
      <w:pPr>
        <w:pStyle w:val="3"/>
        <w:tabs>
          <w:tab w:val="left" w:pos="0"/>
        </w:tabs>
        <w:spacing w:before="0" w:after="0"/>
        <w:ind w:firstLine="851"/>
        <w:jc w:val="both"/>
        <w:rPr>
          <w:rFonts w:cs="Arial"/>
          <w:sz w:val="24"/>
          <w:szCs w:val="24"/>
          <w:lang w:val="ru-RU"/>
        </w:rPr>
      </w:pPr>
      <w:bookmarkStart w:id="88" w:name="_Toc258228316"/>
      <w:bookmarkStart w:id="89" w:name="_Toc281221530"/>
      <w:bookmarkStart w:id="90" w:name="_Toc469646497"/>
      <w:r w:rsidRPr="00C30F07">
        <w:rPr>
          <w:rFonts w:cs="Arial"/>
          <w:sz w:val="24"/>
          <w:szCs w:val="24"/>
          <w:lang w:val="ru-RU"/>
        </w:rPr>
        <w:lastRenderedPageBreak/>
        <w:t>Статья 2</w:t>
      </w:r>
      <w:r w:rsidR="00BB5A7E" w:rsidRPr="00C30F07">
        <w:rPr>
          <w:rFonts w:cs="Arial"/>
          <w:sz w:val="24"/>
          <w:szCs w:val="24"/>
          <w:lang w:val="ru-RU"/>
        </w:rPr>
        <w:t>3</w:t>
      </w:r>
      <w:r w:rsidRPr="00C30F07">
        <w:rPr>
          <w:rFonts w:cs="Arial"/>
          <w:sz w:val="24"/>
          <w:szCs w:val="24"/>
          <w:lang w:val="ru-RU"/>
        </w:rPr>
        <w:t xml:space="preserve">. </w:t>
      </w:r>
      <w:r w:rsidR="00FB6C9B" w:rsidRPr="00C30F07">
        <w:rPr>
          <w:rFonts w:cs="Arial"/>
          <w:sz w:val="24"/>
          <w:szCs w:val="24"/>
          <w:lang w:val="ru-RU"/>
        </w:rPr>
        <w:t>«</w:t>
      </w:r>
      <w:r w:rsidRPr="00C30F07">
        <w:rPr>
          <w:rFonts w:cs="Arial"/>
          <w:sz w:val="24"/>
          <w:szCs w:val="24"/>
          <w:lang w:val="ru-RU"/>
        </w:rPr>
        <w:t>Строительный контроль и государственный строительный надзор</w:t>
      </w:r>
      <w:bookmarkEnd w:id="88"/>
      <w:bookmarkEnd w:id="89"/>
      <w:bookmarkEnd w:id="90"/>
      <w:r w:rsidR="00FB6C9B" w:rsidRPr="00C30F07">
        <w:rPr>
          <w:rFonts w:cs="Arial"/>
          <w:sz w:val="24"/>
          <w:szCs w:val="24"/>
          <w:lang w:val="ru-RU"/>
        </w:rPr>
        <w:t>»</w:t>
      </w:r>
    </w:p>
    <w:p w:rsidR="00CF6693" w:rsidRPr="00C30F07" w:rsidRDefault="00CF6693" w:rsidP="00C30F07">
      <w:pPr>
        <w:ind w:firstLine="851"/>
        <w:jc w:val="both"/>
        <w:rPr>
          <w:rFonts w:ascii="Arial" w:hAnsi="Arial" w:cs="Arial"/>
          <w:sz w:val="24"/>
          <w:szCs w:val="24"/>
          <w:lang w:eastAsia="ru-RU"/>
        </w:rPr>
      </w:pPr>
      <w:r w:rsidRPr="00C30F07">
        <w:rPr>
          <w:rFonts w:ascii="Arial" w:hAnsi="Arial" w:cs="Arial"/>
          <w:sz w:val="24"/>
          <w:szCs w:val="24"/>
          <w:lang w:eastAsia="ru-RU"/>
        </w:rPr>
        <w:t>1. В процессе строительства, реконструкции, капитального ремонта объектов капитального строительства проводится строительный контроль и осуществляется государственный строительный надзор.</w:t>
      </w:r>
    </w:p>
    <w:p w:rsidR="00CF6693" w:rsidRDefault="00CF6693" w:rsidP="00C30F07">
      <w:pPr>
        <w:ind w:firstLine="851"/>
        <w:jc w:val="both"/>
        <w:rPr>
          <w:rFonts w:ascii="Arial" w:hAnsi="Arial" w:cs="Arial"/>
          <w:sz w:val="24"/>
          <w:szCs w:val="24"/>
          <w:lang w:eastAsia="ru-RU"/>
        </w:rPr>
      </w:pPr>
      <w:r w:rsidRPr="00C30F07">
        <w:rPr>
          <w:rFonts w:ascii="Arial" w:hAnsi="Arial" w:cs="Arial"/>
          <w:sz w:val="24"/>
          <w:szCs w:val="24"/>
          <w:lang w:eastAsia="ru-RU"/>
        </w:rPr>
        <w:t>2. Порядок проведения строительного контроля и осуществления государственного строительн</w:t>
      </w:r>
      <w:r w:rsidR="00661B3C" w:rsidRPr="00C30F07">
        <w:rPr>
          <w:rFonts w:ascii="Arial" w:hAnsi="Arial" w:cs="Arial"/>
          <w:sz w:val="24"/>
          <w:szCs w:val="24"/>
          <w:lang w:eastAsia="ru-RU"/>
        </w:rPr>
        <w:t>ого надзора определены статьями 53,54</w:t>
      </w:r>
      <w:r w:rsidRPr="00C30F07">
        <w:rPr>
          <w:rFonts w:ascii="Arial" w:hAnsi="Arial" w:cs="Arial"/>
          <w:sz w:val="24"/>
          <w:szCs w:val="24"/>
          <w:lang w:eastAsia="ru-RU"/>
        </w:rPr>
        <w:t xml:space="preserve"> Градостроительного кодекса Российской Федерации.</w:t>
      </w:r>
    </w:p>
    <w:p w:rsidR="00C30F07" w:rsidRPr="00C30F07" w:rsidRDefault="00C30F07" w:rsidP="00C30F07">
      <w:pPr>
        <w:ind w:firstLine="851"/>
        <w:jc w:val="both"/>
        <w:rPr>
          <w:rFonts w:ascii="Arial" w:hAnsi="Arial" w:cs="Arial"/>
          <w:sz w:val="24"/>
          <w:szCs w:val="24"/>
          <w:lang w:eastAsia="ru-RU"/>
        </w:rPr>
      </w:pPr>
    </w:p>
    <w:p w:rsidR="00576292" w:rsidRDefault="00576292" w:rsidP="00C30F07">
      <w:pPr>
        <w:pStyle w:val="2"/>
        <w:tabs>
          <w:tab w:val="left" w:pos="0"/>
        </w:tabs>
        <w:spacing w:before="0" w:after="0"/>
        <w:ind w:firstLine="851"/>
        <w:rPr>
          <w:rFonts w:cs="Arial"/>
          <w:kern w:val="1"/>
          <w:sz w:val="24"/>
          <w:szCs w:val="24"/>
          <w:lang w:val="ru-RU"/>
        </w:rPr>
      </w:pPr>
      <w:bookmarkStart w:id="91" w:name="_Toc469646498"/>
      <w:r w:rsidRPr="00C30F07">
        <w:rPr>
          <w:rFonts w:cs="Arial"/>
          <w:kern w:val="1"/>
          <w:sz w:val="24"/>
          <w:szCs w:val="24"/>
          <w:lang w:val="ru-RU"/>
        </w:rPr>
        <w:t>ГЛАВА 6. Внесение изменений в Правила застройки. Ответственность за нарушение Правил застройки</w:t>
      </w:r>
      <w:bookmarkEnd w:id="91"/>
    </w:p>
    <w:p w:rsidR="00C30F07" w:rsidRPr="00C30F07" w:rsidRDefault="00C30F07" w:rsidP="00C30F07">
      <w:pPr>
        <w:rPr>
          <w:lang w:eastAsia="en-US"/>
        </w:rPr>
      </w:pPr>
    </w:p>
    <w:p w:rsidR="00576292" w:rsidRPr="00C30F07" w:rsidRDefault="00A8599A" w:rsidP="00C30F07">
      <w:pPr>
        <w:pStyle w:val="3"/>
        <w:tabs>
          <w:tab w:val="left" w:pos="0"/>
        </w:tabs>
        <w:spacing w:before="0" w:after="0"/>
        <w:ind w:firstLine="851"/>
        <w:jc w:val="both"/>
        <w:rPr>
          <w:rFonts w:cs="Arial"/>
          <w:b w:val="0"/>
          <w:i/>
          <w:sz w:val="24"/>
          <w:szCs w:val="24"/>
          <w:lang w:val="ru-RU"/>
        </w:rPr>
      </w:pPr>
      <w:bookmarkStart w:id="92" w:name="_Toc269076893"/>
      <w:bookmarkStart w:id="93" w:name="_Toc269299745"/>
      <w:bookmarkStart w:id="94" w:name="_Toc315790693"/>
      <w:bookmarkStart w:id="95" w:name="_Toc469646499"/>
      <w:r w:rsidRPr="00C30F07">
        <w:rPr>
          <w:rFonts w:cs="Arial"/>
          <w:sz w:val="24"/>
          <w:szCs w:val="24"/>
          <w:lang w:val="ru-RU"/>
        </w:rPr>
        <w:t>Статья 24</w:t>
      </w:r>
      <w:r w:rsidR="00576292" w:rsidRPr="00C30F07">
        <w:rPr>
          <w:rFonts w:cs="Arial"/>
          <w:sz w:val="24"/>
          <w:szCs w:val="24"/>
          <w:lang w:val="ru-RU"/>
        </w:rPr>
        <w:t xml:space="preserve">. </w:t>
      </w:r>
      <w:r w:rsidR="00FB6C9B" w:rsidRPr="00C30F07">
        <w:rPr>
          <w:rFonts w:cs="Arial"/>
          <w:sz w:val="24"/>
          <w:szCs w:val="24"/>
          <w:lang w:val="ru-RU"/>
        </w:rPr>
        <w:t>«</w:t>
      </w:r>
      <w:r w:rsidR="00576292" w:rsidRPr="00C30F07">
        <w:rPr>
          <w:rFonts w:cs="Arial"/>
          <w:sz w:val="24"/>
          <w:szCs w:val="24"/>
          <w:lang w:val="ru-RU"/>
        </w:rPr>
        <w:t>Порядок внесения изменений в Правила</w:t>
      </w:r>
      <w:bookmarkEnd w:id="92"/>
      <w:bookmarkEnd w:id="93"/>
      <w:bookmarkEnd w:id="94"/>
      <w:r w:rsidR="00BB5A7E" w:rsidRPr="00C30F07">
        <w:rPr>
          <w:rFonts w:cs="Arial"/>
          <w:sz w:val="24"/>
          <w:szCs w:val="24"/>
          <w:lang w:val="ru-RU"/>
        </w:rPr>
        <w:t xml:space="preserve"> застройки</w:t>
      </w:r>
      <w:bookmarkEnd w:id="95"/>
      <w:r w:rsidR="00FB6C9B" w:rsidRPr="00C30F07">
        <w:rPr>
          <w:rFonts w:cs="Arial"/>
          <w:sz w:val="24"/>
          <w:szCs w:val="24"/>
          <w:lang w:val="ru-RU"/>
        </w:rPr>
        <w:t>»</w:t>
      </w:r>
    </w:p>
    <w:p w:rsidR="00FB6C9B" w:rsidRPr="00C30F07" w:rsidRDefault="00FB6C9B" w:rsidP="00C30F07">
      <w:pPr>
        <w:ind w:firstLine="851"/>
        <w:jc w:val="both"/>
        <w:rPr>
          <w:rFonts w:ascii="Arial" w:hAnsi="Arial" w:cs="Arial"/>
          <w:sz w:val="24"/>
          <w:szCs w:val="24"/>
        </w:rPr>
      </w:pPr>
      <w:r w:rsidRPr="00C30F07">
        <w:rPr>
          <w:rFonts w:ascii="Arial" w:hAnsi="Arial" w:cs="Arial"/>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FB6C9B" w:rsidRPr="00C30F07" w:rsidRDefault="00FB6C9B" w:rsidP="00C30F07">
      <w:pPr>
        <w:ind w:firstLine="851"/>
        <w:jc w:val="both"/>
        <w:rPr>
          <w:rFonts w:ascii="Arial" w:hAnsi="Arial" w:cs="Arial"/>
          <w:sz w:val="24"/>
          <w:szCs w:val="24"/>
        </w:rPr>
      </w:pPr>
      <w:r w:rsidRPr="00C30F07">
        <w:rPr>
          <w:rFonts w:ascii="Arial" w:hAnsi="Arial" w:cs="Arial"/>
          <w:sz w:val="24"/>
          <w:szCs w:val="24"/>
        </w:rPr>
        <w:t xml:space="preserve">2. Основаниями для рассмотрения Главой района вопроса о внесении изменений в Правила землепользования и застройки являются: </w:t>
      </w:r>
    </w:p>
    <w:p w:rsidR="00FB6C9B" w:rsidRPr="00C30F07" w:rsidRDefault="00FB6C9B" w:rsidP="00C30F07">
      <w:pPr>
        <w:tabs>
          <w:tab w:val="left" w:pos="851"/>
        </w:tabs>
        <w:ind w:firstLine="851"/>
        <w:jc w:val="both"/>
        <w:rPr>
          <w:rFonts w:ascii="Arial" w:hAnsi="Arial" w:cs="Arial"/>
          <w:sz w:val="24"/>
          <w:szCs w:val="24"/>
        </w:rPr>
      </w:pPr>
      <w:r w:rsidRPr="00C30F07">
        <w:rPr>
          <w:rFonts w:ascii="Arial" w:hAnsi="Arial" w:cs="Arial"/>
          <w:sz w:val="24"/>
          <w:szCs w:val="24"/>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FB6C9B" w:rsidRPr="00C30F07" w:rsidRDefault="00FB6C9B" w:rsidP="00C30F07">
      <w:pPr>
        <w:tabs>
          <w:tab w:val="left" w:pos="851"/>
        </w:tabs>
        <w:ind w:firstLine="851"/>
        <w:jc w:val="both"/>
        <w:rPr>
          <w:rFonts w:ascii="Arial" w:hAnsi="Arial" w:cs="Arial"/>
          <w:sz w:val="24"/>
          <w:szCs w:val="24"/>
        </w:rPr>
      </w:pPr>
      <w:r w:rsidRPr="00C30F07">
        <w:rPr>
          <w:rFonts w:ascii="Arial" w:hAnsi="Arial" w:cs="Arial"/>
          <w:sz w:val="24"/>
          <w:szCs w:val="24"/>
        </w:rPr>
        <w:t>2) поступление предложений об изменении границ территориальных зон, изменении градостроительных регламентов.</w:t>
      </w:r>
    </w:p>
    <w:p w:rsidR="00FB6C9B" w:rsidRPr="00C30F07" w:rsidRDefault="00FB6C9B" w:rsidP="00C30F07">
      <w:pPr>
        <w:ind w:firstLine="851"/>
        <w:jc w:val="both"/>
        <w:rPr>
          <w:rFonts w:ascii="Arial" w:hAnsi="Arial" w:cs="Arial"/>
          <w:sz w:val="24"/>
          <w:szCs w:val="24"/>
        </w:rPr>
      </w:pPr>
      <w:r w:rsidRPr="00C30F07">
        <w:rPr>
          <w:rFonts w:ascii="Arial" w:hAnsi="Arial" w:cs="Arial"/>
          <w:sz w:val="24"/>
          <w:szCs w:val="24"/>
        </w:rPr>
        <w:t>3. Предложения о внесении изменений в Правила землепользования и застройки направляются в Комиссию:</w:t>
      </w:r>
    </w:p>
    <w:p w:rsidR="00FB6C9B" w:rsidRPr="00C30F07" w:rsidRDefault="00FB6C9B" w:rsidP="00C30F07">
      <w:pPr>
        <w:tabs>
          <w:tab w:val="left" w:pos="851"/>
        </w:tabs>
        <w:ind w:firstLine="851"/>
        <w:jc w:val="both"/>
        <w:rPr>
          <w:rFonts w:ascii="Arial" w:hAnsi="Arial" w:cs="Arial"/>
          <w:sz w:val="24"/>
          <w:szCs w:val="24"/>
        </w:rPr>
      </w:pPr>
      <w:r w:rsidRPr="00C30F07">
        <w:rPr>
          <w:rFonts w:ascii="Arial" w:hAnsi="Arial" w:cs="Arial"/>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B6C9B" w:rsidRPr="00C30F07" w:rsidRDefault="00FB6C9B" w:rsidP="00C30F07">
      <w:pPr>
        <w:tabs>
          <w:tab w:val="left" w:pos="851"/>
        </w:tabs>
        <w:ind w:firstLine="851"/>
        <w:jc w:val="both"/>
        <w:rPr>
          <w:rFonts w:ascii="Arial" w:hAnsi="Arial" w:cs="Arial"/>
          <w:sz w:val="24"/>
          <w:szCs w:val="24"/>
        </w:rPr>
      </w:pPr>
      <w:r w:rsidRPr="00C30F07">
        <w:rPr>
          <w:rFonts w:ascii="Arial" w:hAnsi="Arial" w:cs="Arial"/>
          <w:sz w:val="24"/>
          <w:szCs w:val="24"/>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FB6C9B" w:rsidRPr="00C30F07" w:rsidRDefault="00FB6C9B" w:rsidP="00C30F07">
      <w:pPr>
        <w:tabs>
          <w:tab w:val="left" w:pos="851"/>
        </w:tabs>
        <w:ind w:firstLine="851"/>
        <w:jc w:val="both"/>
        <w:rPr>
          <w:rFonts w:ascii="Arial" w:hAnsi="Arial" w:cs="Arial"/>
          <w:sz w:val="24"/>
          <w:szCs w:val="24"/>
        </w:rPr>
      </w:pPr>
      <w:r w:rsidRPr="00C30F07">
        <w:rPr>
          <w:rFonts w:ascii="Arial" w:hAnsi="Arial" w:cs="Arial"/>
          <w:sz w:val="24"/>
          <w:szCs w:val="24"/>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FB6C9B" w:rsidRPr="00C30F07" w:rsidRDefault="00FB6C9B" w:rsidP="00C30F07">
      <w:pPr>
        <w:tabs>
          <w:tab w:val="left" w:pos="851"/>
        </w:tabs>
        <w:ind w:firstLine="851"/>
        <w:jc w:val="both"/>
        <w:rPr>
          <w:rFonts w:ascii="Arial" w:hAnsi="Arial" w:cs="Arial"/>
          <w:sz w:val="24"/>
          <w:szCs w:val="24"/>
        </w:rPr>
      </w:pPr>
      <w:r w:rsidRPr="00C30F07">
        <w:rPr>
          <w:rFonts w:ascii="Arial" w:hAnsi="Arial" w:cs="Arial"/>
          <w:sz w:val="24"/>
          <w:szCs w:val="24"/>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FB6C9B" w:rsidRPr="00C30F07" w:rsidRDefault="00FB6C9B" w:rsidP="00C30F07">
      <w:pPr>
        <w:tabs>
          <w:tab w:val="left" w:pos="851"/>
        </w:tabs>
        <w:ind w:firstLine="851"/>
        <w:jc w:val="both"/>
        <w:rPr>
          <w:rFonts w:ascii="Arial" w:hAnsi="Arial" w:cs="Arial"/>
          <w:sz w:val="24"/>
          <w:szCs w:val="24"/>
        </w:rPr>
      </w:pPr>
      <w:r w:rsidRPr="00C30F07">
        <w:rPr>
          <w:rFonts w:ascii="Arial" w:hAnsi="Arial" w:cs="Arial"/>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B6C9B" w:rsidRPr="00C30F07" w:rsidRDefault="00FB6C9B" w:rsidP="00C30F07">
      <w:pPr>
        <w:ind w:firstLine="851"/>
        <w:jc w:val="both"/>
        <w:rPr>
          <w:rFonts w:ascii="Arial" w:eastAsia="Calibri" w:hAnsi="Arial" w:cs="Arial"/>
          <w:sz w:val="24"/>
          <w:szCs w:val="24"/>
        </w:rPr>
      </w:pPr>
      <w:r w:rsidRPr="00C30F07">
        <w:rPr>
          <w:rFonts w:ascii="Arial" w:eastAsia="Calibri" w:hAnsi="Arial" w:cs="Arial"/>
          <w:sz w:val="24"/>
          <w:szCs w:val="24"/>
        </w:rPr>
        <w:t xml:space="preserve">4. В случае, если правилами землепользования и застройки не обеспечена в соответствии с </w:t>
      </w:r>
      <w:hyperlink r:id="rId20" w:history="1">
        <w:r w:rsidRPr="00C30F07">
          <w:rPr>
            <w:rFonts w:ascii="Arial" w:eastAsia="Calibri" w:hAnsi="Arial" w:cs="Arial"/>
            <w:sz w:val="24"/>
            <w:szCs w:val="24"/>
          </w:rPr>
          <w:t>частью 3.1 статьи 31</w:t>
        </w:r>
      </w:hyperlink>
      <w:r w:rsidRPr="00C30F07">
        <w:rPr>
          <w:rFonts w:ascii="Arial" w:eastAsia="Calibri" w:hAnsi="Arial" w:cs="Arial"/>
          <w:sz w:val="24"/>
          <w:szCs w:val="24"/>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FB6C9B" w:rsidRPr="00C30F07" w:rsidRDefault="00FB6C9B" w:rsidP="00C30F07">
      <w:pPr>
        <w:ind w:firstLine="851"/>
        <w:jc w:val="both"/>
        <w:rPr>
          <w:rFonts w:ascii="Arial" w:eastAsia="Calibri" w:hAnsi="Arial" w:cs="Arial"/>
          <w:sz w:val="24"/>
          <w:szCs w:val="24"/>
        </w:rPr>
      </w:pPr>
      <w:r w:rsidRPr="00C30F07">
        <w:rPr>
          <w:rFonts w:ascii="Arial" w:eastAsia="Calibri" w:hAnsi="Arial" w:cs="Arial"/>
          <w:sz w:val="24"/>
          <w:szCs w:val="24"/>
        </w:rPr>
        <w:lastRenderedPageBreak/>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FB6C9B" w:rsidRPr="00C30F07" w:rsidRDefault="00FB6C9B" w:rsidP="00C30F07">
      <w:pPr>
        <w:ind w:firstLine="851"/>
        <w:jc w:val="both"/>
        <w:rPr>
          <w:rFonts w:ascii="Arial" w:eastAsia="Calibri" w:hAnsi="Arial" w:cs="Arial"/>
          <w:sz w:val="24"/>
          <w:szCs w:val="24"/>
        </w:rPr>
      </w:pPr>
      <w:r w:rsidRPr="00C30F07">
        <w:rPr>
          <w:rFonts w:ascii="Arial" w:eastAsia="Calibri" w:hAnsi="Arial" w:cs="Arial"/>
          <w:sz w:val="24"/>
          <w:szCs w:val="24"/>
        </w:rPr>
        <w:t>При внесении изменений в правила землепользования и застройки в таком случае, проведение публичных слушаний не требуется.</w:t>
      </w:r>
    </w:p>
    <w:p w:rsidR="00FB6C9B" w:rsidRPr="00C30F07" w:rsidRDefault="00FB6C9B" w:rsidP="00C30F07">
      <w:pPr>
        <w:ind w:firstLine="851"/>
        <w:jc w:val="both"/>
        <w:rPr>
          <w:rFonts w:ascii="Arial" w:hAnsi="Arial" w:cs="Arial"/>
          <w:sz w:val="24"/>
          <w:szCs w:val="24"/>
        </w:rPr>
      </w:pPr>
      <w:r w:rsidRPr="00C30F07">
        <w:rPr>
          <w:rFonts w:ascii="Arial" w:hAnsi="Arial" w:cs="Arial"/>
          <w:sz w:val="24"/>
          <w:szCs w:val="24"/>
        </w:rPr>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FB6C9B" w:rsidRPr="00C30F07" w:rsidRDefault="00FB6C9B" w:rsidP="00C30F07">
      <w:pPr>
        <w:ind w:firstLine="851"/>
        <w:jc w:val="both"/>
        <w:rPr>
          <w:rFonts w:ascii="Arial" w:hAnsi="Arial" w:cs="Arial"/>
          <w:sz w:val="24"/>
          <w:szCs w:val="24"/>
        </w:rPr>
      </w:pPr>
      <w:r w:rsidRPr="00C30F07">
        <w:rPr>
          <w:rFonts w:ascii="Arial" w:hAnsi="Arial" w:cs="Arial"/>
          <w:sz w:val="24"/>
          <w:szCs w:val="24"/>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FB6C9B" w:rsidRPr="00C30F07" w:rsidRDefault="00FB6C9B" w:rsidP="00C30F07">
      <w:pPr>
        <w:tabs>
          <w:tab w:val="left" w:pos="540"/>
        </w:tabs>
        <w:ind w:firstLine="851"/>
        <w:jc w:val="both"/>
        <w:rPr>
          <w:rFonts w:ascii="Arial" w:hAnsi="Arial" w:cs="Arial"/>
          <w:sz w:val="24"/>
          <w:szCs w:val="24"/>
        </w:rPr>
      </w:pPr>
      <w:r w:rsidRPr="00C30F07">
        <w:rPr>
          <w:rFonts w:ascii="Arial" w:hAnsi="Arial" w:cs="Arial"/>
          <w:sz w:val="24"/>
          <w:szCs w:val="24"/>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FB6C9B" w:rsidRPr="00C30F07" w:rsidRDefault="00FB6C9B" w:rsidP="00C30F07">
      <w:pPr>
        <w:ind w:firstLine="851"/>
        <w:jc w:val="both"/>
        <w:rPr>
          <w:rFonts w:ascii="Arial" w:hAnsi="Arial" w:cs="Arial"/>
          <w:sz w:val="24"/>
          <w:szCs w:val="24"/>
        </w:rPr>
      </w:pPr>
      <w:r w:rsidRPr="00C30F07">
        <w:rPr>
          <w:rFonts w:ascii="Arial" w:hAnsi="Arial" w:cs="Arial"/>
          <w:sz w:val="24"/>
          <w:szCs w:val="24"/>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FB6C9B" w:rsidRPr="00C30F07" w:rsidRDefault="00FB6C9B" w:rsidP="00C30F07">
      <w:pPr>
        <w:tabs>
          <w:tab w:val="left" w:pos="540"/>
        </w:tabs>
        <w:ind w:firstLine="851"/>
        <w:jc w:val="both"/>
        <w:rPr>
          <w:rFonts w:ascii="Arial" w:hAnsi="Arial" w:cs="Arial"/>
          <w:sz w:val="24"/>
          <w:szCs w:val="24"/>
        </w:rPr>
      </w:pPr>
      <w:r w:rsidRPr="00C30F07">
        <w:rPr>
          <w:rFonts w:ascii="Arial" w:hAnsi="Arial" w:cs="Arial"/>
          <w:sz w:val="24"/>
          <w:szCs w:val="24"/>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p>
    <w:p w:rsidR="00FB6C9B" w:rsidRPr="00C30F07" w:rsidRDefault="00FB6C9B" w:rsidP="00C30F07">
      <w:pPr>
        <w:tabs>
          <w:tab w:val="left" w:pos="540"/>
        </w:tabs>
        <w:ind w:firstLine="851"/>
        <w:jc w:val="both"/>
        <w:rPr>
          <w:rFonts w:ascii="Arial" w:hAnsi="Arial" w:cs="Arial"/>
          <w:sz w:val="24"/>
          <w:szCs w:val="24"/>
        </w:rPr>
      </w:pPr>
      <w:r w:rsidRPr="00C30F07">
        <w:rPr>
          <w:rFonts w:ascii="Arial" w:hAnsi="Arial" w:cs="Arial"/>
          <w:sz w:val="24"/>
          <w:szCs w:val="24"/>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FB6C9B" w:rsidRPr="00C30F07" w:rsidRDefault="00FB6C9B" w:rsidP="00C30F07">
      <w:pPr>
        <w:tabs>
          <w:tab w:val="left" w:pos="540"/>
        </w:tabs>
        <w:ind w:firstLine="851"/>
        <w:jc w:val="both"/>
        <w:rPr>
          <w:rFonts w:ascii="Arial" w:hAnsi="Arial" w:cs="Arial"/>
          <w:sz w:val="24"/>
          <w:szCs w:val="24"/>
        </w:rPr>
      </w:pPr>
      <w:r w:rsidRPr="00C30F07">
        <w:rPr>
          <w:rFonts w:ascii="Arial" w:hAnsi="Arial" w:cs="Arial"/>
          <w:sz w:val="24"/>
          <w:szCs w:val="24"/>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FB6C9B" w:rsidRPr="00C30F07" w:rsidRDefault="00FB6C9B" w:rsidP="00C30F07">
      <w:pPr>
        <w:tabs>
          <w:tab w:val="left" w:pos="540"/>
        </w:tabs>
        <w:ind w:firstLine="851"/>
        <w:jc w:val="both"/>
        <w:rPr>
          <w:rFonts w:ascii="Arial" w:hAnsi="Arial" w:cs="Arial"/>
          <w:sz w:val="24"/>
          <w:szCs w:val="24"/>
        </w:rPr>
      </w:pPr>
      <w:r w:rsidRPr="00C30F07">
        <w:rPr>
          <w:rFonts w:ascii="Arial" w:hAnsi="Arial" w:cs="Arial"/>
          <w:sz w:val="24"/>
          <w:szCs w:val="24"/>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FB6C9B" w:rsidRPr="00C30F07" w:rsidRDefault="00FB6C9B" w:rsidP="00C30F07">
      <w:pPr>
        <w:ind w:firstLine="851"/>
        <w:jc w:val="both"/>
        <w:rPr>
          <w:rFonts w:ascii="Arial" w:hAnsi="Arial" w:cs="Arial"/>
          <w:sz w:val="24"/>
          <w:szCs w:val="24"/>
        </w:rPr>
      </w:pPr>
      <w:r w:rsidRPr="00C30F07">
        <w:rPr>
          <w:rFonts w:ascii="Arial" w:hAnsi="Arial" w:cs="Arial"/>
          <w:sz w:val="24"/>
          <w:szCs w:val="24"/>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FB6C9B" w:rsidRPr="00C30F07" w:rsidRDefault="00FB6C9B" w:rsidP="00C30F07">
      <w:pPr>
        <w:tabs>
          <w:tab w:val="left" w:pos="540"/>
        </w:tabs>
        <w:ind w:firstLine="851"/>
        <w:jc w:val="both"/>
        <w:rPr>
          <w:rFonts w:ascii="Arial" w:hAnsi="Arial" w:cs="Arial"/>
          <w:sz w:val="24"/>
          <w:szCs w:val="24"/>
        </w:rPr>
      </w:pPr>
      <w:r w:rsidRPr="00C30F07">
        <w:rPr>
          <w:rFonts w:ascii="Arial" w:hAnsi="Arial" w:cs="Arial"/>
          <w:sz w:val="24"/>
          <w:szCs w:val="24"/>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C30F07">
        <w:rPr>
          <w:rFonts w:ascii="Arial" w:eastAsia="Calibri" w:hAnsi="Arial" w:cs="Arial"/>
          <w:sz w:val="24"/>
          <w:szCs w:val="24"/>
        </w:rPr>
        <w:t xml:space="preserve">. </w:t>
      </w:r>
      <w:r w:rsidRPr="00C30F07">
        <w:rPr>
          <w:rFonts w:ascii="Arial" w:hAnsi="Arial" w:cs="Arial"/>
          <w:sz w:val="24"/>
          <w:szCs w:val="24"/>
        </w:rPr>
        <w:lastRenderedPageBreak/>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FB6C9B" w:rsidRPr="00C30F07" w:rsidRDefault="00FB6C9B" w:rsidP="00C30F07">
      <w:pPr>
        <w:tabs>
          <w:tab w:val="left" w:pos="540"/>
        </w:tabs>
        <w:ind w:firstLine="851"/>
        <w:jc w:val="both"/>
        <w:rPr>
          <w:rFonts w:ascii="Arial" w:hAnsi="Arial" w:cs="Arial"/>
          <w:sz w:val="24"/>
          <w:szCs w:val="24"/>
        </w:rPr>
      </w:pPr>
      <w:r w:rsidRPr="00C30F07">
        <w:rPr>
          <w:rFonts w:ascii="Arial" w:hAnsi="Arial" w:cs="Arial"/>
          <w:sz w:val="24"/>
          <w:szCs w:val="24"/>
        </w:rPr>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FB6C9B" w:rsidRPr="00C30F07" w:rsidRDefault="00FB6C9B" w:rsidP="00C30F07">
      <w:pPr>
        <w:tabs>
          <w:tab w:val="left" w:pos="540"/>
        </w:tabs>
        <w:ind w:firstLine="851"/>
        <w:jc w:val="both"/>
        <w:rPr>
          <w:rFonts w:ascii="Arial" w:hAnsi="Arial" w:cs="Arial"/>
          <w:sz w:val="24"/>
          <w:szCs w:val="24"/>
        </w:rPr>
      </w:pPr>
      <w:r w:rsidRPr="00C30F07">
        <w:rPr>
          <w:rFonts w:ascii="Arial" w:hAnsi="Arial" w:cs="Arial"/>
          <w:sz w:val="24"/>
          <w:szCs w:val="24"/>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FB6C9B" w:rsidRPr="00C30F07" w:rsidRDefault="00FB6C9B" w:rsidP="00C30F07">
      <w:pPr>
        <w:ind w:firstLine="851"/>
        <w:jc w:val="both"/>
        <w:rPr>
          <w:rFonts w:ascii="Arial" w:hAnsi="Arial" w:cs="Arial"/>
          <w:sz w:val="24"/>
          <w:szCs w:val="24"/>
        </w:rPr>
      </w:pPr>
      <w:r w:rsidRPr="00C30F07">
        <w:rPr>
          <w:rFonts w:ascii="Arial" w:hAnsi="Arial" w:cs="Arial"/>
          <w:sz w:val="24"/>
          <w:szCs w:val="24"/>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FB6C9B" w:rsidRPr="00C30F07" w:rsidRDefault="00FB6C9B" w:rsidP="00C30F07">
      <w:pPr>
        <w:ind w:firstLine="851"/>
        <w:jc w:val="both"/>
        <w:rPr>
          <w:rFonts w:ascii="Arial" w:hAnsi="Arial" w:cs="Arial"/>
          <w:sz w:val="24"/>
          <w:szCs w:val="24"/>
        </w:rPr>
      </w:pPr>
      <w:r w:rsidRPr="00C30F07">
        <w:rPr>
          <w:rFonts w:ascii="Arial" w:hAnsi="Arial" w:cs="Arial"/>
          <w:sz w:val="24"/>
          <w:szCs w:val="24"/>
        </w:rPr>
        <w:t>18. Физические и юридические лица вправе оспорить решение об утверждении изменений в Правила в судебном порядке.</w:t>
      </w:r>
    </w:p>
    <w:p w:rsidR="00576292" w:rsidRDefault="00FB6C9B" w:rsidP="00C30F07">
      <w:pPr>
        <w:ind w:firstLine="851"/>
        <w:jc w:val="both"/>
        <w:rPr>
          <w:rFonts w:ascii="Arial" w:hAnsi="Arial" w:cs="Arial"/>
          <w:sz w:val="24"/>
          <w:szCs w:val="24"/>
        </w:rPr>
      </w:pPr>
      <w:r w:rsidRPr="00C30F07">
        <w:rPr>
          <w:rFonts w:ascii="Arial" w:hAnsi="Arial" w:cs="Arial"/>
          <w:sz w:val="24"/>
          <w:szCs w:val="24"/>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r w:rsidR="00576292" w:rsidRPr="00C30F07">
        <w:rPr>
          <w:rFonts w:ascii="Arial" w:hAnsi="Arial" w:cs="Arial"/>
          <w:sz w:val="24"/>
          <w:szCs w:val="24"/>
        </w:rPr>
        <w:t>.</w:t>
      </w:r>
    </w:p>
    <w:p w:rsidR="00C30F07" w:rsidRPr="00C30F07" w:rsidRDefault="00C30F07" w:rsidP="00C30F07">
      <w:pPr>
        <w:ind w:firstLine="851"/>
        <w:jc w:val="both"/>
        <w:rPr>
          <w:rFonts w:ascii="Arial" w:hAnsi="Arial" w:cs="Arial"/>
          <w:color w:val="FF0000"/>
          <w:sz w:val="24"/>
          <w:szCs w:val="24"/>
          <w:lang w:eastAsia="ru-RU"/>
        </w:rPr>
      </w:pPr>
    </w:p>
    <w:p w:rsidR="00016564" w:rsidRPr="00C30F07" w:rsidRDefault="00A8599A" w:rsidP="00C30F07">
      <w:pPr>
        <w:pStyle w:val="3"/>
        <w:tabs>
          <w:tab w:val="left" w:pos="0"/>
        </w:tabs>
        <w:spacing w:before="0" w:after="0"/>
        <w:ind w:firstLine="851"/>
        <w:jc w:val="both"/>
        <w:rPr>
          <w:rFonts w:cs="Arial"/>
          <w:sz w:val="24"/>
          <w:szCs w:val="24"/>
          <w:lang w:val="ru-RU"/>
        </w:rPr>
      </w:pPr>
      <w:bookmarkStart w:id="96" w:name="_Toc469646500"/>
      <w:r w:rsidRPr="00C30F07">
        <w:rPr>
          <w:rFonts w:cs="Arial"/>
          <w:sz w:val="24"/>
          <w:szCs w:val="24"/>
          <w:lang w:val="ru-RU"/>
        </w:rPr>
        <w:t>Статья 25</w:t>
      </w:r>
      <w:r w:rsidR="00016564" w:rsidRPr="00C30F07">
        <w:rPr>
          <w:rFonts w:cs="Arial"/>
          <w:sz w:val="24"/>
          <w:szCs w:val="24"/>
          <w:lang w:val="ru-RU"/>
        </w:rPr>
        <w:t xml:space="preserve">. </w:t>
      </w:r>
      <w:r w:rsidR="00FB6C9B" w:rsidRPr="00C30F07">
        <w:rPr>
          <w:rFonts w:cs="Arial"/>
          <w:sz w:val="24"/>
          <w:szCs w:val="24"/>
          <w:lang w:val="ru-RU"/>
        </w:rPr>
        <w:t>«</w:t>
      </w:r>
      <w:r w:rsidR="00016564" w:rsidRPr="00C30F07">
        <w:rPr>
          <w:rFonts w:cs="Arial"/>
          <w:sz w:val="24"/>
          <w:szCs w:val="24"/>
          <w:lang w:val="ru-RU"/>
        </w:rPr>
        <w:t>Ответственность за нарушение Правил застройки</w:t>
      </w:r>
      <w:bookmarkEnd w:id="96"/>
      <w:r w:rsidR="00FB6C9B" w:rsidRPr="00C30F07">
        <w:rPr>
          <w:rFonts w:cs="Arial"/>
          <w:sz w:val="24"/>
          <w:szCs w:val="24"/>
          <w:lang w:val="ru-RU"/>
        </w:rPr>
        <w:t>»</w:t>
      </w:r>
    </w:p>
    <w:p w:rsidR="00503336" w:rsidRDefault="00016564" w:rsidP="00C30F07">
      <w:pPr>
        <w:autoSpaceDE w:val="0"/>
        <w:autoSpaceDN w:val="0"/>
        <w:adjustRightInd w:val="0"/>
        <w:ind w:firstLine="851"/>
        <w:jc w:val="both"/>
        <w:outlineLvl w:val="3"/>
        <w:rPr>
          <w:rFonts w:ascii="Arial" w:hAnsi="Arial" w:cs="Arial"/>
          <w:bCs/>
          <w:sz w:val="24"/>
          <w:szCs w:val="24"/>
          <w:lang w:eastAsia="ru-RU"/>
        </w:rPr>
      </w:pPr>
      <w:r w:rsidRPr="00C30F07">
        <w:rPr>
          <w:rFonts w:ascii="Arial" w:hAnsi="Arial" w:cs="Arial"/>
          <w:bCs/>
          <w:sz w:val="24"/>
          <w:szCs w:val="24"/>
          <w:lang w:eastAsia="ru-RU"/>
        </w:rPr>
        <w:t xml:space="preserve">Физические и юридические лица, а также должностные лица, виновные в нарушении законодательства о градостроительной деятельности и в области охраны и использования земель, несут дисциплинарную, имущественную, </w:t>
      </w:r>
      <w:r w:rsidR="00503336" w:rsidRPr="00C30F07">
        <w:rPr>
          <w:rFonts w:ascii="Arial" w:hAnsi="Arial" w:cs="Arial"/>
          <w:bCs/>
          <w:sz w:val="24"/>
          <w:szCs w:val="24"/>
          <w:lang w:eastAsia="ru-RU"/>
        </w:rPr>
        <w:t>административную, уголовную ответственность в соответствии с законодательством Российской Федерации, Красноярского края и муниципальными правовыми актами.</w:t>
      </w:r>
    </w:p>
    <w:p w:rsidR="00C30F07" w:rsidRPr="00C30F07" w:rsidRDefault="00C30F07" w:rsidP="00C30F07">
      <w:pPr>
        <w:autoSpaceDE w:val="0"/>
        <w:autoSpaceDN w:val="0"/>
        <w:adjustRightInd w:val="0"/>
        <w:ind w:firstLine="851"/>
        <w:jc w:val="both"/>
        <w:outlineLvl w:val="3"/>
        <w:rPr>
          <w:rFonts w:ascii="Arial" w:hAnsi="Arial" w:cs="Arial"/>
          <w:bCs/>
          <w:sz w:val="24"/>
          <w:szCs w:val="24"/>
          <w:lang w:eastAsia="ru-RU"/>
        </w:rPr>
      </w:pPr>
    </w:p>
    <w:p w:rsidR="00503336" w:rsidRDefault="00503336" w:rsidP="00C30F07">
      <w:pPr>
        <w:pStyle w:val="2"/>
        <w:tabs>
          <w:tab w:val="left" w:pos="0"/>
        </w:tabs>
        <w:spacing w:before="0" w:after="0"/>
        <w:ind w:firstLine="851"/>
        <w:rPr>
          <w:rFonts w:cs="Arial"/>
          <w:sz w:val="24"/>
          <w:szCs w:val="24"/>
          <w:lang w:val="ru-RU"/>
        </w:rPr>
      </w:pPr>
      <w:bookmarkStart w:id="97" w:name="_Toc468950172"/>
      <w:bookmarkStart w:id="98" w:name="_Toc469646501"/>
      <w:bookmarkStart w:id="99" w:name="_Toc258228318"/>
      <w:bookmarkStart w:id="100" w:name="_Toc281221532"/>
      <w:r w:rsidRPr="00C30F07">
        <w:rPr>
          <w:rFonts w:cs="Arial"/>
          <w:sz w:val="24"/>
          <w:szCs w:val="24"/>
          <w:lang w:val="ru-RU"/>
        </w:rPr>
        <w:t>ЧАСТЬ 2</w:t>
      </w:r>
      <w:r w:rsidRPr="00C30F07">
        <w:rPr>
          <w:rFonts w:cs="Arial"/>
          <w:kern w:val="1"/>
          <w:sz w:val="24"/>
          <w:szCs w:val="24"/>
          <w:lang w:val="ru-RU"/>
        </w:rPr>
        <w:t xml:space="preserve">. </w:t>
      </w:r>
      <w:r w:rsidRPr="00C30F07">
        <w:rPr>
          <w:rFonts w:cs="Arial"/>
          <w:sz w:val="24"/>
          <w:szCs w:val="24"/>
          <w:lang w:val="ru-RU"/>
        </w:rPr>
        <w:t>КАРТА ГРАДОСТРОИТЕЛЬНОГО ЗОНИРОВАНИЯ</w:t>
      </w:r>
      <w:bookmarkEnd w:id="97"/>
      <w:bookmarkEnd w:id="98"/>
    </w:p>
    <w:p w:rsidR="00C30F07" w:rsidRPr="00C30F07" w:rsidRDefault="00C30F07" w:rsidP="00C30F07">
      <w:pPr>
        <w:rPr>
          <w:lang w:eastAsia="en-US"/>
        </w:rPr>
      </w:pPr>
    </w:p>
    <w:p w:rsidR="00503336" w:rsidRDefault="00503336" w:rsidP="00C30F07">
      <w:pPr>
        <w:pStyle w:val="2"/>
        <w:tabs>
          <w:tab w:val="left" w:pos="0"/>
        </w:tabs>
        <w:spacing w:before="0" w:after="0"/>
        <w:ind w:firstLine="851"/>
        <w:rPr>
          <w:rFonts w:cs="Arial"/>
          <w:kern w:val="1"/>
          <w:sz w:val="24"/>
          <w:szCs w:val="24"/>
          <w:lang w:val="ru-RU"/>
        </w:rPr>
      </w:pPr>
      <w:bookmarkStart w:id="101" w:name="_Toc468950173"/>
      <w:bookmarkStart w:id="102" w:name="_Toc469646502"/>
      <w:r w:rsidRPr="00C30F07">
        <w:rPr>
          <w:rFonts w:cs="Arial"/>
          <w:kern w:val="1"/>
          <w:sz w:val="24"/>
          <w:szCs w:val="24"/>
          <w:lang w:val="ru-RU"/>
        </w:rPr>
        <w:t>ГЛАВА 7. Карта градостроительного зонирования</w:t>
      </w:r>
      <w:bookmarkEnd w:id="99"/>
      <w:bookmarkEnd w:id="100"/>
      <w:bookmarkEnd w:id="101"/>
      <w:bookmarkEnd w:id="102"/>
    </w:p>
    <w:p w:rsidR="00C30F07" w:rsidRPr="00C30F07" w:rsidRDefault="00C30F07" w:rsidP="00C30F07">
      <w:pPr>
        <w:rPr>
          <w:lang w:eastAsia="en-US"/>
        </w:rPr>
      </w:pPr>
    </w:p>
    <w:p w:rsidR="00503336" w:rsidRPr="00C30F07" w:rsidRDefault="00503336" w:rsidP="00C30F07">
      <w:pPr>
        <w:pStyle w:val="3"/>
        <w:tabs>
          <w:tab w:val="left" w:pos="0"/>
        </w:tabs>
        <w:spacing w:before="0" w:after="0"/>
        <w:ind w:firstLine="851"/>
        <w:jc w:val="both"/>
        <w:rPr>
          <w:rFonts w:cs="Arial"/>
          <w:sz w:val="24"/>
          <w:szCs w:val="24"/>
          <w:lang w:val="ru-RU"/>
        </w:rPr>
      </w:pPr>
      <w:bookmarkStart w:id="103" w:name="_Toc258228319"/>
      <w:bookmarkStart w:id="104" w:name="_Toc281221533"/>
      <w:bookmarkStart w:id="105" w:name="_Toc468950174"/>
      <w:bookmarkStart w:id="106" w:name="_Toc469646503"/>
      <w:r w:rsidRPr="00C30F07">
        <w:rPr>
          <w:rFonts w:cs="Arial"/>
          <w:sz w:val="24"/>
          <w:szCs w:val="24"/>
          <w:lang w:val="ru-RU"/>
        </w:rPr>
        <w:t xml:space="preserve">Статья 26. </w:t>
      </w:r>
      <w:r w:rsidR="008D5C1B" w:rsidRPr="00C30F07">
        <w:rPr>
          <w:rFonts w:cs="Arial"/>
          <w:sz w:val="24"/>
          <w:szCs w:val="24"/>
          <w:lang w:val="ru-RU"/>
        </w:rPr>
        <w:t>«</w:t>
      </w:r>
      <w:r w:rsidRPr="00C30F07">
        <w:rPr>
          <w:rFonts w:cs="Arial"/>
          <w:sz w:val="24"/>
          <w:szCs w:val="24"/>
          <w:lang w:val="ru-RU"/>
        </w:rPr>
        <w:t>Карта градостроительного зонирования</w:t>
      </w:r>
      <w:bookmarkEnd w:id="103"/>
      <w:bookmarkEnd w:id="104"/>
      <w:bookmarkEnd w:id="105"/>
      <w:bookmarkEnd w:id="106"/>
      <w:r w:rsidR="008D5C1B" w:rsidRPr="00C30F07">
        <w:rPr>
          <w:rFonts w:cs="Arial"/>
          <w:sz w:val="24"/>
          <w:szCs w:val="24"/>
          <w:lang w:val="ru-RU"/>
        </w:rPr>
        <w:t>»</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Карта градостроительного зонирования </w:t>
      </w:r>
      <w:r w:rsidR="006A07E6" w:rsidRPr="00C30F07">
        <w:rPr>
          <w:rFonts w:ascii="Arial" w:hAnsi="Arial" w:cs="Arial"/>
          <w:sz w:val="24"/>
          <w:szCs w:val="24"/>
        </w:rPr>
        <w:t>Тинского</w:t>
      </w:r>
      <w:r w:rsidRPr="00C30F07">
        <w:rPr>
          <w:rFonts w:ascii="Arial" w:hAnsi="Arial" w:cs="Arial"/>
          <w:sz w:val="24"/>
          <w:szCs w:val="24"/>
          <w:lang w:eastAsia="ru-RU"/>
        </w:rPr>
        <w:t xml:space="preserve">сельсовета представляет собой чертёж с отображением границ территории муниципального образования </w:t>
      </w:r>
      <w:r w:rsidR="006A07E6" w:rsidRPr="00C30F07">
        <w:rPr>
          <w:rFonts w:ascii="Arial" w:hAnsi="Arial" w:cs="Arial"/>
          <w:sz w:val="24"/>
          <w:szCs w:val="24"/>
          <w:lang w:eastAsia="ru-RU"/>
        </w:rPr>
        <w:t>Тинской</w:t>
      </w:r>
      <w:r w:rsidRPr="00C30F07">
        <w:rPr>
          <w:rFonts w:ascii="Arial" w:hAnsi="Arial" w:cs="Arial"/>
          <w:sz w:val="24"/>
          <w:szCs w:val="24"/>
          <w:lang w:eastAsia="ru-RU"/>
        </w:rPr>
        <w:t xml:space="preserve"> сельсовет, границ земель различных категорий вне населённых пунктов, а также территории всех населённых пунктов и границ территориальных зон.</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На Карте градостроительного зонирования </w:t>
      </w:r>
      <w:r w:rsidR="006A07E6" w:rsidRPr="00C30F07">
        <w:rPr>
          <w:rFonts w:ascii="Arial" w:hAnsi="Arial" w:cs="Arial"/>
          <w:sz w:val="24"/>
          <w:szCs w:val="24"/>
        </w:rPr>
        <w:t>Тинского</w:t>
      </w:r>
      <w:r w:rsidRPr="00C30F07">
        <w:rPr>
          <w:rFonts w:ascii="Arial" w:hAnsi="Arial" w:cs="Arial"/>
          <w:sz w:val="24"/>
          <w:szCs w:val="24"/>
          <w:lang w:eastAsia="ru-RU"/>
        </w:rPr>
        <w:t>сельсовета отображены следующие зоны с особыми условиями использования территории:</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водоохранные зоны;</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санитарно-защитные зоны;</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охранные зоны объектов электросетевого хозяйства;</w:t>
      </w:r>
    </w:p>
    <w:p w:rsidR="00503336"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полосы отвода и придорожные полосы автомобильных дорог.</w:t>
      </w:r>
    </w:p>
    <w:p w:rsidR="00C30F07" w:rsidRPr="00C30F07" w:rsidRDefault="00C30F07" w:rsidP="00C30F07">
      <w:pPr>
        <w:tabs>
          <w:tab w:val="left" w:pos="0"/>
        </w:tabs>
        <w:ind w:firstLine="851"/>
        <w:jc w:val="both"/>
        <w:rPr>
          <w:rFonts w:ascii="Arial" w:hAnsi="Arial" w:cs="Arial"/>
          <w:sz w:val="24"/>
          <w:szCs w:val="24"/>
          <w:lang w:eastAsia="ru-RU"/>
        </w:rPr>
      </w:pPr>
    </w:p>
    <w:p w:rsidR="00503336" w:rsidRPr="00C30F07" w:rsidRDefault="00503336" w:rsidP="00C30F07">
      <w:pPr>
        <w:pStyle w:val="3"/>
        <w:tabs>
          <w:tab w:val="left" w:pos="0"/>
        </w:tabs>
        <w:spacing w:before="0" w:after="0"/>
        <w:ind w:firstLine="851"/>
        <w:jc w:val="both"/>
        <w:rPr>
          <w:rFonts w:cs="Arial"/>
          <w:sz w:val="24"/>
          <w:szCs w:val="24"/>
          <w:lang w:val="ru-RU"/>
        </w:rPr>
      </w:pPr>
      <w:bookmarkStart w:id="107" w:name="_Toc258228321"/>
      <w:bookmarkStart w:id="108" w:name="_Toc281221534"/>
      <w:bookmarkStart w:id="109" w:name="_Toc468950175"/>
      <w:bookmarkStart w:id="110" w:name="_Toc469646504"/>
      <w:r w:rsidRPr="00C30F07">
        <w:rPr>
          <w:rFonts w:cs="Arial"/>
          <w:sz w:val="24"/>
          <w:szCs w:val="24"/>
          <w:lang w:val="ru-RU"/>
        </w:rPr>
        <w:t xml:space="preserve">Статья 27. </w:t>
      </w:r>
      <w:r w:rsidR="008D5C1B" w:rsidRPr="00C30F07">
        <w:rPr>
          <w:rFonts w:cs="Arial"/>
          <w:sz w:val="24"/>
          <w:szCs w:val="24"/>
          <w:lang w:val="ru-RU"/>
        </w:rPr>
        <w:t>«</w:t>
      </w:r>
      <w:r w:rsidRPr="00C30F07">
        <w:rPr>
          <w:rFonts w:cs="Arial"/>
          <w:sz w:val="24"/>
          <w:szCs w:val="24"/>
          <w:lang w:val="ru-RU"/>
        </w:rPr>
        <w:t>Перечень территориальных зон, выделенных на Карте градостроительного зонирования</w:t>
      </w:r>
      <w:bookmarkEnd w:id="107"/>
      <w:bookmarkEnd w:id="108"/>
      <w:bookmarkEnd w:id="109"/>
      <w:bookmarkEnd w:id="110"/>
      <w:r w:rsidR="008D5C1B" w:rsidRPr="00C30F07">
        <w:rPr>
          <w:rFonts w:cs="Arial"/>
          <w:sz w:val="24"/>
          <w:szCs w:val="24"/>
          <w:lang w:val="ru-RU"/>
        </w:rPr>
        <w:t>»</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 xml:space="preserve">На Карте градостроительного зонирования </w:t>
      </w:r>
      <w:r w:rsidR="006A07E6" w:rsidRPr="00C30F07">
        <w:rPr>
          <w:rFonts w:ascii="Arial" w:hAnsi="Arial" w:cs="Arial"/>
          <w:sz w:val="24"/>
          <w:szCs w:val="24"/>
        </w:rPr>
        <w:t>Тинского</w:t>
      </w:r>
      <w:r w:rsidRPr="00C30F07">
        <w:rPr>
          <w:rFonts w:ascii="Arial" w:hAnsi="Arial" w:cs="Arial"/>
          <w:sz w:val="24"/>
          <w:szCs w:val="24"/>
          <w:lang w:eastAsia="ru-RU"/>
        </w:rPr>
        <w:t xml:space="preserve">сельсовета выделены следующие виды территориальных зон: </w:t>
      </w:r>
    </w:p>
    <w:tbl>
      <w:tblPr>
        <w:tblW w:w="9781" w:type="dxa"/>
        <w:tblInd w:w="132" w:type="dxa"/>
        <w:tblLayout w:type="fixed"/>
        <w:tblCellMar>
          <w:left w:w="180" w:type="dxa"/>
          <w:right w:w="180" w:type="dxa"/>
        </w:tblCellMar>
        <w:tblLook w:val="0000" w:firstRow="0" w:lastRow="0" w:firstColumn="0" w:lastColumn="0" w:noHBand="0" w:noVBand="0"/>
      </w:tblPr>
      <w:tblGrid>
        <w:gridCol w:w="3015"/>
        <w:gridCol w:w="6766"/>
      </w:tblGrid>
      <w:tr w:rsidR="00503336" w:rsidRPr="00C30F07" w:rsidTr="008D5C1B">
        <w:trPr>
          <w:trHeight w:val="830"/>
        </w:trPr>
        <w:tc>
          <w:tcPr>
            <w:tcW w:w="3015" w:type="dxa"/>
            <w:tcBorders>
              <w:top w:val="single" w:sz="8" w:space="0" w:color="000000"/>
              <w:left w:val="single" w:sz="8" w:space="0" w:color="000000"/>
              <w:bottom w:val="single" w:sz="8" w:space="0" w:color="000000"/>
            </w:tcBorders>
            <w:shd w:val="clear" w:color="auto" w:fill="D9D9D9" w:themeFill="background1" w:themeFillShade="D9"/>
          </w:tcPr>
          <w:p w:rsidR="00503336" w:rsidRPr="00C30F07" w:rsidRDefault="00503336" w:rsidP="00C30F07">
            <w:pPr>
              <w:tabs>
                <w:tab w:val="left" w:pos="0"/>
              </w:tabs>
              <w:jc w:val="center"/>
              <w:rPr>
                <w:rFonts w:ascii="Arial" w:hAnsi="Arial" w:cs="Arial"/>
                <w:sz w:val="24"/>
                <w:szCs w:val="24"/>
                <w:lang w:eastAsia="ru-RU"/>
              </w:rPr>
            </w:pPr>
            <w:r w:rsidRPr="00C30F07">
              <w:rPr>
                <w:rFonts w:ascii="Arial" w:hAnsi="Arial" w:cs="Arial"/>
                <w:sz w:val="24"/>
                <w:szCs w:val="24"/>
                <w:lang w:eastAsia="ru-RU"/>
              </w:rPr>
              <w:lastRenderedPageBreak/>
              <w:t>Кодовые обозначения территориальных зон</w:t>
            </w:r>
          </w:p>
        </w:tc>
        <w:tc>
          <w:tcPr>
            <w:tcW w:w="676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503336" w:rsidRPr="00C30F07" w:rsidRDefault="00503336" w:rsidP="00C30F07">
            <w:pPr>
              <w:tabs>
                <w:tab w:val="left" w:pos="0"/>
              </w:tabs>
              <w:jc w:val="center"/>
              <w:rPr>
                <w:rFonts w:ascii="Arial" w:hAnsi="Arial" w:cs="Arial"/>
                <w:sz w:val="24"/>
                <w:szCs w:val="24"/>
                <w:lang w:eastAsia="ru-RU"/>
              </w:rPr>
            </w:pPr>
            <w:r w:rsidRPr="00C30F07">
              <w:rPr>
                <w:rFonts w:ascii="Arial" w:hAnsi="Arial" w:cs="Arial"/>
                <w:sz w:val="24"/>
                <w:szCs w:val="24"/>
                <w:lang w:eastAsia="ru-RU"/>
              </w:rPr>
              <w:t>Наименования территориальных зон</w:t>
            </w:r>
          </w:p>
        </w:tc>
      </w:tr>
      <w:tr w:rsidR="00503336" w:rsidRPr="00C30F07" w:rsidTr="008D5C1B">
        <w:trPr>
          <w:trHeight w:val="286"/>
        </w:trPr>
        <w:tc>
          <w:tcPr>
            <w:tcW w:w="3015" w:type="dxa"/>
            <w:tcBorders>
              <w:top w:val="single" w:sz="8" w:space="0" w:color="000000"/>
              <w:left w:val="single" w:sz="8" w:space="0" w:color="000000"/>
              <w:bottom w:val="single" w:sz="8" w:space="0" w:color="000000"/>
            </w:tcBorders>
            <w:vAlign w:val="center"/>
          </w:tcPr>
          <w:p w:rsidR="00503336" w:rsidRPr="00C30F07" w:rsidRDefault="00503336" w:rsidP="00C30F07">
            <w:pPr>
              <w:tabs>
                <w:tab w:val="left" w:pos="0"/>
              </w:tabs>
              <w:jc w:val="center"/>
              <w:rPr>
                <w:rFonts w:ascii="Arial" w:hAnsi="Arial" w:cs="Arial"/>
                <w:b/>
                <w:bCs/>
                <w:sz w:val="24"/>
                <w:szCs w:val="24"/>
                <w:lang w:eastAsia="ru-RU"/>
              </w:rPr>
            </w:pPr>
            <w:r w:rsidRPr="00C30F07">
              <w:rPr>
                <w:rFonts w:ascii="Arial" w:hAnsi="Arial" w:cs="Arial"/>
                <w:b/>
                <w:bCs/>
                <w:sz w:val="24"/>
                <w:szCs w:val="24"/>
                <w:lang w:eastAsia="ru-RU"/>
              </w:rPr>
              <w:t>Ж2</w:t>
            </w:r>
          </w:p>
        </w:tc>
        <w:tc>
          <w:tcPr>
            <w:tcW w:w="6766" w:type="dxa"/>
            <w:tcBorders>
              <w:top w:val="single" w:sz="8" w:space="0" w:color="000000"/>
              <w:left w:val="single" w:sz="8" w:space="0" w:color="000000"/>
              <w:bottom w:val="single" w:sz="8" w:space="0" w:color="000000"/>
              <w:right w:val="single" w:sz="8" w:space="0" w:color="000000"/>
            </w:tcBorders>
          </w:tcPr>
          <w:p w:rsidR="00503336" w:rsidRPr="00C30F07" w:rsidRDefault="00503336" w:rsidP="00C30F07">
            <w:pPr>
              <w:tabs>
                <w:tab w:val="left" w:pos="0"/>
              </w:tabs>
              <w:rPr>
                <w:rFonts w:ascii="Arial" w:hAnsi="Arial" w:cs="Arial"/>
                <w:sz w:val="24"/>
                <w:szCs w:val="24"/>
                <w:lang w:eastAsia="ru-RU"/>
              </w:rPr>
            </w:pPr>
            <w:r w:rsidRPr="00C30F07">
              <w:rPr>
                <w:rFonts w:ascii="Arial" w:hAnsi="Arial" w:cs="Arial"/>
                <w:sz w:val="24"/>
                <w:szCs w:val="24"/>
                <w:lang w:eastAsia="ru-RU"/>
              </w:rPr>
              <w:t>Зона застройки малоэтажными жилыми домами</w:t>
            </w:r>
          </w:p>
        </w:tc>
      </w:tr>
      <w:tr w:rsidR="00503336" w:rsidRPr="00C30F07" w:rsidTr="008D5C1B">
        <w:trPr>
          <w:trHeight w:val="256"/>
        </w:trPr>
        <w:tc>
          <w:tcPr>
            <w:tcW w:w="3015" w:type="dxa"/>
            <w:tcBorders>
              <w:top w:val="single" w:sz="8" w:space="0" w:color="000000"/>
              <w:left w:val="single" w:sz="8" w:space="0" w:color="000000"/>
              <w:bottom w:val="single" w:sz="8" w:space="0" w:color="000000"/>
            </w:tcBorders>
            <w:vAlign w:val="center"/>
          </w:tcPr>
          <w:p w:rsidR="00503336" w:rsidRPr="00C30F07" w:rsidRDefault="00503336" w:rsidP="00C30F07">
            <w:pPr>
              <w:tabs>
                <w:tab w:val="left" w:pos="0"/>
              </w:tabs>
              <w:jc w:val="center"/>
              <w:rPr>
                <w:rFonts w:ascii="Arial" w:hAnsi="Arial" w:cs="Arial"/>
                <w:b/>
                <w:bCs/>
                <w:sz w:val="24"/>
                <w:szCs w:val="24"/>
                <w:lang w:eastAsia="ru-RU"/>
              </w:rPr>
            </w:pPr>
            <w:r w:rsidRPr="00C30F07">
              <w:rPr>
                <w:rFonts w:ascii="Arial" w:hAnsi="Arial" w:cs="Arial"/>
                <w:b/>
                <w:bCs/>
                <w:sz w:val="24"/>
                <w:szCs w:val="24"/>
                <w:lang w:eastAsia="ru-RU"/>
              </w:rPr>
              <w:t>О1</w:t>
            </w:r>
          </w:p>
        </w:tc>
        <w:tc>
          <w:tcPr>
            <w:tcW w:w="6766" w:type="dxa"/>
            <w:tcBorders>
              <w:top w:val="single" w:sz="8" w:space="0" w:color="000000"/>
              <w:left w:val="single" w:sz="8" w:space="0" w:color="000000"/>
              <w:bottom w:val="single" w:sz="8" w:space="0" w:color="000000"/>
              <w:right w:val="single" w:sz="8" w:space="0" w:color="000000"/>
            </w:tcBorders>
          </w:tcPr>
          <w:p w:rsidR="00503336" w:rsidRPr="00C30F07" w:rsidRDefault="00503336" w:rsidP="00C30F07">
            <w:pPr>
              <w:tabs>
                <w:tab w:val="left" w:pos="0"/>
              </w:tabs>
              <w:rPr>
                <w:rFonts w:ascii="Arial" w:hAnsi="Arial" w:cs="Arial"/>
                <w:sz w:val="24"/>
                <w:szCs w:val="24"/>
                <w:lang w:eastAsia="ru-RU"/>
              </w:rPr>
            </w:pPr>
            <w:r w:rsidRPr="00C30F07">
              <w:rPr>
                <w:rFonts w:ascii="Arial" w:hAnsi="Arial" w:cs="Arial"/>
                <w:sz w:val="24"/>
                <w:szCs w:val="24"/>
                <w:lang w:eastAsia="ru-RU"/>
              </w:rPr>
              <w:t xml:space="preserve">Зона общественного, делового и </w:t>
            </w:r>
            <w:r w:rsidR="001C040A" w:rsidRPr="00C30F07">
              <w:rPr>
                <w:rFonts w:ascii="Arial" w:hAnsi="Arial" w:cs="Arial"/>
                <w:sz w:val="24"/>
                <w:szCs w:val="24"/>
                <w:lang w:eastAsia="ru-RU"/>
              </w:rPr>
              <w:t>коммерческого</w:t>
            </w:r>
            <w:r w:rsidRPr="00C30F07">
              <w:rPr>
                <w:rFonts w:ascii="Arial" w:hAnsi="Arial" w:cs="Arial"/>
                <w:sz w:val="24"/>
                <w:szCs w:val="24"/>
                <w:lang w:eastAsia="ru-RU"/>
              </w:rPr>
              <w:t xml:space="preserve"> назначения</w:t>
            </w:r>
          </w:p>
        </w:tc>
      </w:tr>
      <w:tr w:rsidR="00503336" w:rsidRPr="00C30F07"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C30F07" w:rsidRDefault="00503336" w:rsidP="00C30F07">
            <w:pPr>
              <w:tabs>
                <w:tab w:val="left" w:pos="0"/>
              </w:tabs>
              <w:jc w:val="center"/>
              <w:rPr>
                <w:rFonts w:ascii="Arial" w:hAnsi="Arial" w:cs="Arial"/>
                <w:b/>
                <w:bCs/>
                <w:sz w:val="24"/>
                <w:szCs w:val="24"/>
                <w:lang w:eastAsia="ru-RU"/>
              </w:rPr>
            </w:pPr>
            <w:r w:rsidRPr="00C30F07">
              <w:rPr>
                <w:rFonts w:ascii="Arial" w:hAnsi="Arial" w:cs="Arial"/>
                <w:b/>
                <w:bCs/>
                <w:sz w:val="24"/>
                <w:szCs w:val="24"/>
                <w:lang w:eastAsia="ru-RU"/>
              </w:rPr>
              <w:t>П1</w:t>
            </w:r>
          </w:p>
        </w:tc>
        <w:tc>
          <w:tcPr>
            <w:tcW w:w="6766" w:type="dxa"/>
            <w:tcBorders>
              <w:top w:val="single" w:sz="8" w:space="0" w:color="000000"/>
              <w:left w:val="single" w:sz="8" w:space="0" w:color="000000"/>
              <w:bottom w:val="single" w:sz="8" w:space="0" w:color="000000"/>
              <w:right w:val="single" w:sz="8" w:space="0" w:color="000000"/>
            </w:tcBorders>
          </w:tcPr>
          <w:p w:rsidR="00503336" w:rsidRPr="00C30F07" w:rsidRDefault="00503336" w:rsidP="00C30F07">
            <w:pPr>
              <w:tabs>
                <w:tab w:val="left" w:pos="0"/>
              </w:tabs>
              <w:rPr>
                <w:rFonts w:ascii="Arial" w:hAnsi="Arial" w:cs="Arial"/>
                <w:sz w:val="24"/>
                <w:szCs w:val="24"/>
                <w:lang w:eastAsia="ru-RU"/>
              </w:rPr>
            </w:pPr>
            <w:r w:rsidRPr="00C30F07">
              <w:rPr>
                <w:rFonts w:ascii="Arial" w:hAnsi="Arial" w:cs="Arial"/>
                <w:sz w:val="24"/>
                <w:szCs w:val="24"/>
                <w:lang w:eastAsia="ru-RU"/>
              </w:rPr>
              <w:t>Производственная зона</w:t>
            </w:r>
          </w:p>
        </w:tc>
      </w:tr>
      <w:tr w:rsidR="00503336" w:rsidRPr="00C30F07"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C30F07" w:rsidRDefault="00503336" w:rsidP="00C30F07">
            <w:pPr>
              <w:tabs>
                <w:tab w:val="left" w:pos="0"/>
              </w:tabs>
              <w:jc w:val="center"/>
              <w:rPr>
                <w:rFonts w:ascii="Arial" w:hAnsi="Arial" w:cs="Arial"/>
                <w:b/>
                <w:bCs/>
                <w:sz w:val="24"/>
                <w:szCs w:val="24"/>
                <w:lang w:eastAsia="ru-RU"/>
              </w:rPr>
            </w:pPr>
            <w:r w:rsidRPr="00C30F07">
              <w:rPr>
                <w:rFonts w:ascii="Arial" w:hAnsi="Arial" w:cs="Arial"/>
                <w:b/>
                <w:bCs/>
                <w:sz w:val="24"/>
                <w:szCs w:val="24"/>
                <w:lang w:eastAsia="ru-RU"/>
              </w:rPr>
              <w:t>Р</w:t>
            </w:r>
          </w:p>
        </w:tc>
        <w:tc>
          <w:tcPr>
            <w:tcW w:w="6766" w:type="dxa"/>
            <w:tcBorders>
              <w:top w:val="single" w:sz="8" w:space="0" w:color="000000"/>
              <w:left w:val="single" w:sz="8" w:space="0" w:color="000000"/>
              <w:bottom w:val="single" w:sz="8" w:space="0" w:color="000000"/>
              <w:right w:val="single" w:sz="8" w:space="0" w:color="000000"/>
            </w:tcBorders>
          </w:tcPr>
          <w:p w:rsidR="00503336" w:rsidRPr="00C30F07" w:rsidRDefault="00503336" w:rsidP="00C30F07">
            <w:pPr>
              <w:tabs>
                <w:tab w:val="left" w:pos="0"/>
              </w:tabs>
              <w:rPr>
                <w:rFonts w:ascii="Arial" w:hAnsi="Arial" w:cs="Arial"/>
                <w:sz w:val="24"/>
                <w:szCs w:val="24"/>
                <w:lang w:eastAsia="ru-RU"/>
              </w:rPr>
            </w:pPr>
            <w:r w:rsidRPr="00C30F07">
              <w:rPr>
                <w:rFonts w:ascii="Arial" w:hAnsi="Arial" w:cs="Arial"/>
                <w:sz w:val="24"/>
                <w:szCs w:val="24"/>
                <w:lang w:eastAsia="ru-RU"/>
              </w:rPr>
              <w:t>Зона рекреационного назначения</w:t>
            </w:r>
          </w:p>
        </w:tc>
      </w:tr>
      <w:tr w:rsidR="00503336" w:rsidRPr="00C30F07"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C30F07" w:rsidRDefault="00503336" w:rsidP="00C30F07">
            <w:pPr>
              <w:tabs>
                <w:tab w:val="left" w:pos="0"/>
              </w:tabs>
              <w:jc w:val="center"/>
              <w:rPr>
                <w:rFonts w:ascii="Arial" w:hAnsi="Arial" w:cs="Arial"/>
                <w:b/>
                <w:bCs/>
                <w:sz w:val="24"/>
                <w:szCs w:val="24"/>
                <w:lang w:eastAsia="ru-RU"/>
              </w:rPr>
            </w:pPr>
            <w:r w:rsidRPr="00C30F07">
              <w:rPr>
                <w:rFonts w:ascii="Arial" w:hAnsi="Arial" w:cs="Arial"/>
                <w:b/>
                <w:bCs/>
                <w:sz w:val="24"/>
                <w:szCs w:val="24"/>
                <w:lang w:eastAsia="ru-RU"/>
              </w:rPr>
              <w:t>Сх2</w:t>
            </w:r>
          </w:p>
        </w:tc>
        <w:tc>
          <w:tcPr>
            <w:tcW w:w="6766" w:type="dxa"/>
            <w:tcBorders>
              <w:top w:val="single" w:sz="8" w:space="0" w:color="000000"/>
              <w:left w:val="single" w:sz="8" w:space="0" w:color="000000"/>
              <w:bottom w:val="single" w:sz="8" w:space="0" w:color="000000"/>
              <w:right w:val="single" w:sz="8" w:space="0" w:color="000000"/>
            </w:tcBorders>
          </w:tcPr>
          <w:p w:rsidR="00503336" w:rsidRPr="00C30F07" w:rsidRDefault="00503336" w:rsidP="00C30F07">
            <w:pPr>
              <w:tabs>
                <w:tab w:val="left" w:pos="0"/>
              </w:tabs>
              <w:rPr>
                <w:rFonts w:ascii="Arial" w:hAnsi="Arial" w:cs="Arial"/>
                <w:sz w:val="24"/>
                <w:szCs w:val="24"/>
                <w:lang w:eastAsia="ru-RU"/>
              </w:rPr>
            </w:pPr>
            <w:r w:rsidRPr="00C30F07">
              <w:rPr>
                <w:rFonts w:ascii="Arial" w:hAnsi="Arial" w:cs="Arial"/>
                <w:sz w:val="24"/>
                <w:szCs w:val="24"/>
                <w:lang w:eastAsia="ru-RU"/>
              </w:rPr>
              <w:t>Зона, занятая объектами сельскохозяйственного назначения</w:t>
            </w:r>
          </w:p>
        </w:tc>
      </w:tr>
      <w:tr w:rsidR="00503336" w:rsidRPr="00C30F07" w:rsidTr="008D5C1B">
        <w:trPr>
          <w:trHeight w:val="431"/>
        </w:trPr>
        <w:tc>
          <w:tcPr>
            <w:tcW w:w="3015" w:type="dxa"/>
            <w:tcBorders>
              <w:top w:val="single" w:sz="8" w:space="0" w:color="000000"/>
              <w:left w:val="single" w:sz="8" w:space="0" w:color="000000"/>
              <w:bottom w:val="single" w:sz="8" w:space="0" w:color="000000"/>
            </w:tcBorders>
            <w:vAlign w:val="center"/>
          </w:tcPr>
          <w:p w:rsidR="00503336" w:rsidRPr="00C30F07" w:rsidRDefault="00503336" w:rsidP="00C30F07">
            <w:pPr>
              <w:tabs>
                <w:tab w:val="left" w:pos="0"/>
              </w:tabs>
              <w:jc w:val="center"/>
              <w:rPr>
                <w:rFonts w:ascii="Arial" w:hAnsi="Arial" w:cs="Arial"/>
                <w:b/>
                <w:bCs/>
                <w:sz w:val="24"/>
                <w:szCs w:val="24"/>
                <w:lang w:eastAsia="ru-RU"/>
              </w:rPr>
            </w:pPr>
            <w:r w:rsidRPr="00C30F07">
              <w:rPr>
                <w:rFonts w:ascii="Arial" w:hAnsi="Arial" w:cs="Arial"/>
                <w:b/>
                <w:bCs/>
                <w:sz w:val="24"/>
                <w:szCs w:val="24"/>
                <w:lang w:eastAsia="ru-RU"/>
              </w:rPr>
              <w:t>С</w:t>
            </w:r>
            <w:r w:rsidRPr="00C30F07">
              <w:rPr>
                <w:rFonts w:ascii="Arial" w:hAnsi="Arial" w:cs="Arial"/>
                <w:b/>
                <w:bCs/>
                <w:sz w:val="24"/>
                <w:szCs w:val="24"/>
                <w:lang w:val="en-US" w:eastAsia="ru-RU"/>
              </w:rPr>
              <w:t>n</w:t>
            </w:r>
            <w:r w:rsidRPr="00C30F07">
              <w:rPr>
                <w:rFonts w:ascii="Arial" w:hAnsi="Arial" w:cs="Arial"/>
                <w:b/>
                <w:bCs/>
                <w:sz w:val="24"/>
                <w:szCs w:val="24"/>
                <w:lang w:eastAsia="ru-RU"/>
              </w:rPr>
              <w:t>1</w:t>
            </w:r>
          </w:p>
        </w:tc>
        <w:tc>
          <w:tcPr>
            <w:tcW w:w="6766" w:type="dxa"/>
            <w:tcBorders>
              <w:top w:val="single" w:sz="8" w:space="0" w:color="000000"/>
              <w:left w:val="single" w:sz="8" w:space="0" w:color="000000"/>
              <w:bottom w:val="single" w:sz="8" w:space="0" w:color="000000"/>
              <w:right w:val="single" w:sz="8" w:space="0" w:color="000000"/>
            </w:tcBorders>
          </w:tcPr>
          <w:p w:rsidR="00503336" w:rsidRPr="00C30F07" w:rsidRDefault="00503336" w:rsidP="00C30F07">
            <w:pPr>
              <w:tabs>
                <w:tab w:val="left" w:pos="0"/>
              </w:tabs>
              <w:rPr>
                <w:rFonts w:ascii="Arial" w:hAnsi="Arial" w:cs="Arial"/>
                <w:sz w:val="24"/>
                <w:szCs w:val="24"/>
                <w:lang w:eastAsia="ru-RU"/>
              </w:rPr>
            </w:pPr>
            <w:r w:rsidRPr="00C30F07">
              <w:rPr>
                <w:rFonts w:ascii="Arial" w:hAnsi="Arial" w:cs="Arial"/>
                <w:sz w:val="24"/>
                <w:szCs w:val="24"/>
                <w:lang w:eastAsia="ru-RU"/>
              </w:rPr>
              <w:t>Зона специального назначения, связанная с захоронениями</w:t>
            </w:r>
          </w:p>
        </w:tc>
      </w:tr>
    </w:tbl>
    <w:p w:rsidR="00C30F07" w:rsidRDefault="00C30F07" w:rsidP="00C30F07">
      <w:pPr>
        <w:pStyle w:val="1"/>
        <w:tabs>
          <w:tab w:val="left" w:pos="0"/>
        </w:tabs>
        <w:spacing w:before="0" w:after="0"/>
        <w:ind w:firstLine="851"/>
        <w:rPr>
          <w:rFonts w:cs="Arial"/>
          <w:sz w:val="24"/>
          <w:szCs w:val="24"/>
          <w:lang w:val="ru-RU"/>
        </w:rPr>
      </w:pPr>
      <w:bookmarkStart w:id="111" w:name="_Toc258228323"/>
      <w:bookmarkStart w:id="112" w:name="_Toc281221536"/>
      <w:bookmarkStart w:id="113" w:name="_Toc468950176"/>
      <w:bookmarkStart w:id="114" w:name="_Toc469646505"/>
    </w:p>
    <w:p w:rsidR="00503336" w:rsidRDefault="00503336" w:rsidP="00C30F07">
      <w:pPr>
        <w:pStyle w:val="1"/>
        <w:tabs>
          <w:tab w:val="left" w:pos="0"/>
        </w:tabs>
        <w:spacing w:before="0" w:after="0"/>
        <w:ind w:firstLine="851"/>
        <w:rPr>
          <w:rFonts w:cs="Arial"/>
          <w:sz w:val="24"/>
          <w:szCs w:val="24"/>
          <w:lang w:val="ru-RU"/>
        </w:rPr>
      </w:pPr>
      <w:r w:rsidRPr="00C30F07">
        <w:rPr>
          <w:rFonts w:cs="Arial"/>
          <w:sz w:val="24"/>
          <w:szCs w:val="24"/>
          <w:lang w:val="ru-RU"/>
        </w:rPr>
        <w:t>Часть 3. ГРАДОСТРОИТЕЛЬНЫЕ РЕГЛАМЕНТЫ</w:t>
      </w:r>
      <w:bookmarkEnd w:id="111"/>
      <w:bookmarkEnd w:id="112"/>
      <w:bookmarkEnd w:id="113"/>
      <w:bookmarkEnd w:id="114"/>
    </w:p>
    <w:p w:rsidR="00C30F07" w:rsidRPr="00C30F07" w:rsidRDefault="00C30F07" w:rsidP="00C30F07">
      <w:pPr>
        <w:rPr>
          <w:lang w:eastAsia="en-US"/>
        </w:rPr>
      </w:pPr>
    </w:p>
    <w:p w:rsidR="00503336" w:rsidRDefault="00503336" w:rsidP="00C30F07">
      <w:pPr>
        <w:pStyle w:val="2"/>
        <w:tabs>
          <w:tab w:val="left" w:pos="0"/>
        </w:tabs>
        <w:spacing w:before="0" w:after="0"/>
        <w:ind w:firstLine="851"/>
        <w:rPr>
          <w:rFonts w:cs="Arial"/>
          <w:kern w:val="1"/>
          <w:sz w:val="24"/>
          <w:szCs w:val="24"/>
          <w:lang w:val="ru-RU"/>
        </w:rPr>
      </w:pPr>
      <w:bookmarkStart w:id="115" w:name="_Toc258228324"/>
      <w:bookmarkStart w:id="116" w:name="_Toc281221537"/>
      <w:bookmarkStart w:id="117" w:name="_Toc468950177"/>
      <w:bookmarkStart w:id="118" w:name="_Toc469646506"/>
      <w:r w:rsidRPr="00C30F07">
        <w:rPr>
          <w:rFonts w:cs="Arial"/>
          <w:kern w:val="1"/>
          <w:sz w:val="24"/>
          <w:szCs w:val="24"/>
          <w:lang w:val="ru-RU"/>
        </w:rPr>
        <w:t>ГЛАВА 8. Порядок применения</w:t>
      </w:r>
      <w:bookmarkEnd w:id="115"/>
      <w:bookmarkEnd w:id="116"/>
      <w:r w:rsidRPr="00C30F07">
        <w:rPr>
          <w:rFonts w:cs="Arial"/>
          <w:kern w:val="1"/>
          <w:sz w:val="24"/>
          <w:szCs w:val="24"/>
          <w:lang w:val="ru-RU"/>
        </w:rPr>
        <w:t xml:space="preserve"> градостроительных регламентов</w:t>
      </w:r>
      <w:bookmarkEnd w:id="117"/>
      <w:bookmarkEnd w:id="118"/>
    </w:p>
    <w:p w:rsidR="00C30F07" w:rsidRPr="00C30F07" w:rsidRDefault="00C30F07" w:rsidP="00C30F07">
      <w:pPr>
        <w:rPr>
          <w:lang w:eastAsia="en-US"/>
        </w:rPr>
      </w:pPr>
    </w:p>
    <w:p w:rsidR="00503336" w:rsidRPr="00C30F07" w:rsidRDefault="00503336" w:rsidP="00C30F07">
      <w:pPr>
        <w:pStyle w:val="3"/>
        <w:tabs>
          <w:tab w:val="left" w:pos="0"/>
        </w:tabs>
        <w:spacing w:before="0" w:after="0"/>
        <w:ind w:firstLine="851"/>
        <w:jc w:val="both"/>
        <w:rPr>
          <w:rFonts w:cs="Arial"/>
          <w:sz w:val="24"/>
          <w:szCs w:val="24"/>
        </w:rPr>
      </w:pPr>
      <w:bookmarkStart w:id="119" w:name="_Toc258228325"/>
      <w:bookmarkStart w:id="120" w:name="_Toc281221538"/>
      <w:bookmarkStart w:id="121" w:name="_Toc468950178"/>
      <w:bookmarkStart w:id="122" w:name="_Toc469646507"/>
      <w:r w:rsidRPr="00C30F07">
        <w:rPr>
          <w:rFonts w:cs="Arial"/>
          <w:sz w:val="24"/>
          <w:szCs w:val="24"/>
          <w:lang w:val="ru-RU"/>
        </w:rPr>
        <w:t xml:space="preserve">Статья 28. </w:t>
      </w:r>
      <w:bookmarkEnd w:id="119"/>
      <w:r w:rsidR="008D5C1B" w:rsidRPr="00C30F07">
        <w:rPr>
          <w:rFonts w:cs="Arial"/>
          <w:sz w:val="24"/>
          <w:szCs w:val="24"/>
          <w:lang w:val="ru-RU"/>
        </w:rPr>
        <w:t>«</w:t>
      </w:r>
      <w:r w:rsidRPr="00C30F07">
        <w:rPr>
          <w:rFonts w:cs="Arial"/>
          <w:sz w:val="24"/>
          <w:szCs w:val="24"/>
          <w:lang w:val="ru-RU"/>
        </w:rPr>
        <w:t>Градостроительный регламент</w:t>
      </w:r>
      <w:bookmarkEnd w:id="120"/>
      <w:bookmarkEnd w:id="121"/>
      <w:bookmarkEnd w:id="122"/>
      <w:r w:rsidR="008D5C1B" w:rsidRPr="00C30F07">
        <w:rPr>
          <w:rFonts w:cs="Arial"/>
          <w:sz w:val="24"/>
          <w:szCs w:val="24"/>
          <w:lang w:val="ru-RU"/>
        </w:rPr>
        <w:t>»</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2. Градостроительные регламенты устанавливаются с учетом:</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4) видов территориальных зон;</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4. Действие градостроительного регламента не распространяется на земельные участки:</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2) в границах территорий общего пользования;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3) предназначенные для размещения линейных объектов и (или) занятые линейными объектами;</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lastRenderedPageBreak/>
        <w:t>4) предоставленные для добычи полезных ископаемых.</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3336"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00503336" w:rsidRPr="00C30F07">
        <w:rPr>
          <w:rFonts w:ascii="Arial" w:hAnsi="Arial" w:cs="Arial"/>
          <w:sz w:val="24"/>
          <w:szCs w:val="24"/>
          <w:lang w:eastAsia="ru-RU"/>
        </w:rPr>
        <w:t>.</w:t>
      </w:r>
    </w:p>
    <w:p w:rsidR="00C30F07" w:rsidRPr="00C30F07" w:rsidRDefault="00C30F07" w:rsidP="00C30F07">
      <w:pPr>
        <w:ind w:firstLine="851"/>
        <w:jc w:val="both"/>
        <w:rPr>
          <w:rFonts w:ascii="Arial" w:hAnsi="Arial" w:cs="Arial"/>
          <w:sz w:val="24"/>
          <w:szCs w:val="24"/>
          <w:lang w:eastAsia="ru-RU"/>
        </w:rPr>
      </w:pPr>
    </w:p>
    <w:p w:rsidR="00503336" w:rsidRPr="00C30F07" w:rsidRDefault="00503336" w:rsidP="00C30F07">
      <w:pPr>
        <w:pStyle w:val="3"/>
        <w:tabs>
          <w:tab w:val="left" w:pos="0"/>
        </w:tabs>
        <w:spacing w:before="0" w:after="0"/>
        <w:ind w:firstLine="851"/>
        <w:jc w:val="both"/>
        <w:rPr>
          <w:rFonts w:cs="Arial"/>
          <w:sz w:val="24"/>
          <w:szCs w:val="24"/>
          <w:lang w:val="ru-RU"/>
        </w:rPr>
      </w:pPr>
      <w:bookmarkStart w:id="123" w:name="_Toc258228326"/>
      <w:bookmarkStart w:id="124" w:name="_Toc281221539"/>
      <w:bookmarkStart w:id="125" w:name="_Toc468950179"/>
      <w:bookmarkStart w:id="126" w:name="_Toc469646508"/>
      <w:r w:rsidRPr="00C30F07">
        <w:rPr>
          <w:rFonts w:cs="Arial"/>
          <w:sz w:val="24"/>
          <w:szCs w:val="24"/>
          <w:lang w:val="ru-RU"/>
        </w:rPr>
        <w:lastRenderedPageBreak/>
        <w:t xml:space="preserve">Статья 29. </w:t>
      </w:r>
      <w:r w:rsidR="008D5C1B" w:rsidRPr="00C30F07">
        <w:rPr>
          <w:rFonts w:cs="Arial"/>
          <w:sz w:val="24"/>
          <w:szCs w:val="24"/>
          <w:lang w:val="ru-RU"/>
        </w:rPr>
        <w:t>«</w:t>
      </w:r>
      <w:r w:rsidRPr="00C30F07">
        <w:rPr>
          <w:rFonts w:cs="Arial"/>
          <w:sz w:val="24"/>
          <w:szCs w:val="24"/>
          <w:lang w:val="ru-RU"/>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r w:rsidR="008D5C1B" w:rsidRPr="00C30F07">
        <w:rPr>
          <w:rFonts w:cs="Arial"/>
          <w:sz w:val="24"/>
          <w:szCs w:val="24"/>
          <w:lang w:val="ru-RU"/>
        </w:rPr>
        <w:t>»</w:t>
      </w:r>
    </w:p>
    <w:p w:rsidR="00503336" w:rsidRPr="00C30F07" w:rsidRDefault="00503336" w:rsidP="00C30F07">
      <w:pPr>
        <w:tabs>
          <w:tab w:val="left" w:pos="1260"/>
        </w:tabs>
        <w:ind w:firstLine="851"/>
        <w:jc w:val="both"/>
        <w:rPr>
          <w:rFonts w:ascii="Arial" w:hAnsi="Arial" w:cs="Arial"/>
          <w:sz w:val="24"/>
          <w:szCs w:val="24"/>
          <w:lang w:eastAsia="ru-RU"/>
        </w:rPr>
      </w:pPr>
      <w:r w:rsidRPr="00C30F07">
        <w:rPr>
          <w:rFonts w:ascii="Arial" w:hAnsi="Arial" w:cs="Arial"/>
          <w:sz w:val="24"/>
          <w:szCs w:val="24"/>
          <w:lang w:eastAsia="ru-RU"/>
        </w:rPr>
        <w:t>1.</w:t>
      </w:r>
      <w:r w:rsidRPr="00C30F07">
        <w:rPr>
          <w:rFonts w:ascii="Arial" w:hAnsi="Arial" w:cs="Arial"/>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503336" w:rsidRPr="00C30F07" w:rsidRDefault="00503336" w:rsidP="00C30F07">
      <w:pPr>
        <w:tabs>
          <w:tab w:val="left" w:pos="1260"/>
        </w:tabs>
        <w:ind w:firstLine="851"/>
        <w:jc w:val="both"/>
        <w:rPr>
          <w:rFonts w:ascii="Arial" w:hAnsi="Arial" w:cs="Arial"/>
          <w:sz w:val="24"/>
          <w:szCs w:val="24"/>
          <w:lang w:eastAsia="ru-RU"/>
        </w:rPr>
      </w:pPr>
      <w:r w:rsidRPr="00C30F07">
        <w:rPr>
          <w:rFonts w:ascii="Arial" w:hAnsi="Arial" w:cs="Arial"/>
          <w:sz w:val="24"/>
          <w:szCs w:val="24"/>
          <w:lang w:eastAsia="ru-RU"/>
        </w:rPr>
        <w:t>2.</w:t>
      </w:r>
      <w:r w:rsidRPr="00C30F07">
        <w:rPr>
          <w:rFonts w:ascii="Arial" w:hAnsi="Arial" w:cs="Arial"/>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6A07E6" w:rsidRPr="00C30F07">
        <w:rPr>
          <w:rFonts w:ascii="Arial" w:hAnsi="Arial" w:cs="Arial"/>
          <w:sz w:val="24"/>
          <w:szCs w:val="24"/>
        </w:rPr>
        <w:t>Тинского</w:t>
      </w:r>
      <w:r w:rsidRPr="00C30F07">
        <w:rPr>
          <w:rFonts w:ascii="Arial" w:hAnsi="Arial" w:cs="Arial"/>
          <w:sz w:val="24"/>
          <w:szCs w:val="24"/>
          <w:lang w:eastAsia="ru-RU"/>
        </w:rPr>
        <w:t>сельсовета в соответствии с требованиями технических регламентов, Нормативов градостроительного проектирования Красноярского края,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503336" w:rsidRPr="00C30F07" w:rsidRDefault="00503336" w:rsidP="00C30F07">
      <w:pPr>
        <w:ind w:firstLine="851"/>
        <w:jc w:val="both"/>
        <w:rPr>
          <w:rFonts w:ascii="Arial" w:hAnsi="Arial" w:cs="Arial"/>
          <w:sz w:val="24"/>
          <w:szCs w:val="24"/>
          <w:lang w:eastAsia="ru-RU"/>
        </w:rPr>
      </w:pPr>
      <w:r w:rsidRPr="00C30F07">
        <w:rPr>
          <w:rFonts w:ascii="Arial" w:hAnsi="Arial" w:cs="Arial"/>
          <w:sz w:val="24"/>
          <w:szCs w:val="24"/>
          <w:lang w:eastAsia="ru-RU"/>
        </w:rPr>
        <w:t>3.</w:t>
      </w:r>
      <w:r w:rsidRPr="00C30F07">
        <w:rPr>
          <w:rFonts w:ascii="Arial" w:hAnsi="Arial" w:cs="Arial"/>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8D5C1B" w:rsidRPr="00C30F07">
        <w:rPr>
          <w:rFonts w:ascii="Arial" w:hAnsi="Arial" w:cs="Arial"/>
          <w:sz w:val="24"/>
          <w:szCs w:val="24"/>
          <w:lang w:eastAsia="ru-RU"/>
        </w:rPr>
        <w:t>Саянского района</w:t>
      </w:r>
      <w:r w:rsidRPr="00C30F07">
        <w:rPr>
          <w:rFonts w:ascii="Arial" w:hAnsi="Arial" w:cs="Arial"/>
          <w:sz w:val="24"/>
          <w:szCs w:val="24"/>
          <w:lang w:eastAsia="ru-RU"/>
        </w:rPr>
        <w:t xml:space="preserve"> в соответствии с законодательством.</w:t>
      </w:r>
    </w:p>
    <w:p w:rsidR="00503336" w:rsidRPr="00C30F07" w:rsidRDefault="00503336" w:rsidP="00C30F07">
      <w:pPr>
        <w:tabs>
          <w:tab w:val="left" w:pos="1260"/>
        </w:tabs>
        <w:ind w:firstLine="851"/>
        <w:jc w:val="both"/>
        <w:rPr>
          <w:rFonts w:ascii="Arial" w:hAnsi="Arial" w:cs="Arial"/>
          <w:sz w:val="24"/>
          <w:szCs w:val="24"/>
          <w:lang w:eastAsia="ru-RU"/>
        </w:rPr>
      </w:pPr>
      <w:r w:rsidRPr="00C30F07">
        <w:rPr>
          <w:rFonts w:ascii="Arial" w:hAnsi="Arial" w:cs="Arial"/>
          <w:sz w:val="24"/>
          <w:szCs w:val="24"/>
          <w:lang w:eastAsia="ru-RU"/>
        </w:rPr>
        <w:t>4.</w:t>
      </w:r>
      <w:r w:rsidRPr="00C30F07">
        <w:rPr>
          <w:rFonts w:ascii="Arial" w:hAnsi="Arial" w:cs="Arial"/>
          <w:sz w:val="24"/>
          <w:szCs w:val="24"/>
          <w:lang w:eastAsia="ru-RU"/>
        </w:rPr>
        <w:tab/>
        <w:t xml:space="preserve">Использование земель, покрытых поверхностными водами, находящимися на территории </w:t>
      </w:r>
      <w:r w:rsidR="006A07E6" w:rsidRPr="00C30F07">
        <w:rPr>
          <w:rFonts w:ascii="Arial" w:hAnsi="Arial" w:cs="Arial"/>
          <w:sz w:val="24"/>
          <w:szCs w:val="24"/>
        </w:rPr>
        <w:t>Тинского</w:t>
      </w:r>
      <w:r w:rsidRPr="00C30F07">
        <w:rPr>
          <w:rFonts w:ascii="Arial" w:hAnsi="Arial" w:cs="Arial"/>
          <w:sz w:val="24"/>
          <w:szCs w:val="24"/>
          <w:lang w:eastAsia="ru-RU"/>
        </w:rPr>
        <w:t xml:space="preserve">сельсовета, определяется уполномоченными федеральными органами исполнительной власти, уполномоченными органами исполнительной власти Красноярского края или администрацией </w:t>
      </w:r>
      <w:r w:rsidR="006A07E6" w:rsidRPr="00C30F07">
        <w:rPr>
          <w:rFonts w:ascii="Arial" w:hAnsi="Arial" w:cs="Arial"/>
          <w:sz w:val="24"/>
          <w:szCs w:val="24"/>
        </w:rPr>
        <w:t>Тинского</w:t>
      </w:r>
      <w:r w:rsidRPr="00C30F07">
        <w:rPr>
          <w:rFonts w:ascii="Arial" w:hAnsi="Arial" w:cs="Arial"/>
          <w:sz w:val="24"/>
          <w:szCs w:val="24"/>
          <w:lang w:eastAsia="ru-RU"/>
        </w:rPr>
        <w:t xml:space="preserve">сельсовета в соответствии с федеральными законами. </w:t>
      </w:r>
    </w:p>
    <w:p w:rsidR="00503336" w:rsidRDefault="00503336" w:rsidP="00C30F07">
      <w:pPr>
        <w:tabs>
          <w:tab w:val="left" w:pos="1260"/>
        </w:tabs>
        <w:ind w:firstLine="851"/>
        <w:jc w:val="both"/>
        <w:rPr>
          <w:rFonts w:ascii="Arial" w:hAnsi="Arial" w:cs="Arial"/>
          <w:sz w:val="24"/>
          <w:szCs w:val="24"/>
          <w:lang w:eastAsia="ru-RU"/>
        </w:rPr>
      </w:pPr>
      <w:r w:rsidRPr="00C30F07">
        <w:rPr>
          <w:rFonts w:ascii="Arial" w:hAnsi="Arial" w:cs="Arial"/>
          <w:sz w:val="24"/>
          <w:szCs w:val="24"/>
          <w:lang w:eastAsia="ru-RU"/>
        </w:rPr>
        <w:t>5.</w:t>
      </w:r>
      <w:r w:rsidRPr="00C30F07">
        <w:rPr>
          <w:rFonts w:ascii="Arial" w:hAnsi="Arial" w:cs="Arial"/>
          <w:sz w:val="24"/>
          <w:szCs w:val="24"/>
          <w:lang w:eastAsia="ru-RU"/>
        </w:rPr>
        <w:tab/>
        <w:t>Земельные участки территорий общего пользования, предназначенные для размещения объектов социальной, транспортной, инженерной инфраструктур и иных объектов капитального строительства используются исключительно в соответствии с разрешённым использованием.</w:t>
      </w:r>
    </w:p>
    <w:p w:rsidR="00C30F07" w:rsidRPr="00C30F07" w:rsidRDefault="00C30F07" w:rsidP="00C30F07">
      <w:pPr>
        <w:tabs>
          <w:tab w:val="left" w:pos="1260"/>
        </w:tabs>
        <w:ind w:firstLine="851"/>
        <w:jc w:val="both"/>
        <w:rPr>
          <w:rFonts w:ascii="Arial" w:hAnsi="Arial" w:cs="Arial"/>
          <w:sz w:val="24"/>
          <w:szCs w:val="24"/>
          <w:lang w:eastAsia="ru-RU"/>
        </w:rPr>
      </w:pPr>
    </w:p>
    <w:p w:rsidR="00503336" w:rsidRPr="00C30F07" w:rsidRDefault="00503336" w:rsidP="00C30F07">
      <w:pPr>
        <w:pStyle w:val="3"/>
        <w:tabs>
          <w:tab w:val="left" w:pos="0"/>
        </w:tabs>
        <w:spacing w:before="0" w:after="0"/>
        <w:ind w:firstLine="851"/>
        <w:jc w:val="both"/>
        <w:rPr>
          <w:rFonts w:cs="Arial"/>
          <w:sz w:val="24"/>
          <w:szCs w:val="24"/>
          <w:lang w:val="ru-RU"/>
        </w:rPr>
      </w:pPr>
      <w:bookmarkStart w:id="127" w:name="_Toc258228327"/>
      <w:bookmarkStart w:id="128" w:name="_Toc281221540"/>
      <w:bookmarkStart w:id="129" w:name="_Toc468950180"/>
      <w:bookmarkStart w:id="130" w:name="_Toc469646509"/>
      <w:r w:rsidRPr="00C30F07">
        <w:rPr>
          <w:rFonts w:cs="Arial"/>
          <w:sz w:val="24"/>
          <w:szCs w:val="24"/>
          <w:lang w:val="ru-RU"/>
        </w:rPr>
        <w:t xml:space="preserve">Статья 30. </w:t>
      </w:r>
      <w:r w:rsidR="008D5C1B" w:rsidRPr="00C30F07">
        <w:rPr>
          <w:rFonts w:cs="Arial"/>
          <w:sz w:val="24"/>
          <w:szCs w:val="24"/>
          <w:lang w:val="ru-RU"/>
        </w:rPr>
        <w:t>«</w:t>
      </w:r>
      <w:r w:rsidRPr="00C30F07">
        <w:rPr>
          <w:rFonts w:cs="Arial"/>
          <w:sz w:val="24"/>
          <w:szCs w:val="24"/>
          <w:lang w:val="ru-RU"/>
        </w:rPr>
        <w:t>Виды разрешённого использования земельных участков и объектов капитального строительства</w:t>
      </w:r>
      <w:bookmarkEnd w:id="127"/>
      <w:bookmarkEnd w:id="128"/>
      <w:bookmarkEnd w:id="129"/>
      <w:bookmarkEnd w:id="130"/>
      <w:r w:rsidR="008D5C1B" w:rsidRPr="00C30F07">
        <w:rPr>
          <w:rFonts w:cs="Arial"/>
          <w:sz w:val="24"/>
          <w:szCs w:val="24"/>
          <w:lang w:val="ru-RU"/>
        </w:rPr>
        <w:t>»</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 Разрешенное использование земельных участков и объектов капитального строительства может быть следующих видов:</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 основные виды разрешенного использования;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2) условно разрешенные виды использования;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w:t>
      </w:r>
      <w:r w:rsidRPr="00C30F07">
        <w:rPr>
          <w:rFonts w:ascii="Arial" w:hAnsi="Arial" w:cs="Arial"/>
          <w:sz w:val="24"/>
          <w:szCs w:val="24"/>
          <w:lang w:eastAsia="ru-RU"/>
        </w:rPr>
        <w:lastRenderedPageBreak/>
        <w:t>осуществляется в соответствии с градостроительным регламентом при условии соблюдения требований технических регламентов.</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 xml:space="preserve">4.1. </w:t>
      </w:r>
      <w:r w:rsidRPr="00C30F07">
        <w:rPr>
          <w:rFonts w:ascii="Arial" w:hAnsi="Arial" w:cs="Arial"/>
          <w:sz w:val="24"/>
          <w:szCs w:val="24"/>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C30F07">
        <w:rPr>
          <w:rFonts w:ascii="Arial" w:eastAsia="Calibri" w:hAnsi="Arial" w:cs="Arial"/>
          <w:sz w:val="24"/>
          <w:szCs w:val="24"/>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503336"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C30F07">
        <w:rPr>
          <w:rFonts w:ascii="Arial" w:hAnsi="Arial" w:cs="Arial"/>
          <w:sz w:val="24"/>
          <w:szCs w:val="24"/>
          <w:lang w:eastAsia="ru-RU"/>
        </w:rPr>
        <w:t>.</w:t>
      </w:r>
    </w:p>
    <w:p w:rsidR="00C30F07" w:rsidRPr="00C30F07" w:rsidRDefault="00C30F07" w:rsidP="00C30F07">
      <w:pPr>
        <w:ind w:firstLine="851"/>
        <w:jc w:val="both"/>
        <w:rPr>
          <w:rFonts w:ascii="Arial" w:hAnsi="Arial" w:cs="Arial"/>
          <w:sz w:val="24"/>
          <w:szCs w:val="24"/>
          <w:lang w:eastAsia="ru-RU"/>
        </w:rPr>
      </w:pPr>
    </w:p>
    <w:p w:rsidR="00503336" w:rsidRPr="00C30F07" w:rsidRDefault="00503336" w:rsidP="00C30F07">
      <w:pPr>
        <w:pStyle w:val="3"/>
        <w:tabs>
          <w:tab w:val="left" w:pos="0"/>
        </w:tabs>
        <w:spacing w:before="0" w:after="0"/>
        <w:ind w:firstLine="851"/>
        <w:jc w:val="both"/>
        <w:rPr>
          <w:rFonts w:cs="Arial"/>
          <w:sz w:val="24"/>
          <w:szCs w:val="24"/>
          <w:lang w:val="ru-RU"/>
        </w:rPr>
      </w:pPr>
      <w:bookmarkStart w:id="131" w:name="_Toc258228329"/>
      <w:bookmarkStart w:id="132" w:name="_Toc281221542"/>
      <w:bookmarkStart w:id="133" w:name="_Toc468950181"/>
      <w:bookmarkStart w:id="134" w:name="_Toc469646510"/>
      <w:r w:rsidRPr="00C30F07">
        <w:rPr>
          <w:rFonts w:cs="Arial"/>
          <w:sz w:val="24"/>
          <w:szCs w:val="24"/>
          <w:lang w:val="ru-RU"/>
        </w:rPr>
        <w:t xml:space="preserve">Статья 31. </w:t>
      </w:r>
      <w:r w:rsidR="008D5C1B" w:rsidRPr="00C30F07">
        <w:rPr>
          <w:rFonts w:cs="Arial"/>
          <w:sz w:val="24"/>
          <w:szCs w:val="24"/>
          <w:lang w:val="ru-RU"/>
        </w:rPr>
        <w:t>«</w:t>
      </w:r>
      <w:r w:rsidRPr="00C30F07">
        <w:rPr>
          <w:rFonts w:cs="Arial"/>
          <w:sz w:val="24"/>
          <w:szCs w:val="24"/>
          <w:lang w:val="ru-RU"/>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31"/>
      <w:bookmarkEnd w:id="132"/>
      <w:bookmarkEnd w:id="133"/>
      <w:bookmarkEnd w:id="134"/>
      <w:r w:rsidR="008D5C1B" w:rsidRPr="00C30F07">
        <w:rPr>
          <w:rFonts w:cs="Arial"/>
          <w:sz w:val="24"/>
          <w:szCs w:val="24"/>
          <w:lang w:val="ru-RU"/>
        </w:rPr>
        <w:t>»</w:t>
      </w:r>
    </w:p>
    <w:p w:rsidR="008D5C1B" w:rsidRPr="00C30F07" w:rsidRDefault="008D5C1B" w:rsidP="00C30F07">
      <w:pPr>
        <w:ind w:firstLine="851"/>
        <w:jc w:val="both"/>
        <w:rPr>
          <w:rFonts w:ascii="Arial" w:hAnsi="Arial" w:cs="Arial"/>
          <w:sz w:val="24"/>
          <w:szCs w:val="24"/>
        </w:rPr>
      </w:pPr>
      <w:r w:rsidRPr="00C30F07">
        <w:rPr>
          <w:rFonts w:ascii="Arial" w:hAnsi="Arial" w:cs="Arial"/>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D5C1B" w:rsidRPr="00C30F07" w:rsidRDefault="008D5C1B" w:rsidP="00C30F07">
      <w:pPr>
        <w:ind w:firstLine="851"/>
        <w:jc w:val="both"/>
        <w:rPr>
          <w:rFonts w:ascii="Arial" w:hAnsi="Arial" w:cs="Arial"/>
          <w:sz w:val="24"/>
          <w:szCs w:val="24"/>
        </w:rPr>
      </w:pPr>
      <w:r w:rsidRPr="00C30F07">
        <w:rPr>
          <w:rFonts w:ascii="Arial" w:hAnsi="Arial" w:cs="Arial"/>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D5C1B" w:rsidRPr="00C30F07" w:rsidRDefault="008D5C1B" w:rsidP="00C30F07">
      <w:pPr>
        <w:ind w:firstLine="851"/>
        <w:jc w:val="both"/>
        <w:rPr>
          <w:rFonts w:ascii="Arial" w:hAnsi="Arial" w:cs="Arial"/>
          <w:sz w:val="24"/>
          <w:szCs w:val="24"/>
        </w:rPr>
      </w:pPr>
      <w:r w:rsidRPr="00C30F07">
        <w:rPr>
          <w:rFonts w:ascii="Arial" w:hAnsi="Arial" w:cs="Arial"/>
          <w:sz w:val="24"/>
          <w:szCs w:val="24"/>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8D5C1B" w:rsidRPr="00C30F07" w:rsidRDefault="008D5C1B" w:rsidP="00C30F07">
      <w:pPr>
        <w:tabs>
          <w:tab w:val="left" w:pos="540"/>
        </w:tabs>
        <w:ind w:firstLine="851"/>
        <w:jc w:val="both"/>
        <w:rPr>
          <w:rFonts w:ascii="Arial" w:eastAsia="Calibri" w:hAnsi="Arial" w:cs="Arial"/>
          <w:sz w:val="24"/>
          <w:szCs w:val="24"/>
        </w:rPr>
      </w:pPr>
      <w:r w:rsidRPr="00C30F07">
        <w:rPr>
          <w:rFonts w:ascii="Arial" w:eastAsia="Calibri" w:hAnsi="Arial" w:cs="Arial"/>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503336" w:rsidRDefault="008D5C1B" w:rsidP="00C30F07">
      <w:pPr>
        <w:tabs>
          <w:tab w:val="left" w:pos="1080"/>
          <w:tab w:val="left" w:pos="2340"/>
        </w:tabs>
        <w:ind w:firstLine="851"/>
        <w:jc w:val="both"/>
        <w:rPr>
          <w:rFonts w:ascii="Arial" w:hAnsi="Arial" w:cs="Arial"/>
          <w:sz w:val="24"/>
          <w:szCs w:val="24"/>
          <w:lang w:eastAsia="ru-RU"/>
        </w:rPr>
      </w:pPr>
      <w:r w:rsidRPr="00C30F07">
        <w:rPr>
          <w:rFonts w:ascii="Arial" w:eastAsia="Calibri" w:hAnsi="Arial" w:cs="Arial"/>
          <w:sz w:val="24"/>
          <w:szCs w:val="24"/>
        </w:rPr>
        <w:lastRenderedPageBreak/>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r w:rsidR="00503336" w:rsidRPr="00C30F07">
        <w:rPr>
          <w:rFonts w:ascii="Arial" w:hAnsi="Arial" w:cs="Arial"/>
          <w:sz w:val="24"/>
          <w:szCs w:val="24"/>
          <w:lang w:eastAsia="ru-RU"/>
        </w:rPr>
        <w:t>.</w:t>
      </w:r>
    </w:p>
    <w:p w:rsidR="00C30F07" w:rsidRPr="00C30F07" w:rsidRDefault="00C30F07" w:rsidP="00C30F07">
      <w:pPr>
        <w:tabs>
          <w:tab w:val="left" w:pos="1080"/>
          <w:tab w:val="left" w:pos="2340"/>
        </w:tabs>
        <w:ind w:firstLine="851"/>
        <w:jc w:val="both"/>
        <w:rPr>
          <w:rFonts w:ascii="Arial" w:hAnsi="Arial" w:cs="Arial"/>
          <w:sz w:val="24"/>
          <w:szCs w:val="24"/>
          <w:lang w:eastAsia="ru-RU"/>
        </w:rPr>
      </w:pPr>
    </w:p>
    <w:p w:rsidR="00503336" w:rsidRPr="00C30F07" w:rsidRDefault="00503336" w:rsidP="00C30F07">
      <w:pPr>
        <w:pStyle w:val="3"/>
        <w:tabs>
          <w:tab w:val="left" w:pos="0"/>
        </w:tabs>
        <w:spacing w:before="0" w:after="0"/>
        <w:ind w:firstLine="851"/>
        <w:jc w:val="both"/>
        <w:rPr>
          <w:rFonts w:cs="Arial"/>
          <w:sz w:val="24"/>
          <w:szCs w:val="24"/>
          <w:lang w:val="ru-RU"/>
        </w:rPr>
      </w:pPr>
      <w:bookmarkStart w:id="135" w:name="_Toc258228330"/>
      <w:bookmarkStart w:id="136" w:name="_Toc281221543"/>
      <w:bookmarkStart w:id="137" w:name="_Toc468950182"/>
      <w:bookmarkStart w:id="138" w:name="_Toc469646511"/>
      <w:r w:rsidRPr="00C30F07">
        <w:rPr>
          <w:rFonts w:cs="Arial"/>
          <w:sz w:val="24"/>
          <w:szCs w:val="24"/>
          <w:lang w:val="ru-RU"/>
        </w:rPr>
        <w:t xml:space="preserve">Статья 32. </w:t>
      </w:r>
      <w:bookmarkEnd w:id="135"/>
      <w:bookmarkEnd w:id="136"/>
      <w:bookmarkEnd w:id="137"/>
      <w:bookmarkEnd w:id="138"/>
      <w:r w:rsidR="008D5C1B" w:rsidRPr="00C30F07">
        <w:rPr>
          <w:rFonts w:cs="Arial"/>
          <w:sz w:val="24"/>
          <w:szCs w:val="24"/>
          <w:lang w:val="ru-RU"/>
        </w:rPr>
        <w:t>«</w:t>
      </w:r>
      <w:r w:rsidR="008D5C1B" w:rsidRPr="00C30F07">
        <w:rPr>
          <w:rFonts w:cs="Arial"/>
          <w:bCs w:val="0"/>
          <w:sz w:val="24"/>
          <w:szCs w:val="24"/>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 предельные (минимальные и (или) максимальные) размеры земельных участков, в том числе их площадь;</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3) предельное количество этажей или предельную высоту зданий, строений, сооружений;</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8D5C1B" w:rsidRPr="00C30F07" w:rsidRDefault="008D5C1B" w:rsidP="00C30F07">
      <w:pPr>
        <w:ind w:firstLine="851"/>
        <w:jc w:val="both"/>
        <w:rPr>
          <w:rFonts w:ascii="Arial" w:hAnsi="Arial" w:cs="Arial"/>
          <w:sz w:val="24"/>
          <w:szCs w:val="24"/>
          <w:lang w:eastAsia="ru-RU"/>
        </w:rPr>
      </w:pPr>
      <w:r w:rsidRPr="00C30F07">
        <w:rPr>
          <w:rFonts w:ascii="Arial" w:hAnsi="Arial" w:cs="Arial"/>
          <w:sz w:val="24"/>
          <w:szCs w:val="24"/>
          <w:lang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03336" w:rsidRDefault="008D5C1B" w:rsidP="00C30F07">
      <w:pPr>
        <w:tabs>
          <w:tab w:val="left" w:pos="900"/>
        </w:tabs>
        <w:ind w:firstLine="851"/>
        <w:jc w:val="both"/>
        <w:rPr>
          <w:rFonts w:ascii="Arial" w:hAnsi="Arial" w:cs="Arial"/>
          <w:sz w:val="24"/>
          <w:szCs w:val="24"/>
          <w:lang w:eastAsia="ru-RU"/>
        </w:rPr>
      </w:pPr>
      <w:r w:rsidRPr="00C30F07">
        <w:rPr>
          <w:rFonts w:ascii="Arial" w:hAnsi="Arial" w:cs="Arial"/>
          <w:sz w:val="24"/>
          <w:szCs w:val="24"/>
          <w:lang w:eastAsia="ru-RU"/>
        </w:rPr>
        <w:t xml:space="preserve">3. В пределах территориальных зон могут устанавливаться подзоны с одинаковыми видами разрешенного использования земельных участков и объектов </w:t>
      </w:r>
      <w:r w:rsidRPr="00C30F07">
        <w:rPr>
          <w:rFonts w:ascii="Arial" w:hAnsi="Arial" w:cs="Arial"/>
          <w:sz w:val="24"/>
          <w:szCs w:val="24"/>
          <w:lang w:eastAsia="ru-RU"/>
        </w:rPr>
        <w:lastRenderedPageBreak/>
        <w:t>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503336" w:rsidRPr="00C30F07">
        <w:rPr>
          <w:rFonts w:ascii="Arial" w:hAnsi="Arial" w:cs="Arial"/>
          <w:sz w:val="24"/>
          <w:szCs w:val="24"/>
          <w:lang w:eastAsia="ru-RU"/>
        </w:rPr>
        <w:t>.</w:t>
      </w:r>
    </w:p>
    <w:p w:rsidR="00C30F07" w:rsidRPr="00C30F07" w:rsidRDefault="00C30F07" w:rsidP="00C30F07">
      <w:pPr>
        <w:tabs>
          <w:tab w:val="left" w:pos="900"/>
        </w:tabs>
        <w:ind w:firstLine="851"/>
        <w:jc w:val="both"/>
        <w:rPr>
          <w:rFonts w:ascii="Arial" w:hAnsi="Arial" w:cs="Arial"/>
          <w:sz w:val="24"/>
          <w:szCs w:val="24"/>
          <w:lang w:eastAsia="ru-RU"/>
        </w:rPr>
      </w:pPr>
    </w:p>
    <w:p w:rsidR="00503336" w:rsidRPr="00C30F07" w:rsidRDefault="00503336" w:rsidP="00C30F07">
      <w:pPr>
        <w:pStyle w:val="3"/>
        <w:tabs>
          <w:tab w:val="left" w:pos="0"/>
        </w:tabs>
        <w:spacing w:before="0" w:after="0"/>
        <w:ind w:firstLine="851"/>
        <w:jc w:val="both"/>
        <w:rPr>
          <w:rFonts w:cs="Arial"/>
          <w:b w:val="0"/>
          <w:sz w:val="24"/>
          <w:szCs w:val="24"/>
          <w:lang w:val="ru-RU"/>
        </w:rPr>
      </w:pPr>
      <w:bookmarkStart w:id="139" w:name="_Toc258228331"/>
      <w:bookmarkStart w:id="140" w:name="_Toc281221544"/>
      <w:bookmarkStart w:id="141" w:name="_Toc468950183"/>
      <w:bookmarkStart w:id="142" w:name="_Toc469646512"/>
      <w:r w:rsidRPr="00C30F07">
        <w:rPr>
          <w:rFonts w:cs="Arial"/>
          <w:sz w:val="24"/>
          <w:szCs w:val="24"/>
          <w:lang w:val="ru-RU"/>
        </w:rPr>
        <w:t xml:space="preserve">Статья 33. </w:t>
      </w:r>
      <w:r w:rsidR="008D5C1B" w:rsidRPr="00C30F07">
        <w:rPr>
          <w:rFonts w:cs="Arial"/>
          <w:sz w:val="24"/>
          <w:szCs w:val="24"/>
          <w:lang w:val="ru-RU"/>
        </w:rPr>
        <w:t>«</w:t>
      </w:r>
      <w:r w:rsidRPr="00C30F07">
        <w:rPr>
          <w:rFonts w:cs="Arial"/>
          <w:sz w:val="24"/>
          <w:szCs w:val="24"/>
          <w:lang w:val="ru-RU"/>
        </w:rPr>
        <w:t>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39"/>
      <w:bookmarkEnd w:id="140"/>
      <w:bookmarkEnd w:id="141"/>
      <w:bookmarkEnd w:id="142"/>
      <w:r w:rsidR="008D5C1B" w:rsidRPr="00C30F07">
        <w:rPr>
          <w:rFonts w:cs="Arial"/>
          <w:sz w:val="24"/>
          <w:szCs w:val="24"/>
          <w:lang w:val="ru-RU"/>
        </w:rPr>
        <w:t>»</w:t>
      </w:r>
    </w:p>
    <w:p w:rsidR="00503336" w:rsidRPr="00C30F07" w:rsidRDefault="00503336" w:rsidP="00C30F07">
      <w:pPr>
        <w:tabs>
          <w:tab w:val="left" w:pos="1134"/>
        </w:tabs>
        <w:ind w:firstLine="851"/>
        <w:jc w:val="both"/>
        <w:rPr>
          <w:rFonts w:ascii="Arial" w:hAnsi="Arial" w:cs="Arial"/>
          <w:sz w:val="24"/>
          <w:szCs w:val="24"/>
          <w:lang w:eastAsia="ru-RU"/>
        </w:rPr>
      </w:pPr>
      <w:r w:rsidRPr="00C30F07">
        <w:rPr>
          <w:rFonts w:ascii="Arial" w:hAnsi="Arial" w:cs="Arial"/>
          <w:sz w:val="24"/>
          <w:szCs w:val="24"/>
          <w:lang w:eastAsia="ru-RU"/>
        </w:rPr>
        <w:t>1.</w:t>
      </w:r>
      <w:r w:rsidRPr="00C30F07">
        <w:rPr>
          <w:rFonts w:ascii="Arial" w:hAnsi="Arial" w:cs="Arial"/>
          <w:sz w:val="24"/>
          <w:szCs w:val="24"/>
          <w:lang w:eastAsia="ru-RU"/>
        </w:rPr>
        <w:tab/>
        <w:t>Ограничения использования земельных участков и объектов капитального строительства определяются в соответствии с законодательством РФ.</w:t>
      </w:r>
    </w:p>
    <w:p w:rsidR="00503336" w:rsidRPr="00C30F07" w:rsidRDefault="00503336" w:rsidP="00C30F07">
      <w:pPr>
        <w:ind w:firstLine="851"/>
        <w:jc w:val="both"/>
        <w:rPr>
          <w:rFonts w:ascii="Arial" w:hAnsi="Arial" w:cs="Arial"/>
          <w:sz w:val="24"/>
          <w:szCs w:val="24"/>
          <w:lang w:eastAsia="ru-RU"/>
        </w:rPr>
      </w:pPr>
      <w:r w:rsidRPr="00C30F07">
        <w:rPr>
          <w:rFonts w:ascii="Arial" w:hAnsi="Arial" w:cs="Arial"/>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503336" w:rsidRPr="00C30F07" w:rsidRDefault="00503336" w:rsidP="00C30F07">
      <w:pPr>
        <w:tabs>
          <w:tab w:val="left" w:pos="900"/>
        </w:tabs>
        <w:ind w:firstLine="851"/>
        <w:jc w:val="both"/>
        <w:rPr>
          <w:rFonts w:ascii="Arial" w:hAnsi="Arial" w:cs="Arial"/>
          <w:sz w:val="24"/>
          <w:szCs w:val="24"/>
          <w:lang w:eastAsia="ru-RU"/>
        </w:rPr>
      </w:pPr>
      <w:r w:rsidRPr="00C30F07">
        <w:rPr>
          <w:rFonts w:ascii="Arial" w:hAnsi="Arial" w:cs="Arial"/>
          <w:sz w:val="24"/>
          <w:szCs w:val="24"/>
          <w:lang w:eastAsia="ru-RU"/>
        </w:rPr>
        <w:t>2.</w:t>
      </w:r>
      <w:r w:rsidRPr="00C30F07">
        <w:rPr>
          <w:rFonts w:ascii="Arial" w:hAnsi="Arial" w:cs="Arial"/>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w:t>
      </w:r>
    </w:p>
    <w:p w:rsidR="00503336" w:rsidRPr="00C30F07" w:rsidRDefault="00503336" w:rsidP="00C30F07">
      <w:pPr>
        <w:tabs>
          <w:tab w:val="left" w:pos="900"/>
        </w:tabs>
        <w:ind w:firstLine="851"/>
        <w:jc w:val="both"/>
        <w:rPr>
          <w:rFonts w:ascii="Arial" w:hAnsi="Arial" w:cs="Arial"/>
          <w:sz w:val="24"/>
          <w:szCs w:val="24"/>
          <w:lang w:eastAsia="ru-RU"/>
        </w:rPr>
      </w:pPr>
      <w:r w:rsidRPr="00C30F07">
        <w:rPr>
          <w:rFonts w:ascii="Arial" w:hAnsi="Arial" w:cs="Arial"/>
          <w:sz w:val="24"/>
          <w:szCs w:val="24"/>
          <w:lang w:eastAsia="ru-RU"/>
        </w:rPr>
        <w:t>3.</w:t>
      </w:r>
      <w:r w:rsidRPr="00C30F07">
        <w:rPr>
          <w:rFonts w:ascii="Arial" w:hAnsi="Arial" w:cs="Arial"/>
          <w:sz w:val="24"/>
          <w:szCs w:val="24"/>
          <w:lang w:eastAsia="ru-RU"/>
        </w:rPr>
        <w:tab/>
        <w:t>В случае если указанные ограничения исключают один или несколько видов разрешённого использования земельных участков и /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503336" w:rsidRPr="00C30F07" w:rsidRDefault="00503336" w:rsidP="00C30F07">
      <w:pPr>
        <w:tabs>
          <w:tab w:val="left" w:pos="900"/>
        </w:tabs>
        <w:ind w:firstLine="851"/>
        <w:jc w:val="both"/>
        <w:rPr>
          <w:rFonts w:ascii="Arial" w:hAnsi="Arial" w:cs="Arial"/>
          <w:sz w:val="24"/>
          <w:szCs w:val="24"/>
          <w:lang w:eastAsia="ru-RU"/>
        </w:rPr>
      </w:pPr>
      <w:r w:rsidRPr="00C30F07">
        <w:rPr>
          <w:rFonts w:ascii="Arial" w:hAnsi="Arial" w:cs="Arial"/>
          <w:sz w:val="24"/>
          <w:szCs w:val="24"/>
          <w:lang w:eastAsia="ru-RU"/>
        </w:rPr>
        <w:t>4.</w:t>
      </w:r>
      <w:r w:rsidRPr="00C30F07">
        <w:rPr>
          <w:rFonts w:ascii="Arial" w:hAnsi="Arial" w:cs="Arial"/>
          <w:sz w:val="24"/>
          <w:szCs w:val="24"/>
          <w:lang w:eastAsia="ru-RU"/>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503336" w:rsidRPr="00C30F07" w:rsidRDefault="00503336" w:rsidP="00C30F07">
      <w:pPr>
        <w:tabs>
          <w:tab w:val="left" w:pos="900"/>
        </w:tabs>
        <w:ind w:firstLine="851"/>
        <w:jc w:val="both"/>
        <w:rPr>
          <w:rFonts w:ascii="Arial" w:hAnsi="Arial" w:cs="Arial"/>
          <w:sz w:val="24"/>
          <w:szCs w:val="24"/>
          <w:lang w:eastAsia="ru-RU"/>
        </w:rPr>
      </w:pPr>
      <w:r w:rsidRPr="00C30F07">
        <w:rPr>
          <w:rFonts w:ascii="Arial" w:hAnsi="Arial" w:cs="Arial"/>
          <w:sz w:val="24"/>
          <w:szCs w:val="24"/>
          <w:lang w:eastAsia="ru-RU"/>
        </w:rPr>
        <w:t>5.</w:t>
      </w:r>
      <w:r w:rsidRPr="00C30F07">
        <w:rPr>
          <w:rFonts w:ascii="Arial" w:hAnsi="Arial" w:cs="Arial"/>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503336" w:rsidRDefault="00503336" w:rsidP="00C30F07">
      <w:pPr>
        <w:tabs>
          <w:tab w:val="left" w:pos="900"/>
        </w:tabs>
        <w:ind w:firstLine="851"/>
        <w:jc w:val="both"/>
        <w:rPr>
          <w:rFonts w:ascii="Arial" w:hAnsi="Arial" w:cs="Arial"/>
          <w:sz w:val="24"/>
          <w:szCs w:val="24"/>
          <w:lang w:eastAsia="ru-RU"/>
        </w:rPr>
      </w:pPr>
      <w:r w:rsidRPr="00C30F07">
        <w:rPr>
          <w:rFonts w:ascii="Arial" w:hAnsi="Arial" w:cs="Arial"/>
          <w:sz w:val="24"/>
          <w:szCs w:val="24"/>
          <w:lang w:eastAsia="ru-RU"/>
        </w:rPr>
        <w:t>6.</w:t>
      </w:r>
      <w:r w:rsidRPr="00C30F07">
        <w:rPr>
          <w:rFonts w:ascii="Arial" w:hAnsi="Arial" w:cs="Arial"/>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C30F07" w:rsidRPr="00C30F07" w:rsidRDefault="00C30F07" w:rsidP="00C30F07">
      <w:pPr>
        <w:tabs>
          <w:tab w:val="left" w:pos="900"/>
        </w:tabs>
        <w:ind w:firstLine="851"/>
        <w:jc w:val="both"/>
        <w:rPr>
          <w:rFonts w:ascii="Arial" w:hAnsi="Arial" w:cs="Arial"/>
          <w:sz w:val="24"/>
          <w:szCs w:val="24"/>
          <w:lang w:eastAsia="ru-RU"/>
        </w:rPr>
      </w:pPr>
    </w:p>
    <w:p w:rsidR="00503336" w:rsidRPr="00C30F07" w:rsidRDefault="00503336" w:rsidP="00C30F07">
      <w:pPr>
        <w:pStyle w:val="3"/>
        <w:tabs>
          <w:tab w:val="left" w:pos="0"/>
        </w:tabs>
        <w:spacing w:before="0" w:after="0"/>
        <w:ind w:firstLine="851"/>
        <w:jc w:val="both"/>
        <w:rPr>
          <w:rFonts w:cs="Arial"/>
          <w:sz w:val="24"/>
          <w:szCs w:val="24"/>
          <w:lang w:val="ru-RU"/>
        </w:rPr>
      </w:pPr>
      <w:bookmarkStart w:id="143" w:name="_Toc258228332"/>
      <w:bookmarkStart w:id="144" w:name="_Toc281221545"/>
      <w:bookmarkStart w:id="145" w:name="_Toc468950184"/>
      <w:bookmarkStart w:id="146" w:name="_Toc469646513"/>
      <w:r w:rsidRPr="00C30F07">
        <w:rPr>
          <w:rFonts w:cs="Arial"/>
          <w:sz w:val="24"/>
          <w:szCs w:val="24"/>
          <w:lang w:val="ru-RU"/>
        </w:rPr>
        <w:lastRenderedPageBreak/>
        <w:t xml:space="preserve">Статья 34. </w:t>
      </w:r>
      <w:r w:rsidR="008D5C1B" w:rsidRPr="00C30F07">
        <w:rPr>
          <w:rFonts w:cs="Arial"/>
          <w:sz w:val="24"/>
          <w:szCs w:val="24"/>
          <w:lang w:val="ru-RU"/>
        </w:rPr>
        <w:t>«</w:t>
      </w:r>
      <w:r w:rsidRPr="00C30F07">
        <w:rPr>
          <w:rFonts w:cs="Arial"/>
          <w:sz w:val="24"/>
          <w:szCs w:val="24"/>
          <w:lang w:val="ru-RU"/>
        </w:rPr>
        <w:t>Использование земельных участков и объектов капитального строительства, не соответствующих градостроительному регламенту</w:t>
      </w:r>
      <w:bookmarkEnd w:id="143"/>
      <w:bookmarkEnd w:id="144"/>
      <w:bookmarkEnd w:id="145"/>
      <w:bookmarkEnd w:id="146"/>
      <w:r w:rsidR="008D5C1B" w:rsidRPr="00C30F07">
        <w:rPr>
          <w:rFonts w:cs="Arial"/>
          <w:sz w:val="24"/>
          <w:szCs w:val="24"/>
          <w:lang w:val="ru-RU"/>
        </w:rPr>
        <w:t>»</w:t>
      </w:r>
    </w:p>
    <w:p w:rsidR="00503336" w:rsidRPr="00C30F07" w:rsidRDefault="00503336" w:rsidP="00C30F07">
      <w:pPr>
        <w:ind w:firstLine="851"/>
        <w:jc w:val="both"/>
        <w:rPr>
          <w:rFonts w:ascii="Arial" w:hAnsi="Arial" w:cs="Arial"/>
          <w:sz w:val="24"/>
          <w:szCs w:val="24"/>
        </w:rPr>
      </w:pPr>
      <w:r w:rsidRPr="00C30F07">
        <w:rPr>
          <w:rFonts w:ascii="Arial" w:hAnsi="Arial" w:cs="Arial"/>
          <w:sz w:val="24"/>
          <w:szCs w:val="24"/>
        </w:rPr>
        <w:t>1.</w:t>
      </w:r>
      <w:r w:rsidRPr="00C30F07">
        <w:rPr>
          <w:rFonts w:ascii="Arial" w:hAnsi="Arial" w:cs="Arial"/>
          <w:sz w:val="24"/>
          <w:szCs w:val="24"/>
        </w:rPr>
        <w:tab/>
        <w:t xml:space="preserve">Земельные участки, объекты капитального строительства, образованные, созданные в установленном порядке до введения в действие Правил </w:t>
      </w:r>
      <w:r w:rsidRPr="00C30F07">
        <w:rPr>
          <w:rFonts w:ascii="Arial" w:hAnsi="Arial" w:cs="Arial"/>
          <w:bCs/>
          <w:sz w:val="24"/>
          <w:szCs w:val="24"/>
          <w:lang w:eastAsia="ru-RU"/>
        </w:rPr>
        <w:t>застройки</w:t>
      </w:r>
      <w:r w:rsidRPr="00C30F07">
        <w:rPr>
          <w:rFonts w:ascii="Arial" w:hAnsi="Arial" w:cs="Arial"/>
          <w:sz w:val="24"/>
          <w:szCs w:val="24"/>
        </w:rPr>
        <w:t xml:space="preserve">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503336" w:rsidRPr="00C30F07" w:rsidRDefault="00503336" w:rsidP="00C30F07">
      <w:pPr>
        <w:tabs>
          <w:tab w:val="left" w:pos="0"/>
        </w:tabs>
        <w:ind w:firstLine="851"/>
        <w:jc w:val="both"/>
        <w:rPr>
          <w:rFonts w:ascii="Arial" w:hAnsi="Arial" w:cs="Arial"/>
          <w:sz w:val="24"/>
          <w:szCs w:val="24"/>
          <w:lang w:eastAsia="ru-RU"/>
        </w:rPr>
      </w:pPr>
      <w:r w:rsidRPr="00C30F07">
        <w:rPr>
          <w:rFonts w:ascii="Arial" w:hAnsi="Arial" w:cs="Arial"/>
          <w:sz w:val="24"/>
          <w:szCs w:val="24"/>
          <w:lang w:eastAsia="ru-RU"/>
        </w:rPr>
        <w:t>-</w:t>
      </w:r>
      <w:r w:rsidRPr="00C30F07">
        <w:rPr>
          <w:rFonts w:ascii="Arial" w:hAnsi="Arial" w:cs="Arial"/>
          <w:sz w:val="24"/>
          <w:szCs w:val="24"/>
          <w:lang w:eastAsia="ru-RU"/>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C30F07" w:rsidRDefault="00503336" w:rsidP="00C30F07">
      <w:pPr>
        <w:tabs>
          <w:tab w:val="left" w:pos="791"/>
          <w:tab w:val="left" w:pos="851"/>
          <w:tab w:val="left" w:pos="900"/>
        </w:tabs>
        <w:ind w:firstLine="851"/>
        <w:jc w:val="both"/>
        <w:rPr>
          <w:rFonts w:ascii="Arial" w:hAnsi="Arial" w:cs="Arial"/>
          <w:sz w:val="24"/>
          <w:szCs w:val="24"/>
          <w:lang w:eastAsia="ru-RU"/>
        </w:rPr>
      </w:pPr>
      <w:r w:rsidRPr="00C30F07">
        <w:rPr>
          <w:rFonts w:ascii="Arial" w:hAnsi="Arial" w:cs="Arial"/>
          <w:sz w:val="24"/>
          <w:szCs w:val="24"/>
          <w:lang w:eastAsia="ru-RU"/>
        </w:rPr>
        <w:t>2.</w:t>
      </w:r>
      <w:r w:rsidRPr="00C30F07">
        <w:rPr>
          <w:rFonts w:ascii="Arial" w:hAnsi="Arial" w:cs="Arial"/>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28 Правил</w:t>
      </w:r>
      <w:r w:rsidRPr="00C30F07">
        <w:rPr>
          <w:rFonts w:ascii="Arial" w:hAnsi="Arial" w:cs="Arial"/>
          <w:bCs/>
          <w:sz w:val="24"/>
          <w:szCs w:val="24"/>
          <w:lang w:eastAsia="ru-RU"/>
        </w:rPr>
        <w:t xml:space="preserve"> застройки</w:t>
      </w:r>
      <w:r w:rsidRPr="00C30F07">
        <w:rPr>
          <w:rFonts w:ascii="Arial" w:hAnsi="Arial" w:cs="Arial"/>
          <w:sz w:val="24"/>
          <w:szCs w:val="24"/>
          <w:lang w:eastAsia="ru-RU"/>
        </w:rPr>
        <w:t>.</w:t>
      </w:r>
      <w:bookmarkStart w:id="147" w:name="_Toc468950185"/>
      <w:bookmarkStart w:id="148" w:name="_Toc469646514"/>
      <w:bookmarkStart w:id="149" w:name="_Toc269076947"/>
      <w:bookmarkStart w:id="150" w:name="_Toc269149043"/>
      <w:bookmarkStart w:id="151" w:name="_Toc255909185"/>
      <w:bookmarkStart w:id="152" w:name="_Toc300266005"/>
    </w:p>
    <w:p w:rsidR="00C30F07" w:rsidRDefault="00C30F07" w:rsidP="00C30F07">
      <w:pPr>
        <w:tabs>
          <w:tab w:val="left" w:pos="791"/>
          <w:tab w:val="left" w:pos="851"/>
          <w:tab w:val="left" w:pos="900"/>
        </w:tabs>
        <w:ind w:firstLine="851"/>
        <w:jc w:val="both"/>
        <w:rPr>
          <w:rFonts w:ascii="Arial" w:hAnsi="Arial" w:cs="Arial"/>
          <w:sz w:val="24"/>
          <w:szCs w:val="24"/>
          <w:lang w:eastAsia="ru-RU"/>
        </w:rPr>
      </w:pPr>
    </w:p>
    <w:p w:rsidR="00503336" w:rsidRPr="00C30F07" w:rsidRDefault="00503336" w:rsidP="00C30F07">
      <w:pPr>
        <w:tabs>
          <w:tab w:val="left" w:pos="791"/>
          <w:tab w:val="left" w:pos="851"/>
          <w:tab w:val="left" w:pos="900"/>
        </w:tabs>
        <w:ind w:firstLine="851"/>
        <w:jc w:val="center"/>
        <w:rPr>
          <w:rFonts w:ascii="Arial" w:hAnsi="Arial" w:cs="Arial"/>
          <w:b/>
          <w:kern w:val="1"/>
          <w:sz w:val="24"/>
          <w:szCs w:val="24"/>
        </w:rPr>
      </w:pPr>
      <w:r w:rsidRPr="00C30F07">
        <w:rPr>
          <w:rFonts w:ascii="Arial" w:hAnsi="Arial" w:cs="Arial"/>
          <w:b/>
          <w:kern w:val="1"/>
          <w:sz w:val="24"/>
          <w:szCs w:val="24"/>
        </w:rPr>
        <w:t>ГЛАВА 9. Градостроительные регламенты</w:t>
      </w:r>
      <w:bookmarkEnd w:id="147"/>
      <w:bookmarkEnd w:id="148"/>
    </w:p>
    <w:p w:rsidR="008D5C1B" w:rsidRPr="00C30F07" w:rsidRDefault="008D5C1B" w:rsidP="00C30F07">
      <w:pPr>
        <w:widowControl w:val="0"/>
        <w:tabs>
          <w:tab w:val="left" w:pos="180"/>
          <w:tab w:val="left" w:pos="360"/>
          <w:tab w:val="left" w:pos="720"/>
          <w:tab w:val="left" w:pos="900"/>
          <w:tab w:val="left" w:pos="1080"/>
        </w:tabs>
        <w:overflowPunct w:val="0"/>
        <w:adjustRightInd w:val="0"/>
        <w:ind w:firstLine="851"/>
        <w:jc w:val="both"/>
        <w:rPr>
          <w:rFonts w:ascii="Arial" w:hAnsi="Arial" w:cs="Arial"/>
          <w:sz w:val="24"/>
          <w:szCs w:val="24"/>
          <w:lang w:eastAsia="ru-RU"/>
        </w:rPr>
      </w:pPr>
      <w:bookmarkStart w:id="153" w:name="_Toc255909193"/>
      <w:bookmarkStart w:id="154" w:name="_Toc300266012"/>
      <w:bookmarkStart w:id="155" w:name="_Toc316225230"/>
      <w:bookmarkStart w:id="156" w:name="_Toc325623888"/>
      <w:bookmarkStart w:id="157" w:name="_Toc329343950"/>
      <w:bookmarkEnd w:id="149"/>
      <w:bookmarkEnd w:id="150"/>
      <w:bookmarkEnd w:id="151"/>
      <w:bookmarkEnd w:id="152"/>
    </w:p>
    <w:p w:rsidR="008D5C1B" w:rsidRPr="00C30F07" w:rsidRDefault="008D5C1B" w:rsidP="00C30F07">
      <w:pPr>
        <w:widowControl w:val="0"/>
        <w:tabs>
          <w:tab w:val="left" w:pos="180"/>
          <w:tab w:val="left" w:pos="360"/>
          <w:tab w:val="left" w:pos="720"/>
          <w:tab w:val="left" w:pos="900"/>
          <w:tab w:val="left" w:pos="1080"/>
        </w:tabs>
        <w:overflowPunct w:val="0"/>
        <w:adjustRightInd w:val="0"/>
        <w:ind w:firstLine="851"/>
        <w:jc w:val="both"/>
        <w:rPr>
          <w:rFonts w:ascii="Arial" w:hAnsi="Arial" w:cs="Arial"/>
          <w:b/>
          <w:sz w:val="24"/>
          <w:szCs w:val="24"/>
          <w:lang w:eastAsia="ru-RU"/>
        </w:rPr>
      </w:pPr>
      <w:r w:rsidRPr="00C30F07">
        <w:rPr>
          <w:rFonts w:ascii="Arial" w:hAnsi="Arial" w:cs="Arial"/>
          <w:b/>
          <w:sz w:val="24"/>
          <w:szCs w:val="24"/>
          <w:lang w:eastAsia="ru-RU"/>
        </w:rPr>
        <w:t>Статья 35. «Зона застройки индивидуальными жилыми домами и малоэтажными жилыми домами блокированной застройки (Ж2)».</w:t>
      </w:r>
    </w:p>
    <w:p w:rsidR="008D5C1B" w:rsidRPr="00C30F07" w:rsidRDefault="008D5C1B" w:rsidP="00C30F07">
      <w:pPr>
        <w:numPr>
          <w:ilvl w:val="0"/>
          <w:numId w:val="29"/>
        </w:numPr>
        <w:ind w:left="0" w:firstLine="851"/>
        <w:jc w:val="both"/>
        <w:rPr>
          <w:rFonts w:ascii="Arial" w:hAnsi="Arial" w:cs="Arial"/>
          <w:sz w:val="24"/>
          <w:szCs w:val="24"/>
          <w:lang w:eastAsia="ru-RU"/>
        </w:rPr>
      </w:pPr>
      <w:r w:rsidRPr="00C30F07">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firstRow="0" w:lastRow="0" w:firstColumn="0" w:lastColumn="0" w:noHBand="0" w:noVBand="0"/>
      </w:tblPr>
      <w:tblGrid>
        <w:gridCol w:w="1563"/>
        <w:gridCol w:w="2237"/>
        <w:gridCol w:w="31"/>
        <w:gridCol w:w="5455"/>
      </w:tblGrid>
      <w:tr w:rsidR="008D5C1B" w:rsidRPr="00C30F07" w:rsidTr="00430EA8">
        <w:trPr>
          <w:trHeight w:val="304"/>
          <w:jc w:val="center"/>
        </w:trPr>
        <w:tc>
          <w:tcPr>
            <w:tcW w:w="1563" w:type="dxa"/>
            <w:tcBorders>
              <w:top w:val="single" w:sz="8" w:space="0" w:color="auto"/>
              <w:left w:val="single" w:sz="8" w:space="0" w:color="auto"/>
              <w:bottom w:val="single" w:sz="8" w:space="0" w:color="auto"/>
              <w:right w:val="nil"/>
            </w:tcBorders>
            <w:vAlign w:val="center"/>
          </w:tcPr>
          <w:p w:rsidR="008D5C1B" w:rsidRPr="00C30F07" w:rsidRDefault="008D5C1B" w:rsidP="00C30F07">
            <w:pPr>
              <w:ind w:firstLine="29"/>
              <w:jc w:val="center"/>
              <w:rPr>
                <w:rFonts w:ascii="Arial" w:hAnsi="Arial" w:cs="Arial"/>
                <w:b/>
                <w:sz w:val="24"/>
                <w:szCs w:val="24"/>
                <w:lang w:eastAsia="ru-RU"/>
              </w:rPr>
            </w:pPr>
            <w:r w:rsidRPr="00C30F07">
              <w:rPr>
                <w:rFonts w:ascii="Arial" w:hAnsi="Arial" w:cs="Arial"/>
                <w:b/>
                <w:sz w:val="24"/>
                <w:szCs w:val="24"/>
                <w:lang w:eastAsia="ru-RU"/>
              </w:rPr>
              <w:t>Код</w:t>
            </w:r>
          </w:p>
        </w:tc>
        <w:tc>
          <w:tcPr>
            <w:tcW w:w="2268" w:type="dxa"/>
            <w:gridSpan w:val="2"/>
            <w:tcBorders>
              <w:top w:val="single" w:sz="8" w:space="0" w:color="auto"/>
              <w:left w:val="single" w:sz="8" w:space="0" w:color="auto"/>
              <w:bottom w:val="single" w:sz="8" w:space="0" w:color="auto"/>
              <w:right w:val="nil"/>
            </w:tcBorders>
            <w:vAlign w:val="center"/>
          </w:tcPr>
          <w:p w:rsidR="008D5C1B" w:rsidRPr="00C30F07" w:rsidRDefault="008D5C1B" w:rsidP="00C30F07">
            <w:pPr>
              <w:ind w:firstLine="29"/>
              <w:jc w:val="center"/>
              <w:rPr>
                <w:rFonts w:ascii="Arial" w:hAnsi="Arial" w:cs="Arial"/>
                <w:b/>
                <w:sz w:val="24"/>
                <w:szCs w:val="24"/>
                <w:lang w:eastAsia="ru-RU"/>
              </w:rPr>
            </w:pPr>
            <w:r w:rsidRPr="00C30F07">
              <w:rPr>
                <w:rFonts w:ascii="Arial" w:hAnsi="Arial" w:cs="Arial"/>
                <w:b/>
                <w:sz w:val="24"/>
                <w:szCs w:val="24"/>
                <w:lang w:eastAsia="ru-RU"/>
              </w:rPr>
              <w:t xml:space="preserve">Виды разрешенного использования </w:t>
            </w:r>
            <w:r w:rsidRPr="00C30F07">
              <w:rPr>
                <w:rFonts w:ascii="Arial" w:hAnsi="Arial" w:cs="Arial"/>
                <w:b/>
                <w:sz w:val="24"/>
                <w:szCs w:val="24"/>
                <w:lang w:eastAsia="ru-RU"/>
              </w:rPr>
              <w:lastRenderedPageBreak/>
              <w:t>земельных участков.</w:t>
            </w:r>
          </w:p>
        </w:tc>
        <w:tc>
          <w:tcPr>
            <w:tcW w:w="5455" w:type="dxa"/>
            <w:tcBorders>
              <w:top w:val="single" w:sz="8" w:space="0" w:color="auto"/>
              <w:left w:val="single" w:sz="8" w:space="0" w:color="auto"/>
              <w:bottom w:val="single" w:sz="8" w:space="0" w:color="auto"/>
              <w:right w:val="single" w:sz="8" w:space="0" w:color="auto"/>
            </w:tcBorders>
            <w:vAlign w:val="center"/>
          </w:tcPr>
          <w:p w:rsidR="008D5C1B" w:rsidRPr="00C30F07" w:rsidRDefault="008D5C1B" w:rsidP="00C30F07">
            <w:pPr>
              <w:ind w:firstLine="29"/>
              <w:jc w:val="center"/>
              <w:rPr>
                <w:rFonts w:ascii="Arial" w:hAnsi="Arial" w:cs="Arial"/>
                <w:b/>
                <w:sz w:val="24"/>
                <w:szCs w:val="24"/>
                <w:lang w:eastAsia="ru-RU"/>
              </w:rPr>
            </w:pPr>
            <w:r w:rsidRPr="00C30F07">
              <w:rPr>
                <w:rFonts w:ascii="Arial" w:hAnsi="Arial" w:cs="Arial"/>
                <w:b/>
                <w:sz w:val="24"/>
                <w:szCs w:val="24"/>
                <w:lang w:eastAsia="ru-RU"/>
              </w:rPr>
              <w:lastRenderedPageBreak/>
              <w:t>Описание вида разрешенного использования земельного участка</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C30F07" w:rsidRDefault="008D5C1B" w:rsidP="00C30F07">
            <w:pPr>
              <w:ind w:firstLine="29"/>
              <w:jc w:val="center"/>
              <w:rPr>
                <w:rFonts w:ascii="Arial" w:hAnsi="Arial" w:cs="Arial"/>
                <w:sz w:val="24"/>
                <w:szCs w:val="24"/>
              </w:rPr>
            </w:pPr>
            <w:r w:rsidRPr="00C30F07">
              <w:rPr>
                <w:rFonts w:ascii="Arial" w:eastAsia="Calibri" w:hAnsi="Arial" w:cs="Arial"/>
                <w:b/>
                <w:sz w:val="24"/>
                <w:szCs w:val="24"/>
              </w:rPr>
              <w:lastRenderedPageBreak/>
              <w:t>Основные виды разрешенного использования</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40"/>
          <w:jc w:val="center"/>
        </w:trPr>
        <w:tc>
          <w:tcPr>
            <w:tcW w:w="1563" w:type="dxa"/>
            <w:tcBorders>
              <w:bottom w:val="single" w:sz="4" w:space="0" w:color="auto"/>
            </w:tcBorders>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2.0</w:t>
            </w:r>
          </w:p>
        </w:tc>
        <w:tc>
          <w:tcPr>
            <w:tcW w:w="2268" w:type="dxa"/>
            <w:gridSpan w:val="2"/>
            <w:tcBorders>
              <w:bottom w:val="single" w:sz="4" w:space="0" w:color="auto"/>
              <w:right w:val="single" w:sz="4" w:space="0" w:color="auto"/>
            </w:tcBorders>
            <w:vAlign w:val="center"/>
          </w:tcPr>
          <w:p w:rsidR="008D5C1B" w:rsidRPr="00C30F07" w:rsidRDefault="008D5C1B" w:rsidP="00C30F07">
            <w:pPr>
              <w:widowControl w:val="0"/>
              <w:suppressAutoHyphens/>
              <w:ind w:firstLine="29"/>
              <w:jc w:val="center"/>
              <w:rPr>
                <w:rFonts w:ascii="Arial" w:eastAsia="Calibri" w:hAnsi="Arial" w:cs="Arial"/>
                <w:sz w:val="24"/>
                <w:szCs w:val="24"/>
              </w:rPr>
            </w:pPr>
            <w:r w:rsidRPr="00C30F07">
              <w:rPr>
                <w:rFonts w:ascii="Arial" w:hAnsi="Arial" w:cs="Arial"/>
                <w:sz w:val="24"/>
                <w:szCs w:val="24"/>
              </w:rPr>
              <w:t>Жилая застройка</w:t>
            </w:r>
          </w:p>
        </w:tc>
        <w:tc>
          <w:tcPr>
            <w:tcW w:w="5455" w:type="dxa"/>
            <w:tcBorders>
              <w:left w:val="single" w:sz="4" w:space="0" w:color="auto"/>
              <w:bottom w:val="single" w:sz="4" w:space="0" w:color="auto"/>
            </w:tcBorders>
            <w:vAlign w:val="center"/>
          </w:tcPr>
          <w:p w:rsidR="00A8526A" w:rsidRPr="00C30F07" w:rsidRDefault="008D5C1B" w:rsidP="00C30F07">
            <w:pPr>
              <w:pStyle w:val="s10"/>
              <w:spacing w:before="0" w:beforeAutospacing="0" w:after="0" w:afterAutospacing="0"/>
              <w:ind w:firstLine="29"/>
              <w:jc w:val="both"/>
              <w:rPr>
                <w:rFonts w:ascii="Arial" w:hAnsi="Arial" w:cs="Arial"/>
              </w:rPr>
            </w:pPr>
            <w:r w:rsidRPr="00C30F07">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8D5C1B" w:rsidRPr="00C30F07" w:rsidRDefault="008D5C1B" w:rsidP="00C30F07">
            <w:pPr>
              <w:pStyle w:val="s10"/>
              <w:spacing w:before="0" w:beforeAutospacing="0" w:after="0" w:afterAutospacing="0"/>
              <w:ind w:firstLine="29"/>
              <w:jc w:val="both"/>
              <w:rPr>
                <w:rFonts w:ascii="Arial" w:hAnsi="Arial" w:cs="Arial"/>
              </w:rPr>
            </w:pPr>
            <w:r w:rsidRPr="00C30F07">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8D5C1B" w:rsidRPr="00C30F07" w:rsidRDefault="008D5C1B" w:rsidP="00C30F07">
            <w:pPr>
              <w:pStyle w:val="s10"/>
              <w:spacing w:before="0" w:beforeAutospacing="0" w:after="0" w:afterAutospacing="0"/>
              <w:ind w:firstLine="29"/>
              <w:jc w:val="both"/>
              <w:rPr>
                <w:rFonts w:ascii="Arial" w:hAnsi="Arial" w:cs="Arial"/>
              </w:rPr>
            </w:pPr>
            <w:r w:rsidRPr="00C30F07">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8D5C1B" w:rsidRPr="00C30F07" w:rsidRDefault="008D5C1B" w:rsidP="00C30F07">
            <w:pPr>
              <w:pStyle w:val="s10"/>
              <w:spacing w:before="0" w:beforeAutospacing="0" w:after="0" w:afterAutospacing="0"/>
              <w:ind w:firstLine="29"/>
              <w:jc w:val="both"/>
              <w:rPr>
                <w:rFonts w:ascii="Arial" w:hAnsi="Arial" w:cs="Arial"/>
              </w:rPr>
            </w:pPr>
            <w:r w:rsidRPr="00C30F07">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8D5C1B" w:rsidRPr="00C30F07" w:rsidRDefault="008D5C1B" w:rsidP="00C30F07">
            <w:pPr>
              <w:pStyle w:val="s10"/>
              <w:spacing w:before="0" w:beforeAutospacing="0" w:after="0" w:afterAutospacing="0"/>
              <w:ind w:firstLine="29"/>
              <w:jc w:val="both"/>
              <w:rPr>
                <w:rFonts w:ascii="Arial" w:hAnsi="Arial" w:cs="Arial"/>
              </w:rPr>
            </w:pPr>
            <w:r w:rsidRPr="00C30F07">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8D5C1B" w:rsidRPr="00C30F07" w:rsidRDefault="008D5C1B" w:rsidP="00C30F07">
            <w:pPr>
              <w:pStyle w:val="s10"/>
              <w:spacing w:before="0" w:beforeAutospacing="0" w:after="0" w:afterAutospacing="0"/>
              <w:ind w:firstLine="29"/>
              <w:jc w:val="both"/>
              <w:rPr>
                <w:rFonts w:ascii="Arial" w:hAnsi="Arial" w:cs="Arial"/>
              </w:rPr>
            </w:pPr>
            <w:r w:rsidRPr="00C30F07">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21" w:anchor="/document/70736874/entry/1021" w:history="1">
              <w:r w:rsidRPr="00C30F07">
                <w:rPr>
                  <w:rStyle w:val="a7"/>
                  <w:rFonts w:ascii="Arial" w:hAnsi="Arial" w:cs="Arial"/>
                  <w:color w:val="auto"/>
                </w:rPr>
                <w:t>кодами 2.1-2.7.1</w:t>
              </w:r>
            </w:hyperlink>
            <w:r w:rsidRPr="00C30F07">
              <w:rPr>
                <w:rFonts w:ascii="Arial" w:hAnsi="Arial" w:cs="Arial"/>
              </w:rPr>
              <w:t xml:space="preserve"> (</w:t>
            </w:r>
            <w:r w:rsidRPr="00C30F07">
              <w:rPr>
                <w:rFonts w:ascii="Arial" w:eastAsia="Calibri" w:hAnsi="Arial" w:cs="Arial"/>
                <w:lang w:eastAsia="en-US"/>
              </w:rPr>
              <w:t>за исключением кодов 2.5; 2.6; 2.7)</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2340"/>
          <w:jc w:val="center"/>
        </w:trPr>
        <w:tc>
          <w:tcPr>
            <w:tcW w:w="1563" w:type="dxa"/>
            <w:tcBorders>
              <w:top w:val="single" w:sz="4" w:space="0" w:color="auto"/>
            </w:tcBorders>
            <w:vAlign w:val="center"/>
          </w:tcPr>
          <w:p w:rsidR="008D5C1B" w:rsidRPr="00C30F07" w:rsidRDefault="008D5C1B" w:rsidP="00C30F07">
            <w:pPr>
              <w:widowControl w:val="0"/>
              <w:suppressAutoHyphens/>
              <w:ind w:right="141" w:firstLine="29"/>
              <w:jc w:val="center"/>
              <w:rPr>
                <w:rFonts w:ascii="Arial" w:eastAsia="Calibri" w:hAnsi="Arial" w:cs="Arial"/>
                <w:sz w:val="24"/>
                <w:szCs w:val="24"/>
              </w:rPr>
            </w:pPr>
            <w:r w:rsidRPr="00C30F07">
              <w:rPr>
                <w:rFonts w:ascii="Arial" w:eastAsia="Calibri" w:hAnsi="Arial" w:cs="Arial"/>
                <w:sz w:val="24"/>
                <w:szCs w:val="24"/>
              </w:rPr>
              <w:t>2.1</w:t>
            </w:r>
          </w:p>
        </w:tc>
        <w:tc>
          <w:tcPr>
            <w:tcW w:w="2268" w:type="dxa"/>
            <w:gridSpan w:val="2"/>
            <w:tcBorders>
              <w:top w:val="single" w:sz="4" w:space="0" w:color="auto"/>
              <w:right w:val="single" w:sz="4" w:space="0" w:color="auto"/>
            </w:tcBorders>
            <w:vAlign w:val="center"/>
          </w:tcPr>
          <w:p w:rsidR="008D5C1B" w:rsidRPr="00C30F07" w:rsidRDefault="008D5C1B" w:rsidP="00C30F07">
            <w:pPr>
              <w:widowControl w:val="0"/>
              <w:suppressAutoHyphens/>
              <w:ind w:firstLine="29"/>
              <w:jc w:val="center"/>
              <w:rPr>
                <w:rFonts w:ascii="Arial" w:eastAsia="Calibri" w:hAnsi="Arial" w:cs="Arial"/>
                <w:sz w:val="24"/>
                <w:szCs w:val="24"/>
              </w:rPr>
            </w:pPr>
            <w:r w:rsidRPr="00C30F07">
              <w:rPr>
                <w:rFonts w:ascii="Arial" w:eastAsia="Calibri" w:hAnsi="Arial" w:cs="Arial"/>
                <w:sz w:val="24"/>
                <w:szCs w:val="24"/>
              </w:rPr>
              <w:t>Для индивидуального жилищного строительства</w:t>
            </w:r>
          </w:p>
        </w:tc>
        <w:tc>
          <w:tcPr>
            <w:tcW w:w="5455" w:type="dxa"/>
            <w:tcBorders>
              <w:top w:val="single" w:sz="4" w:space="0" w:color="auto"/>
              <w:left w:val="single" w:sz="4" w:space="0" w:color="auto"/>
            </w:tcBorders>
            <w:vAlign w:val="center"/>
          </w:tcPr>
          <w:p w:rsidR="008D5C1B" w:rsidRPr="00C30F07" w:rsidRDefault="008D5C1B" w:rsidP="00C30F07">
            <w:pPr>
              <w:widowControl w:val="0"/>
              <w:suppressAutoHyphens/>
              <w:ind w:firstLine="29"/>
              <w:jc w:val="both"/>
              <w:rPr>
                <w:rFonts w:ascii="Arial" w:eastAsia="Calibri" w:hAnsi="Arial" w:cs="Arial"/>
                <w:sz w:val="24"/>
                <w:szCs w:val="24"/>
              </w:rPr>
            </w:pPr>
            <w:r w:rsidRPr="00C30F07">
              <w:rPr>
                <w:rFonts w:ascii="Arial" w:eastAsia="Calibri" w:hAnsi="Arial" w:cs="Arial"/>
                <w:sz w:val="24"/>
                <w:szCs w:val="24"/>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2.1.1</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Малоэтажная многоквартирная жилая застройка</w:t>
            </w:r>
          </w:p>
        </w:tc>
        <w:tc>
          <w:tcPr>
            <w:tcW w:w="5455" w:type="dxa"/>
            <w:tcBorders>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 xml:space="preserve">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w:t>
            </w:r>
            <w:r w:rsidRPr="00C30F07">
              <w:rPr>
                <w:rFonts w:ascii="Arial" w:hAnsi="Arial" w:cs="Arial"/>
                <w:sz w:val="24"/>
                <w:szCs w:val="24"/>
              </w:rPr>
              <w:lastRenderedPageBreak/>
              <w:t>в малоэтажном многоквартирном доме не составляет более 15% общей площади помещений дома</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lastRenderedPageBreak/>
              <w:t>2.2</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Для ведения личного подсобного хозяйства</w:t>
            </w:r>
          </w:p>
        </w:tc>
        <w:tc>
          <w:tcPr>
            <w:tcW w:w="5455" w:type="dxa"/>
            <w:tcBorders>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производство сельскохозяйственной продукции, размещение гаража и иных вспомогательных сооружений;</w:t>
            </w:r>
          </w:p>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содержание сельскохозяйственных животных</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2.3</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eastAsia="Calibri" w:hAnsi="Arial" w:cs="Arial"/>
                <w:sz w:val="24"/>
                <w:szCs w:val="24"/>
              </w:rPr>
            </w:pPr>
            <w:r w:rsidRPr="00C30F07">
              <w:rPr>
                <w:rFonts w:ascii="Arial" w:eastAsia="Calibri" w:hAnsi="Arial" w:cs="Arial"/>
                <w:sz w:val="24"/>
                <w:szCs w:val="24"/>
              </w:rPr>
              <w:t>Блокированная жилая застройка</w:t>
            </w:r>
          </w:p>
        </w:tc>
        <w:tc>
          <w:tcPr>
            <w:tcW w:w="5455" w:type="dxa"/>
            <w:tcBorders>
              <w:left w:val="single" w:sz="4" w:space="0" w:color="auto"/>
            </w:tcBorders>
            <w:vAlign w:val="center"/>
          </w:tcPr>
          <w:p w:rsidR="008D5C1B" w:rsidRPr="00C30F07" w:rsidRDefault="008D5C1B" w:rsidP="00C30F07">
            <w:pPr>
              <w:ind w:firstLine="29"/>
              <w:jc w:val="both"/>
              <w:rPr>
                <w:rFonts w:ascii="Arial" w:eastAsia="Calibri" w:hAnsi="Arial" w:cs="Arial"/>
                <w:sz w:val="24"/>
                <w:szCs w:val="24"/>
              </w:rPr>
            </w:pPr>
            <w:r w:rsidRPr="00C30F07">
              <w:rPr>
                <w:rFonts w:ascii="Arial" w:eastAsia="Calibri" w:hAnsi="Arial" w:cs="Arial"/>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2.7.1</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eastAsia="Calibri" w:hAnsi="Arial" w:cs="Arial"/>
                <w:sz w:val="24"/>
                <w:szCs w:val="24"/>
              </w:rPr>
              <w:t>Объекты гаражного назначения</w:t>
            </w:r>
          </w:p>
        </w:tc>
        <w:tc>
          <w:tcPr>
            <w:tcW w:w="5455" w:type="dxa"/>
            <w:tcBorders>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5520"/>
          <w:jc w:val="center"/>
        </w:trPr>
        <w:tc>
          <w:tcPr>
            <w:tcW w:w="1563" w:type="dxa"/>
            <w:tcBorders>
              <w:bottom w:val="single" w:sz="4" w:space="0" w:color="auto"/>
            </w:tcBorders>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lastRenderedPageBreak/>
              <w:t>3.1</w:t>
            </w:r>
          </w:p>
        </w:tc>
        <w:tc>
          <w:tcPr>
            <w:tcW w:w="2268" w:type="dxa"/>
            <w:gridSpan w:val="2"/>
            <w:tcBorders>
              <w:bottom w:val="single" w:sz="4" w:space="0" w:color="auto"/>
              <w:right w:val="single" w:sz="4" w:space="0" w:color="auto"/>
            </w:tcBorders>
            <w:vAlign w:val="center"/>
          </w:tcPr>
          <w:p w:rsidR="008D5C1B" w:rsidRPr="00C30F07" w:rsidRDefault="008D5C1B" w:rsidP="00C30F07">
            <w:pPr>
              <w:ind w:firstLine="29"/>
              <w:jc w:val="center"/>
              <w:rPr>
                <w:rFonts w:ascii="Arial" w:eastAsia="Calibri" w:hAnsi="Arial" w:cs="Arial"/>
                <w:sz w:val="24"/>
                <w:szCs w:val="24"/>
              </w:rPr>
            </w:pPr>
            <w:r w:rsidRPr="00C30F07">
              <w:rPr>
                <w:rFonts w:ascii="Arial" w:eastAsia="Calibri" w:hAnsi="Arial" w:cs="Arial"/>
                <w:sz w:val="24"/>
                <w:szCs w:val="24"/>
              </w:rPr>
              <w:t>Коммунальное обслуживание</w:t>
            </w:r>
          </w:p>
        </w:tc>
        <w:tc>
          <w:tcPr>
            <w:tcW w:w="5455" w:type="dxa"/>
            <w:tcBorders>
              <w:left w:val="single" w:sz="4" w:space="0" w:color="auto"/>
              <w:bottom w:val="single" w:sz="4" w:space="0" w:color="auto"/>
            </w:tcBorders>
            <w:vAlign w:val="center"/>
          </w:tcPr>
          <w:p w:rsidR="008D5C1B" w:rsidRPr="00C30F07" w:rsidRDefault="008D5C1B" w:rsidP="00C30F07">
            <w:pPr>
              <w:ind w:firstLine="29"/>
              <w:jc w:val="both"/>
              <w:rPr>
                <w:rFonts w:ascii="Arial" w:eastAsia="Calibri" w:hAnsi="Arial" w:cs="Arial"/>
                <w:sz w:val="24"/>
                <w:szCs w:val="24"/>
              </w:rPr>
            </w:pPr>
            <w:r w:rsidRPr="00C30F07">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6580"/>
          <w:jc w:val="center"/>
        </w:trPr>
        <w:tc>
          <w:tcPr>
            <w:tcW w:w="1563" w:type="dxa"/>
            <w:tcBorders>
              <w:top w:val="single" w:sz="4" w:space="0" w:color="auto"/>
              <w:bottom w:val="single" w:sz="4" w:space="0" w:color="auto"/>
            </w:tcBorders>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3.2</w:t>
            </w:r>
          </w:p>
        </w:tc>
        <w:tc>
          <w:tcPr>
            <w:tcW w:w="2268" w:type="dxa"/>
            <w:gridSpan w:val="2"/>
            <w:tcBorders>
              <w:top w:val="single" w:sz="4" w:space="0" w:color="auto"/>
              <w:bottom w:val="single" w:sz="4" w:space="0" w:color="auto"/>
              <w:right w:val="single" w:sz="4" w:space="0" w:color="auto"/>
            </w:tcBorders>
            <w:vAlign w:val="center"/>
          </w:tcPr>
          <w:p w:rsidR="008D5C1B" w:rsidRPr="00C30F07" w:rsidRDefault="008D5C1B" w:rsidP="00C30F07">
            <w:pPr>
              <w:ind w:firstLine="29"/>
              <w:jc w:val="center"/>
              <w:rPr>
                <w:rFonts w:ascii="Arial" w:eastAsia="Calibri" w:hAnsi="Arial" w:cs="Arial"/>
                <w:sz w:val="24"/>
                <w:szCs w:val="24"/>
              </w:rPr>
            </w:pPr>
            <w:r w:rsidRPr="00C30F07">
              <w:rPr>
                <w:rFonts w:ascii="Arial" w:eastAsia="Calibri" w:hAnsi="Arial" w:cs="Arial"/>
                <w:sz w:val="24"/>
                <w:szCs w:val="24"/>
              </w:rPr>
              <w:t>Социальное обслуживание</w:t>
            </w:r>
          </w:p>
        </w:tc>
        <w:tc>
          <w:tcPr>
            <w:tcW w:w="5455" w:type="dxa"/>
            <w:tcBorders>
              <w:top w:val="single" w:sz="4" w:space="0" w:color="auto"/>
              <w:left w:val="single" w:sz="4" w:space="0" w:color="auto"/>
              <w:bottom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для размещения отделений почты и телеграфа;</w:t>
            </w:r>
          </w:p>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0"/>
          <w:jc w:val="center"/>
        </w:trPr>
        <w:tc>
          <w:tcPr>
            <w:tcW w:w="1563" w:type="dxa"/>
            <w:tcBorders>
              <w:top w:val="single" w:sz="4" w:space="0" w:color="auto"/>
              <w:bottom w:val="single" w:sz="4" w:space="0" w:color="auto"/>
            </w:tcBorders>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hAnsi="Arial" w:cs="Arial"/>
                <w:sz w:val="24"/>
                <w:szCs w:val="24"/>
                <w:lang w:eastAsia="ru-RU"/>
              </w:rPr>
              <w:t>3.4.1</w:t>
            </w:r>
          </w:p>
        </w:tc>
        <w:tc>
          <w:tcPr>
            <w:tcW w:w="2268" w:type="dxa"/>
            <w:gridSpan w:val="2"/>
            <w:tcBorders>
              <w:top w:val="single" w:sz="4" w:space="0" w:color="auto"/>
              <w:bottom w:val="single" w:sz="4" w:space="0" w:color="auto"/>
              <w:right w:val="single" w:sz="4" w:space="0" w:color="auto"/>
            </w:tcBorders>
            <w:vAlign w:val="center"/>
          </w:tcPr>
          <w:p w:rsidR="008D5C1B" w:rsidRPr="00C30F07" w:rsidRDefault="008D5C1B" w:rsidP="00C30F07">
            <w:pPr>
              <w:ind w:firstLine="29"/>
              <w:jc w:val="center"/>
              <w:rPr>
                <w:rFonts w:ascii="Arial" w:eastAsia="Calibri" w:hAnsi="Arial" w:cs="Arial"/>
                <w:sz w:val="24"/>
                <w:szCs w:val="24"/>
              </w:rPr>
            </w:pPr>
            <w:r w:rsidRPr="00C30F07">
              <w:rPr>
                <w:rFonts w:ascii="Arial" w:hAnsi="Arial" w:cs="Arial"/>
                <w:sz w:val="24"/>
                <w:szCs w:val="24"/>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w:t>
            </w:r>
            <w:r w:rsidRPr="00C30F07">
              <w:rPr>
                <w:rFonts w:ascii="Arial" w:hAnsi="Arial" w:cs="Arial"/>
                <w:sz w:val="24"/>
                <w:szCs w:val="24"/>
              </w:rPr>
              <w:lastRenderedPageBreak/>
              <w:t>лаборатории)</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80"/>
          <w:jc w:val="center"/>
        </w:trPr>
        <w:tc>
          <w:tcPr>
            <w:tcW w:w="1563" w:type="dxa"/>
            <w:tcBorders>
              <w:top w:val="single" w:sz="4" w:space="0" w:color="auto"/>
              <w:bottom w:val="single" w:sz="4" w:space="0" w:color="auto"/>
            </w:tcBorders>
            <w:vAlign w:val="center"/>
          </w:tcPr>
          <w:p w:rsidR="008D5C1B" w:rsidRPr="00C30F07" w:rsidRDefault="008D5C1B" w:rsidP="00C30F07">
            <w:pPr>
              <w:ind w:right="141" w:firstLine="29"/>
              <w:jc w:val="center"/>
              <w:rPr>
                <w:rFonts w:ascii="Arial" w:hAnsi="Arial" w:cs="Arial"/>
                <w:sz w:val="24"/>
                <w:szCs w:val="24"/>
                <w:lang w:eastAsia="ru-RU"/>
              </w:rPr>
            </w:pPr>
            <w:r w:rsidRPr="00C30F07">
              <w:rPr>
                <w:rFonts w:ascii="Arial" w:hAnsi="Arial" w:cs="Arial"/>
                <w:sz w:val="24"/>
                <w:szCs w:val="24"/>
                <w:lang w:eastAsia="ru-RU"/>
              </w:rPr>
              <w:lastRenderedPageBreak/>
              <w:t>3.5.1</w:t>
            </w:r>
          </w:p>
        </w:tc>
        <w:tc>
          <w:tcPr>
            <w:tcW w:w="2268" w:type="dxa"/>
            <w:gridSpan w:val="2"/>
            <w:tcBorders>
              <w:top w:val="single" w:sz="4" w:space="0" w:color="auto"/>
              <w:bottom w:val="single" w:sz="4" w:space="0" w:color="auto"/>
              <w:right w:val="single" w:sz="4" w:space="0" w:color="auto"/>
            </w:tcBorders>
            <w:vAlign w:val="center"/>
          </w:tcPr>
          <w:p w:rsidR="008D5C1B" w:rsidRPr="00C30F07" w:rsidRDefault="008D5C1B" w:rsidP="00C30F07">
            <w:pPr>
              <w:ind w:firstLine="29"/>
              <w:jc w:val="center"/>
              <w:rPr>
                <w:rFonts w:ascii="Arial" w:eastAsia="Calibri" w:hAnsi="Arial" w:cs="Arial"/>
                <w:sz w:val="24"/>
                <w:szCs w:val="24"/>
              </w:rPr>
            </w:pPr>
            <w:r w:rsidRPr="00C30F07">
              <w:rPr>
                <w:rFonts w:ascii="Arial" w:eastAsia="Calibri" w:hAnsi="Arial" w:cs="Arial"/>
                <w:sz w:val="24"/>
                <w:szCs w:val="24"/>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122"/>
          <w:jc w:val="center"/>
        </w:trPr>
        <w:tc>
          <w:tcPr>
            <w:tcW w:w="1563" w:type="dxa"/>
            <w:tcBorders>
              <w:top w:val="single" w:sz="4" w:space="0" w:color="auto"/>
              <w:bottom w:val="single" w:sz="4" w:space="0" w:color="auto"/>
            </w:tcBorders>
            <w:vAlign w:val="center"/>
          </w:tcPr>
          <w:p w:rsidR="008D5C1B" w:rsidRPr="00C30F07" w:rsidRDefault="008D5C1B" w:rsidP="00C30F07">
            <w:pPr>
              <w:ind w:right="141" w:firstLine="29"/>
              <w:jc w:val="center"/>
              <w:rPr>
                <w:rFonts w:ascii="Arial" w:hAnsi="Arial" w:cs="Arial"/>
                <w:sz w:val="24"/>
                <w:szCs w:val="24"/>
                <w:lang w:eastAsia="ru-RU"/>
              </w:rPr>
            </w:pPr>
            <w:r w:rsidRPr="00C30F07">
              <w:rPr>
                <w:rFonts w:ascii="Arial" w:hAnsi="Arial" w:cs="Arial"/>
                <w:sz w:val="24"/>
                <w:szCs w:val="24"/>
                <w:lang w:eastAsia="ru-RU"/>
              </w:rPr>
              <w:t>3.6</w:t>
            </w:r>
          </w:p>
        </w:tc>
        <w:tc>
          <w:tcPr>
            <w:tcW w:w="2268" w:type="dxa"/>
            <w:gridSpan w:val="2"/>
            <w:tcBorders>
              <w:top w:val="single" w:sz="4" w:space="0" w:color="auto"/>
              <w:bottom w:val="single" w:sz="4" w:space="0" w:color="auto"/>
              <w:right w:val="single" w:sz="4" w:space="0" w:color="auto"/>
            </w:tcBorders>
            <w:vAlign w:val="center"/>
          </w:tcPr>
          <w:p w:rsidR="008D5C1B" w:rsidRPr="00C30F07" w:rsidRDefault="008D5C1B" w:rsidP="00C30F07">
            <w:pPr>
              <w:ind w:firstLine="29"/>
              <w:jc w:val="center"/>
              <w:rPr>
                <w:rFonts w:ascii="Arial" w:eastAsia="Calibri" w:hAnsi="Arial" w:cs="Arial"/>
                <w:sz w:val="24"/>
                <w:szCs w:val="24"/>
              </w:rPr>
            </w:pPr>
            <w:r w:rsidRPr="00C30F07">
              <w:rPr>
                <w:rFonts w:ascii="Arial" w:eastAsia="Calibri" w:hAnsi="Arial" w:cs="Arial"/>
                <w:sz w:val="24"/>
                <w:szCs w:val="24"/>
              </w:rPr>
              <w:t>Культурное развитие</w:t>
            </w:r>
          </w:p>
        </w:tc>
        <w:tc>
          <w:tcPr>
            <w:tcW w:w="5455" w:type="dxa"/>
            <w:tcBorders>
              <w:top w:val="single" w:sz="4" w:space="0" w:color="auto"/>
              <w:left w:val="single" w:sz="4" w:space="0" w:color="auto"/>
              <w:bottom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C30F07">
              <w:rPr>
                <w:rFonts w:ascii="Arial" w:hAnsi="Arial" w:cs="Arial"/>
                <w:sz w:val="24"/>
                <w:szCs w:val="24"/>
              </w:rPr>
              <w:br/>
              <w:t>устройство площадок для празднеств и гуляний;</w:t>
            </w:r>
          </w:p>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зданий и сооружений для размещения цирков, зверинцев, зоопарков, океанариумов</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top w:val="single" w:sz="4" w:space="0" w:color="auto"/>
            </w:tcBorders>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3.8</w:t>
            </w:r>
          </w:p>
        </w:tc>
        <w:tc>
          <w:tcPr>
            <w:tcW w:w="2268" w:type="dxa"/>
            <w:gridSpan w:val="2"/>
            <w:tcBorders>
              <w:top w:val="single" w:sz="4" w:space="0" w:color="auto"/>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eastAsia="Calibri" w:hAnsi="Arial" w:cs="Arial"/>
                <w:sz w:val="24"/>
                <w:szCs w:val="24"/>
              </w:rPr>
              <w:t>Общественное управление</w:t>
            </w:r>
          </w:p>
        </w:tc>
        <w:tc>
          <w:tcPr>
            <w:tcW w:w="5455" w:type="dxa"/>
            <w:tcBorders>
              <w:top w:val="single" w:sz="4" w:space="0" w:color="auto"/>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4.4</w:t>
            </w:r>
          </w:p>
        </w:tc>
        <w:tc>
          <w:tcPr>
            <w:tcW w:w="2268" w:type="dxa"/>
            <w:gridSpan w:val="2"/>
            <w:tcBorders>
              <w:bottom w:val="single" w:sz="4" w:space="0" w:color="auto"/>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eastAsia="Calibri" w:hAnsi="Arial" w:cs="Arial"/>
                <w:sz w:val="24"/>
                <w:szCs w:val="24"/>
              </w:rPr>
              <w:t>Магазины</w:t>
            </w:r>
          </w:p>
        </w:tc>
        <w:tc>
          <w:tcPr>
            <w:tcW w:w="5455" w:type="dxa"/>
            <w:tcBorders>
              <w:left w:val="single" w:sz="4" w:space="0" w:color="auto"/>
              <w:bottom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80"/>
          <w:jc w:val="center"/>
        </w:trPr>
        <w:tc>
          <w:tcPr>
            <w:tcW w:w="1563" w:type="dxa"/>
            <w:tcBorders>
              <w:bottom w:val="single" w:sz="4" w:space="0" w:color="auto"/>
            </w:tcBorders>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1.3</w:t>
            </w:r>
          </w:p>
        </w:tc>
        <w:tc>
          <w:tcPr>
            <w:tcW w:w="2268" w:type="dxa"/>
            <w:gridSpan w:val="2"/>
            <w:tcBorders>
              <w:bottom w:val="single" w:sz="4" w:space="0" w:color="auto"/>
              <w:right w:val="single" w:sz="4" w:space="0" w:color="auto"/>
            </w:tcBorders>
            <w:vAlign w:val="center"/>
          </w:tcPr>
          <w:p w:rsidR="008D5C1B" w:rsidRPr="00C30F07" w:rsidRDefault="008D5C1B" w:rsidP="00C30F07">
            <w:pPr>
              <w:ind w:firstLine="29"/>
              <w:jc w:val="center"/>
              <w:rPr>
                <w:rFonts w:ascii="Arial" w:eastAsia="Calibri" w:hAnsi="Arial" w:cs="Arial"/>
                <w:sz w:val="24"/>
                <w:szCs w:val="24"/>
              </w:rPr>
            </w:pPr>
            <w:r w:rsidRPr="00C30F07">
              <w:rPr>
                <w:rFonts w:ascii="Arial" w:hAnsi="Arial" w:cs="Arial"/>
                <w:sz w:val="24"/>
                <w:szCs w:val="24"/>
              </w:rPr>
              <w:t>Овощеводство</w:t>
            </w:r>
          </w:p>
        </w:tc>
        <w:tc>
          <w:tcPr>
            <w:tcW w:w="5455" w:type="dxa"/>
            <w:tcBorders>
              <w:left w:val="single" w:sz="4" w:space="0" w:color="auto"/>
              <w:bottom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12.0</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eastAsia="Calibri" w:hAnsi="Arial" w:cs="Arial"/>
                <w:sz w:val="24"/>
                <w:szCs w:val="24"/>
              </w:rPr>
            </w:pPr>
            <w:r w:rsidRPr="00C30F07">
              <w:rPr>
                <w:rFonts w:ascii="Arial" w:eastAsia="Calibri" w:hAnsi="Arial" w:cs="Arial"/>
                <w:sz w:val="24"/>
                <w:szCs w:val="24"/>
              </w:rPr>
              <w:t xml:space="preserve">Земельные </w:t>
            </w:r>
            <w:r w:rsidRPr="00C30F07">
              <w:rPr>
                <w:rFonts w:ascii="Arial" w:eastAsia="Calibri" w:hAnsi="Arial" w:cs="Arial"/>
                <w:sz w:val="24"/>
                <w:szCs w:val="24"/>
              </w:rPr>
              <w:lastRenderedPageBreak/>
              <w:t>участки (территории) общего пользования</w:t>
            </w:r>
          </w:p>
        </w:tc>
        <w:tc>
          <w:tcPr>
            <w:tcW w:w="5455" w:type="dxa"/>
            <w:tcBorders>
              <w:left w:val="single" w:sz="4" w:space="0" w:color="auto"/>
            </w:tcBorders>
            <w:vAlign w:val="center"/>
          </w:tcPr>
          <w:p w:rsidR="008D5C1B" w:rsidRPr="00C30F07" w:rsidRDefault="008D5C1B" w:rsidP="00C30F07">
            <w:pPr>
              <w:ind w:firstLine="29"/>
              <w:jc w:val="both"/>
              <w:rPr>
                <w:rFonts w:ascii="Arial" w:eastAsia="Calibri" w:hAnsi="Arial" w:cs="Arial"/>
                <w:sz w:val="24"/>
                <w:szCs w:val="24"/>
              </w:rPr>
            </w:pPr>
            <w:r w:rsidRPr="00C30F07">
              <w:rPr>
                <w:rFonts w:ascii="Arial" w:eastAsia="Calibri" w:hAnsi="Arial" w:cs="Arial"/>
                <w:sz w:val="24"/>
                <w:szCs w:val="24"/>
              </w:rPr>
              <w:lastRenderedPageBreak/>
              <w:t xml:space="preserve">Размещение объектов улично-дорожной сети, </w:t>
            </w:r>
            <w:r w:rsidRPr="00C30F07">
              <w:rPr>
                <w:rFonts w:ascii="Arial" w:eastAsia="Calibri" w:hAnsi="Arial" w:cs="Arial"/>
                <w:sz w:val="24"/>
                <w:szCs w:val="24"/>
              </w:rPr>
              <w:lastRenderedPageBreak/>
              <w:t>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clear" w:color="auto" w:fill="F2F2F2"/>
            <w:vAlign w:val="center"/>
          </w:tcPr>
          <w:p w:rsidR="008D5C1B" w:rsidRPr="00C30F07" w:rsidRDefault="008D5C1B" w:rsidP="00C30F07">
            <w:pPr>
              <w:ind w:firstLine="29"/>
              <w:jc w:val="center"/>
              <w:rPr>
                <w:rFonts w:ascii="Arial" w:eastAsia="Calibri" w:hAnsi="Arial" w:cs="Arial"/>
                <w:b/>
                <w:sz w:val="24"/>
                <w:szCs w:val="24"/>
              </w:rPr>
            </w:pPr>
            <w:r w:rsidRPr="00C30F07">
              <w:rPr>
                <w:rFonts w:ascii="Arial" w:eastAsia="Calibri" w:hAnsi="Arial" w:cs="Arial"/>
                <w:b/>
                <w:sz w:val="24"/>
                <w:szCs w:val="24"/>
              </w:rPr>
              <w:lastRenderedPageBreak/>
              <w:t>Вспомогательные виды разрешенного использования</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tcBorders>
              <w:right w:val="single" w:sz="4" w:space="0" w:color="auto"/>
            </w:tcBorders>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4.7</w:t>
            </w:r>
          </w:p>
        </w:tc>
        <w:tc>
          <w:tcPr>
            <w:tcW w:w="2237" w:type="dxa"/>
            <w:tcBorders>
              <w:left w:val="single" w:sz="4" w:space="0" w:color="auto"/>
              <w:right w:val="single" w:sz="4" w:space="0" w:color="auto"/>
            </w:tcBorders>
            <w:vAlign w:val="center"/>
          </w:tcPr>
          <w:p w:rsidR="008D5C1B" w:rsidRPr="00C30F07" w:rsidRDefault="008D5C1B" w:rsidP="00C30F07">
            <w:pPr>
              <w:ind w:firstLine="29"/>
              <w:jc w:val="center"/>
              <w:rPr>
                <w:rFonts w:ascii="Arial" w:eastAsia="Calibri" w:hAnsi="Arial" w:cs="Arial"/>
                <w:sz w:val="24"/>
                <w:szCs w:val="24"/>
              </w:rPr>
            </w:pPr>
            <w:r w:rsidRPr="00C30F07">
              <w:rPr>
                <w:rFonts w:ascii="Arial" w:eastAsia="Calibri" w:hAnsi="Arial" w:cs="Arial"/>
                <w:sz w:val="24"/>
                <w:szCs w:val="24"/>
              </w:rPr>
              <w:t>Гостиничное обслуживание</w:t>
            </w:r>
          </w:p>
        </w:tc>
        <w:tc>
          <w:tcPr>
            <w:tcW w:w="5486" w:type="dxa"/>
            <w:gridSpan w:val="2"/>
            <w:tcBorders>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lang w:eastAsia="ru-RU"/>
              </w:rPr>
              <w:t>в части размещения общежитий</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9286" w:type="dxa"/>
            <w:gridSpan w:val="4"/>
            <w:shd w:val="pct5" w:color="auto" w:fill="auto"/>
            <w:vAlign w:val="center"/>
          </w:tcPr>
          <w:p w:rsidR="008D5C1B" w:rsidRPr="00C30F07" w:rsidRDefault="008D5C1B" w:rsidP="00C30F07">
            <w:pPr>
              <w:ind w:firstLine="29"/>
              <w:jc w:val="center"/>
              <w:rPr>
                <w:rFonts w:ascii="Arial" w:eastAsia="Calibri" w:hAnsi="Arial" w:cs="Arial"/>
                <w:b/>
                <w:sz w:val="24"/>
                <w:szCs w:val="24"/>
              </w:rPr>
            </w:pPr>
            <w:r w:rsidRPr="00C30F07">
              <w:rPr>
                <w:rFonts w:ascii="Arial" w:eastAsia="Calibri" w:hAnsi="Arial" w:cs="Arial"/>
                <w:b/>
                <w:sz w:val="24"/>
                <w:szCs w:val="24"/>
              </w:rPr>
              <w:t>Условно разрешенные виды использования</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3.3</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Бытовое обслуживание</w:t>
            </w:r>
          </w:p>
        </w:tc>
        <w:tc>
          <w:tcPr>
            <w:tcW w:w="5455" w:type="dxa"/>
            <w:tcBorders>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3.7</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Религиозное использование</w:t>
            </w:r>
          </w:p>
        </w:tc>
        <w:tc>
          <w:tcPr>
            <w:tcW w:w="5455" w:type="dxa"/>
            <w:tcBorders>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3.10.1</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Амбулаторное ветеринарное обслуживание</w:t>
            </w:r>
          </w:p>
        </w:tc>
        <w:tc>
          <w:tcPr>
            <w:tcW w:w="5455" w:type="dxa"/>
            <w:tcBorders>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4.6</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Общественное питание</w:t>
            </w:r>
          </w:p>
        </w:tc>
        <w:tc>
          <w:tcPr>
            <w:tcW w:w="5455" w:type="dxa"/>
            <w:tcBorders>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6.8</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Связь</w:t>
            </w:r>
          </w:p>
        </w:tc>
        <w:tc>
          <w:tcPr>
            <w:tcW w:w="5455" w:type="dxa"/>
            <w:tcBorders>
              <w:left w:val="single" w:sz="4" w:space="0" w:color="auto"/>
            </w:tcBorders>
            <w:vAlign w:val="center"/>
          </w:tcPr>
          <w:p w:rsidR="008D5C1B" w:rsidRPr="00C30F07" w:rsidRDefault="008D5C1B" w:rsidP="00C30F07">
            <w:pPr>
              <w:ind w:firstLine="29"/>
              <w:jc w:val="both"/>
              <w:rPr>
                <w:rFonts w:ascii="Arial" w:eastAsia="Calibri" w:hAnsi="Arial" w:cs="Arial"/>
                <w:sz w:val="24"/>
                <w:szCs w:val="24"/>
              </w:rPr>
            </w:pPr>
            <w:r w:rsidRPr="00C30F07">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8D5C1B" w:rsidRPr="00C30F07" w:rsidTr="00430EA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jc w:val="center"/>
        </w:trPr>
        <w:tc>
          <w:tcPr>
            <w:tcW w:w="1563" w:type="dxa"/>
            <w:vAlign w:val="center"/>
          </w:tcPr>
          <w:p w:rsidR="008D5C1B" w:rsidRPr="00C30F07" w:rsidRDefault="008D5C1B" w:rsidP="00C30F07">
            <w:pPr>
              <w:ind w:right="141" w:firstLine="29"/>
              <w:jc w:val="center"/>
              <w:rPr>
                <w:rFonts w:ascii="Arial" w:eastAsia="Calibri" w:hAnsi="Arial" w:cs="Arial"/>
                <w:sz w:val="24"/>
                <w:szCs w:val="24"/>
              </w:rPr>
            </w:pPr>
            <w:r w:rsidRPr="00C30F07">
              <w:rPr>
                <w:rFonts w:ascii="Arial" w:eastAsia="Calibri" w:hAnsi="Arial" w:cs="Arial"/>
                <w:sz w:val="24"/>
                <w:szCs w:val="24"/>
              </w:rPr>
              <w:t>3.9.1</w:t>
            </w:r>
          </w:p>
        </w:tc>
        <w:tc>
          <w:tcPr>
            <w:tcW w:w="2268" w:type="dxa"/>
            <w:gridSpan w:val="2"/>
            <w:tcBorders>
              <w:right w:val="single" w:sz="4" w:space="0" w:color="auto"/>
            </w:tcBorders>
            <w:vAlign w:val="center"/>
          </w:tcPr>
          <w:p w:rsidR="008D5C1B" w:rsidRPr="00C30F07" w:rsidRDefault="008D5C1B" w:rsidP="00C30F07">
            <w:pPr>
              <w:ind w:firstLine="29"/>
              <w:jc w:val="center"/>
              <w:rPr>
                <w:rFonts w:ascii="Arial" w:hAnsi="Arial" w:cs="Arial"/>
                <w:sz w:val="24"/>
                <w:szCs w:val="24"/>
              </w:rPr>
            </w:pPr>
            <w:r w:rsidRPr="00C30F07">
              <w:rPr>
                <w:rFonts w:ascii="Arial" w:hAnsi="Arial" w:cs="Arial"/>
                <w:sz w:val="24"/>
                <w:szCs w:val="24"/>
              </w:rPr>
              <w:t xml:space="preserve">Обеспечение деятельности в </w:t>
            </w:r>
            <w:r w:rsidRPr="00C30F07">
              <w:rPr>
                <w:rFonts w:ascii="Arial" w:hAnsi="Arial" w:cs="Arial"/>
                <w:sz w:val="24"/>
                <w:szCs w:val="24"/>
              </w:rPr>
              <w:lastRenderedPageBreak/>
              <w:t>области гидрометеорологии смежных с ней областях</w:t>
            </w:r>
          </w:p>
        </w:tc>
        <w:tc>
          <w:tcPr>
            <w:tcW w:w="5455" w:type="dxa"/>
            <w:tcBorders>
              <w:left w:val="single" w:sz="4" w:space="0" w:color="auto"/>
            </w:tcBorders>
            <w:vAlign w:val="center"/>
          </w:tcPr>
          <w:p w:rsidR="008D5C1B" w:rsidRPr="00C30F07" w:rsidRDefault="008D5C1B" w:rsidP="00C30F07">
            <w:pPr>
              <w:ind w:firstLine="29"/>
              <w:jc w:val="both"/>
              <w:rPr>
                <w:rFonts w:ascii="Arial" w:hAnsi="Arial" w:cs="Arial"/>
                <w:sz w:val="24"/>
                <w:szCs w:val="24"/>
              </w:rPr>
            </w:pPr>
            <w:r w:rsidRPr="00C30F07">
              <w:rPr>
                <w:rFonts w:ascii="Arial" w:hAnsi="Arial" w:cs="Arial"/>
                <w:sz w:val="24"/>
                <w:szCs w:val="24"/>
              </w:rPr>
              <w:lastRenderedPageBreak/>
              <w:t xml:space="preserve">Размещение объектов капитального строительства, предназначенных для </w:t>
            </w:r>
            <w:r w:rsidRPr="00C30F07">
              <w:rPr>
                <w:rFonts w:ascii="Arial" w:hAnsi="Arial" w:cs="Arial"/>
                <w:sz w:val="24"/>
                <w:szCs w:val="24"/>
              </w:rPr>
              <w:lastRenderedPageBreak/>
              <w:t>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8D5C1B" w:rsidRPr="00C30F07" w:rsidRDefault="008D5C1B" w:rsidP="00C30F07">
      <w:pPr>
        <w:ind w:firstLine="851"/>
        <w:jc w:val="both"/>
        <w:rPr>
          <w:rFonts w:ascii="Arial" w:hAnsi="Arial" w:cs="Arial"/>
          <w:sz w:val="24"/>
          <w:szCs w:val="24"/>
          <w:lang w:eastAsia="ru-RU"/>
        </w:rPr>
      </w:pPr>
    </w:p>
    <w:p w:rsidR="00570113" w:rsidRPr="00C30F07" w:rsidRDefault="00570113" w:rsidP="00C30F07">
      <w:pPr>
        <w:widowControl w:val="0"/>
        <w:numPr>
          <w:ilvl w:val="0"/>
          <w:numId w:val="29"/>
        </w:numPr>
        <w:suppressAutoHyphens/>
        <w:autoSpaceDE w:val="0"/>
        <w:autoSpaceDN w:val="0"/>
        <w:adjustRightInd w:val="0"/>
        <w:ind w:left="0" w:firstLine="851"/>
        <w:jc w:val="both"/>
        <w:rPr>
          <w:rFonts w:ascii="Arial" w:hAnsi="Arial" w:cs="Arial"/>
          <w:sz w:val="24"/>
          <w:szCs w:val="24"/>
        </w:rPr>
      </w:pPr>
      <w:bookmarkStart w:id="158" w:name="_Toc469649232"/>
      <w:bookmarkEnd w:id="153"/>
      <w:bookmarkEnd w:id="154"/>
      <w:bookmarkEnd w:id="155"/>
      <w:bookmarkEnd w:id="156"/>
      <w:bookmarkEnd w:id="157"/>
      <w:r w:rsidRPr="00C30F0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C30F07" w:rsidRDefault="00570113" w:rsidP="00C30F07">
      <w:pPr>
        <w:widowControl w:val="0"/>
        <w:suppressAutoHyphens/>
        <w:autoSpaceDE w:val="0"/>
        <w:autoSpaceDN w:val="0"/>
        <w:adjustRightInd w:val="0"/>
        <w:ind w:left="540" w:firstLine="851"/>
        <w:jc w:val="both"/>
        <w:rPr>
          <w:rFonts w:ascii="Arial" w:hAnsi="Arial" w:cs="Arial"/>
          <w:sz w:val="24"/>
          <w:szCs w:val="24"/>
          <w:u w:val="single"/>
        </w:rPr>
      </w:pPr>
    </w:p>
    <w:p w:rsidR="00570113" w:rsidRPr="00C30F07" w:rsidRDefault="00570113" w:rsidP="00C30F07">
      <w:pPr>
        <w:widowControl w:val="0"/>
        <w:suppressAutoHyphens/>
        <w:autoSpaceDE w:val="0"/>
        <w:autoSpaceDN w:val="0"/>
        <w:adjustRightInd w:val="0"/>
        <w:ind w:firstLine="851"/>
        <w:jc w:val="both"/>
        <w:rPr>
          <w:rFonts w:ascii="Arial" w:hAnsi="Arial" w:cs="Arial"/>
          <w:sz w:val="24"/>
          <w:szCs w:val="24"/>
        </w:rPr>
      </w:pPr>
      <w:r w:rsidRPr="00C30F07">
        <w:rPr>
          <w:rFonts w:ascii="Arial" w:hAnsi="Arial" w:cs="Arial"/>
          <w:sz w:val="24"/>
          <w:szCs w:val="24"/>
          <w:u w:val="single"/>
        </w:rPr>
        <w:t xml:space="preserve">2.1 Для индивидуального жилищного строительства </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Нормативные показатели:</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ширина вновь отводимых участков - 20 м;</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в условиях выборочного строительства в существующей усадебной застройке возможно размещение строящихся жилых домов в глубине участка, с </w:t>
      </w:r>
      <w:r w:rsidRPr="00C30F07">
        <w:rPr>
          <w:rFonts w:ascii="Arial" w:hAnsi="Arial" w:cs="Arial"/>
          <w:sz w:val="24"/>
          <w:szCs w:val="24"/>
        </w:rPr>
        <w:lastRenderedPageBreak/>
        <w:t>отступом от линии регулирования существующей застройки, обеспечивающим противопожарные разрывы;</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C30F07" w:rsidRDefault="00570113" w:rsidP="00C30F07">
      <w:pPr>
        <w:numPr>
          <w:ilvl w:val="0"/>
          <w:numId w:val="31"/>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одиночные или двойные - 15 м,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до 8 блоков - 25 м, свыше 8 до 30 блоков - 50 м,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свыше 30 блоков - 100 м; </w:t>
      </w:r>
    </w:p>
    <w:p w:rsidR="00570113" w:rsidRPr="00C30F07" w:rsidRDefault="00570113" w:rsidP="00C30F07">
      <w:pPr>
        <w:widowControl w:val="0"/>
        <w:numPr>
          <w:ilvl w:val="0"/>
          <w:numId w:val="31"/>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C30F07" w:rsidRDefault="00570113" w:rsidP="00C30F07">
      <w:pPr>
        <w:widowControl w:val="0"/>
        <w:numPr>
          <w:ilvl w:val="0"/>
          <w:numId w:val="31"/>
        </w:numPr>
        <w:tabs>
          <w:tab w:val="left" w:pos="1080"/>
        </w:tabs>
        <w:overflowPunct w:val="0"/>
        <w:adjustRightInd w:val="0"/>
        <w:ind w:left="0" w:firstLine="851"/>
        <w:jc w:val="both"/>
        <w:rPr>
          <w:rFonts w:ascii="Arial" w:hAnsi="Arial" w:cs="Arial"/>
          <w:sz w:val="24"/>
          <w:szCs w:val="24"/>
        </w:rPr>
      </w:pPr>
      <w:r w:rsidRPr="00C30F07">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C30F07" w:rsidRDefault="00570113" w:rsidP="00C30F07">
      <w:pPr>
        <w:widowControl w:val="0"/>
        <w:numPr>
          <w:ilvl w:val="0"/>
          <w:numId w:val="31"/>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расстояние от окон жилых помещений дома до дворовых туалетов – от 8 до 10 м;</w:t>
      </w:r>
    </w:p>
    <w:p w:rsidR="00570113" w:rsidRPr="00C30F07" w:rsidRDefault="00570113" w:rsidP="00C30F07">
      <w:pPr>
        <w:widowControl w:val="0"/>
        <w:numPr>
          <w:ilvl w:val="0"/>
          <w:numId w:val="31"/>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C30F07" w:rsidRDefault="00570113" w:rsidP="00C30F07">
      <w:pPr>
        <w:widowControl w:val="0"/>
        <w:numPr>
          <w:ilvl w:val="0"/>
          <w:numId w:val="31"/>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 xml:space="preserve">На границе со смежным земельным участком допускается устраивать </w:t>
      </w:r>
      <w:r w:rsidRPr="00C30F07">
        <w:rPr>
          <w:rFonts w:ascii="Arial" w:hAnsi="Arial" w:cs="Arial"/>
          <w:sz w:val="24"/>
          <w:szCs w:val="24"/>
        </w:rPr>
        <w:t xml:space="preserve">глухую изгородь не более 1,5 м, </w:t>
      </w:r>
      <w:r w:rsidRPr="00C30F07">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C30F07" w:rsidRDefault="00570113" w:rsidP="00C30F07">
      <w:pPr>
        <w:autoSpaceDE w:val="0"/>
        <w:autoSpaceDN w:val="0"/>
        <w:adjustRightInd w:val="0"/>
        <w:ind w:firstLine="851"/>
        <w:jc w:val="both"/>
        <w:rPr>
          <w:rFonts w:ascii="Arial" w:eastAsia="HiddenHorzOCR" w:hAnsi="Arial" w:cs="Arial"/>
          <w:sz w:val="24"/>
          <w:szCs w:val="24"/>
          <w:u w:val="single"/>
          <w:lang w:eastAsia="ru-RU"/>
        </w:rPr>
      </w:pPr>
    </w:p>
    <w:p w:rsidR="00570113" w:rsidRPr="00C30F07" w:rsidRDefault="00570113" w:rsidP="00C30F07">
      <w:pPr>
        <w:autoSpaceDE w:val="0"/>
        <w:autoSpaceDN w:val="0"/>
        <w:adjustRightInd w:val="0"/>
        <w:ind w:firstLine="851"/>
        <w:jc w:val="both"/>
        <w:rPr>
          <w:rFonts w:ascii="Arial" w:eastAsia="HiddenHorzOCR" w:hAnsi="Arial" w:cs="Arial"/>
          <w:sz w:val="24"/>
          <w:szCs w:val="24"/>
          <w:u w:val="single"/>
          <w:lang w:eastAsia="ru-RU"/>
        </w:rPr>
      </w:pPr>
      <w:r w:rsidRPr="00C30F07">
        <w:rPr>
          <w:rFonts w:ascii="Arial" w:eastAsia="HiddenHorzOCR" w:hAnsi="Arial" w:cs="Arial"/>
          <w:sz w:val="24"/>
          <w:szCs w:val="24"/>
          <w:u w:val="single"/>
          <w:lang w:eastAsia="ru-RU"/>
        </w:rPr>
        <w:t>Иные требования:</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3. Максимальная высота гаража на приусадебном участке 4,5 м.</w:t>
      </w:r>
    </w:p>
    <w:p w:rsidR="00570113" w:rsidRPr="00C30F07" w:rsidRDefault="00570113" w:rsidP="00C30F07">
      <w:pPr>
        <w:tabs>
          <w:tab w:val="left" w:pos="1080"/>
        </w:tabs>
        <w:overflowPunct w:val="0"/>
        <w:adjustRightInd w:val="0"/>
        <w:ind w:firstLine="851"/>
        <w:jc w:val="both"/>
        <w:rPr>
          <w:rFonts w:ascii="Arial" w:hAnsi="Arial" w:cs="Arial"/>
          <w:sz w:val="24"/>
          <w:szCs w:val="24"/>
        </w:rPr>
      </w:pPr>
    </w:p>
    <w:p w:rsidR="00570113" w:rsidRPr="00C30F07" w:rsidRDefault="00570113" w:rsidP="00C30F07">
      <w:pPr>
        <w:tabs>
          <w:tab w:val="left" w:pos="851"/>
        </w:tabs>
        <w:autoSpaceDE w:val="0"/>
        <w:autoSpaceDN w:val="0"/>
        <w:adjustRightInd w:val="0"/>
        <w:ind w:firstLine="851"/>
        <w:jc w:val="both"/>
        <w:rPr>
          <w:rFonts w:ascii="Arial" w:eastAsia="Calibri" w:hAnsi="Arial" w:cs="Arial"/>
          <w:sz w:val="24"/>
          <w:szCs w:val="24"/>
          <w:u w:val="single"/>
        </w:rPr>
      </w:pPr>
      <w:r w:rsidRPr="00C30F07">
        <w:rPr>
          <w:rFonts w:ascii="Arial" w:eastAsia="Calibri" w:hAnsi="Arial" w:cs="Arial"/>
          <w:sz w:val="24"/>
          <w:szCs w:val="24"/>
          <w:u w:val="single"/>
        </w:rPr>
        <w:t>2.1.1 Малоэтажная многоквартирная жилая застройка; 2.0 Жилая застройка</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 xml:space="preserve">минимальные отступы от границ земельных участков </w:t>
      </w:r>
      <w:r w:rsidRPr="00C30F07">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sz w:val="24"/>
          <w:szCs w:val="24"/>
        </w:rPr>
        <w:t xml:space="preserve"> – 3 м; </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Нормативные показатели:</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lastRenderedPageBreak/>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ширина вновь отводимых участков - 20 м;</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C30F07" w:rsidRDefault="00570113" w:rsidP="00C30F07">
      <w:pPr>
        <w:numPr>
          <w:ilvl w:val="0"/>
          <w:numId w:val="32"/>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одиночные или двойные - 15 м,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до 8 блоков - 25 м, свыше 8 до 30 блоков - 50 м,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свыше 30 блоков - 100 м; </w:t>
      </w:r>
    </w:p>
    <w:p w:rsidR="00570113" w:rsidRPr="00C30F07" w:rsidRDefault="00570113" w:rsidP="00C30F07">
      <w:pPr>
        <w:widowControl w:val="0"/>
        <w:numPr>
          <w:ilvl w:val="0"/>
          <w:numId w:val="32"/>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C30F07" w:rsidRDefault="00570113" w:rsidP="00C30F07">
      <w:pPr>
        <w:widowControl w:val="0"/>
        <w:numPr>
          <w:ilvl w:val="0"/>
          <w:numId w:val="32"/>
        </w:numPr>
        <w:tabs>
          <w:tab w:val="left" w:pos="1080"/>
        </w:tabs>
        <w:overflowPunct w:val="0"/>
        <w:adjustRightInd w:val="0"/>
        <w:ind w:left="0" w:firstLine="851"/>
        <w:jc w:val="both"/>
        <w:rPr>
          <w:rFonts w:ascii="Arial" w:hAnsi="Arial" w:cs="Arial"/>
          <w:sz w:val="24"/>
          <w:szCs w:val="24"/>
        </w:rPr>
      </w:pPr>
      <w:r w:rsidRPr="00C30F07">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C30F07" w:rsidRDefault="00570113" w:rsidP="00C30F07">
      <w:pPr>
        <w:widowControl w:val="0"/>
        <w:numPr>
          <w:ilvl w:val="0"/>
          <w:numId w:val="32"/>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расстояние от окон жилых помещений дома до дворовых туалетов – от 8  до  10 м;</w:t>
      </w:r>
    </w:p>
    <w:p w:rsidR="00570113" w:rsidRPr="00C30F07" w:rsidRDefault="00570113" w:rsidP="00C30F07">
      <w:pPr>
        <w:widowControl w:val="0"/>
        <w:numPr>
          <w:ilvl w:val="0"/>
          <w:numId w:val="32"/>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C30F07" w:rsidRDefault="00570113" w:rsidP="00C30F07">
      <w:pPr>
        <w:widowControl w:val="0"/>
        <w:numPr>
          <w:ilvl w:val="0"/>
          <w:numId w:val="32"/>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 xml:space="preserve">На границе со смежным земельным участком допускается устраивать </w:t>
      </w:r>
      <w:r w:rsidRPr="00C30F07">
        <w:rPr>
          <w:rFonts w:ascii="Arial" w:hAnsi="Arial" w:cs="Arial"/>
          <w:sz w:val="24"/>
          <w:szCs w:val="24"/>
        </w:rPr>
        <w:t xml:space="preserve">глухую изгородь не более 1,5 м, </w:t>
      </w:r>
      <w:r w:rsidRPr="00C30F07">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C30F07" w:rsidRDefault="00570113" w:rsidP="00C30F07">
      <w:pPr>
        <w:autoSpaceDE w:val="0"/>
        <w:autoSpaceDN w:val="0"/>
        <w:adjustRightInd w:val="0"/>
        <w:ind w:firstLine="851"/>
        <w:jc w:val="both"/>
        <w:rPr>
          <w:rFonts w:ascii="Arial" w:eastAsia="HiddenHorzOCR" w:hAnsi="Arial" w:cs="Arial"/>
          <w:sz w:val="24"/>
          <w:szCs w:val="24"/>
          <w:u w:val="single"/>
          <w:lang w:eastAsia="ru-RU"/>
        </w:rPr>
      </w:pPr>
    </w:p>
    <w:p w:rsidR="00570113" w:rsidRPr="00C30F07" w:rsidRDefault="00570113" w:rsidP="00C30F07">
      <w:pPr>
        <w:autoSpaceDE w:val="0"/>
        <w:autoSpaceDN w:val="0"/>
        <w:adjustRightInd w:val="0"/>
        <w:ind w:firstLine="851"/>
        <w:jc w:val="both"/>
        <w:rPr>
          <w:rFonts w:ascii="Arial" w:eastAsia="HiddenHorzOCR" w:hAnsi="Arial" w:cs="Arial"/>
          <w:sz w:val="24"/>
          <w:szCs w:val="24"/>
          <w:u w:val="single"/>
          <w:lang w:eastAsia="ru-RU"/>
        </w:rPr>
      </w:pPr>
      <w:r w:rsidRPr="00C30F07">
        <w:rPr>
          <w:rFonts w:ascii="Arial" w:eastAsia="HiddenHorzOCR" w:hAnsi="Arial" w:cs="Arial"/>
          <w:sz w:val="24"/>
          <w:szCs w:val="24"/>
          <w:u w:val="single"/>
          <w:lang w:eastAsia="ru-RU"/>
        </w:rPr>
        <w:t>Иные требования:</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3. Максимальная высота гаража на приусадебном участке 4,5 м.</w:t>
      </w:r>
    </w:p>
    <w:p w:rsidR="00570113" w:rsidRPr="00C30F07" w:rsidRDefault="00570113" w:rsidP="00C30F07">
      <w:pPr>
        <w:tabs>
          <w:tab w:val="left" w:pos="1080"/>
        </w:tabs>
        <w:overflowPunct w:val="0"/>
        <w:adjustRightInd w:val="0"/>
        <w:ind w:firstLine="851"/>
        <w:jc w:val="both"/>
        <w:rPr>
          <w:rFonts w:ascii="Arial" w:hAnsi="Arial" w:cs="Arial"/>
          <w:sz w:val="24"/>
          <w:szCs w:val="24"/>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lastRenderedPageBreak/>
        <w:t>2.2 Для ведения личного подсобного хозяйства</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предельное количество этажей зданий, строений, сооружений – 3 этажа, предельная высота зданий, строений, сооружений – 12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Нормативные показатели:</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ширина вновь отводимых участков - 20 м;</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C30F07" w:rsidRDefault="00570113" w:rsidP="00C30F07">
      <w:pPr>
        <w:numPr>
          <w:ilvl w:val="0"/>
          <w:numId w:val="33"/>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одиночные или двойные - 15 м,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до 8 блоков - 25 м, свыше 8 до 30 блоков - 50 м,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свыше 30 блоков - 100 м; </w:t>
      </w:r>
    </w:p>
    <w:p w:rsidR="00570113" w:rsidRPr="00C30F07" w:rsidRDefault="00570113" w:rsidP="00C30F07">
      <w:pPr>
        <w:widowControl w:val="0"/>
        <w:numPr>
          <w:ilvl w:val="0"/>
          <w:numId w:val="33"/>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C30F07" w:rsidRDefault="00570113" w:rsidP="00C30F07">
      <w:pPr>
        <w:widowControl w:val="0"/>
        <w:numPr>
          <w:ilvl w:val="0"/>
          <w:numId w:val="33"/>
        </w:numPr>
        <w:tabs>
          <w:tab w:val="left" w:pos="1080"/>
        </w:tabs>
        <w:overflowPunct w:val="0"/>
        <w:adjustRightInd w:val="0"/>
        <w:ind w:left="0" w:firstLine="851"/>
        <w:jc w:val="both"/>
        <w:rPr>
          <w:rFonts w:ascii="Arial" w:hAnsi="Arial" w:cs="Arial"/>
          <w:sz w:val="24"/>
          <w:szCs w:val="24"/>
        </w:rPr>
      </w:pPr>
      <w:r w:rsidRPr="00C30F07">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C30F07" w:rsidRDefault="00570113" w:rsidP="00C30F07">
      <w:pPr>
        <w:widowControl w:val="0"/>
        <w:numPr>
          <w:ilvl w:val="0"/>
          <w:numId w:val="33"/>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расстояние от окон жилых помещений дома до дворовых туалетов – от 8 </w:t>
      </w:r>
      <w:r w:rsidRPr="00C30F07">
        <w:rPr>
          <w:rFonts w:ascii="Arial" w:hAnsi="Arial" w:cs="Arial"/>
          <w:sz w:val="24"/>
          <w:szCs w:val="24"/>
        </w:rPr>
        <w:lastRenderedPageBreak/>
        <w:t>до 10 м;</w:t>
      </w:r>
    </w:p>
    <w:p w:rsidR="00570113" w:rsidRPr="00C30F07" w:rsidRDefault="00570113" w:rsidP="00C30F07">
      <w:pPr>
        <w:widowControl w:val="0"/>
        <w:numPr>
          <w:ilvl w:val="0"/>
          <w:numId w:val="33"/>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C30F07" w:rsidRDefault="00570113" w:rsidP="00C30F07">
      <w:pPr>
        <w:widowControl w:val="0"/>
        <w:numPr>
          <w:ilvl w:val="0"/>
          <w:numId w:val="33"/>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 xml:space="preserve">На границе со смежным земельным участком допускается устраивать </w:t>
      </w:r>
      <w:r w:rsidRPr="00C30F07">
        <w:rPr>
          <w:rFonts w:ascii="Arial" w:hAnsi="Arial" w:cs="Arial"/>
          <w:sz w:val="24"/>
          <w:szCs w:val="24"/>
        </w:rPr>
        <w:t xml:space="preserve">глухую изгородь не более 1,5 м, </w:t>
      </w:r>
      <w:r w:rsidRPr="00C30F07">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C30F07" w:rsidRDefault="00570113" w:rsidP="00C30F07">
      <w:pPr>
        <w:autoSpaceDE w:val="0"/>
        <w:autoSpaceDN w:val="0"/>
        <w:adjustRightInd w:val="0"/>
        <w:ind w:firstLine="851"/>
        <w:jc w:val="both"/>
        <w:rPr>
          <w:rFonts w:ascii="Arial" w:eastAsia="HiddenHorzOCR" w:hAnsi="Arial" w:cs="Arial"/>
          <w:sz w:val="24"/>
          <w:szCs w:val="24"/>
          <w:u w:val="single"/>
          <w:lang w:eastAsia="ru-RU"/>
        </w:rPr>
      </w:pPr>
    </w:p>
    <w:p w:rsidR="00570113" w:rsidRPr="00C30F07" w:rsidRDefault="00570113" w:rsidP="00C30F07">
      <w:pPr>
        <w:autoSpaceDE w:val="0"/>
        <w:autoSpaceDN w:val="0"/>
        <w:adjustRightInd w:val="0"/>
        <w:ind w:firstLine="851"/>
        <w:jc w:val="both"/>
        <w:rPr>
          <w:rFonts w:ascii="Arial" w:eastAsia="HiddenHorzOCR" w:hAnsi="Arial" w:cs="Arial"/>
          <w:sz w:val="24"/>
          <w:szCs w:val="24"/>
          <w:u w:val="single"/>
          <w:lang w:eastAsia="ru-RU"/>
        </w:rPr>
      </w:pPr>
      <w:r w:rsidRPr="00C30F07">
        <w:rPr>
          <w:rFonts w:ascii="Arial" w:eastAsia="HiddenHorzOCR" w:hAnsi="Arial" w:cs="Arial"/>
          <w:sz w:val="24"/>
          <w:szCs w:val="24"/>
          <w:u w:val="single"/>
          <w:lang w:eastAsia="ru-RU"/>
        </w:rPr>
        <w:t>Иные требования:</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3. Максимальная высота гаража на приусадебном участке 4,5 м.</w:t>
      </w:r>
    </w:p>
    <w:p w:rsidR="00570113" w:rsidRPr="00C30F07" w:rsidRDefault="00570113" w:rsidP="00C30F07">
      <w:pPr>
        <w:tabs>
          <w:tab w:val="left" w:pos="1080"/>
        </w:tabs>
        <w:overflowPunct w:val="0"/>
        <w:adjustRightInd w:val="0"/>
        <w:ind w:firstLine="851"/>
        <w:jc w:val="both"/>
        <w:rPr>
          <w:rFonts w:ascii="Arial" w:hAnsi="Arial" w:cs="Arial"/>
          <w:sz w:val="24"/>
          <w:szCs w:val="24"/>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2.3 Для блокированного жилого дома</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C30F07">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предельное количество этажей зданий, строений, сооружений – 2 этаж, предельная высота зданий, строений, сооружений – 8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Нормативные показатели:</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ширина вновь отводимых участков - 20 м;</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расстояние от одно-, двух-, трех-, четырех квартирных жилых домов до жилых домов и хозяйственных построек на соседних земельных участках - в </w:t>
      </w:r>
      <w:r w:rsidRPr="00C30F07">
        <w:rPr>
          <w:rFonts w:ascii="Arial" w:hAnsi="Arial" w:cs="Arial"/>
          <w:sz w:val="24"/>
          <w:szCs w:val="24"/>
        </w:rPr>
        <w:lastRenderedPageBreak/>
        <w:t>соответствии с противопожарными требованиями от 6 м до 15 м в зависимости от степени огнестойкости зданий;</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для подъезда пожарной техники к жилым домам и хозяйственным постройкам – от 4 м до 8 м;</w:t>
      </w:r>
    </w:p>
    <w:p w:rsidR="00570113" w:rsidRPr="00C30F07" w:rsidRDefault="00570113" w:rsidP="00C30F07">
      <w:pPr>
        <w:numPr>
          <w:ilvl w:val="0"/>
          <w:numId w:val="34"/>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одиночные или двойные - 15 м,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до 8 блоков - 25 м, свыше 8 до 30 блоков - 50 м, </w:t>
      </w:r>
    </w:p>
    <w:p w:rsidR="00570113" w:rsidRPr="00C30F07" w:rsidRDefault="00570113"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свыше 30 блоков - 100 м; </w:t>
      </w:r>
    </w:p>
    <w:p w:rsidR="00570113" w:rsidRPr="00C30F07" w:rsidRDefault="00570113" w:rsidP="00C30F07">
      <w:pPr>
        <w:widowControl w:val="0"/>
        <w:numPr>
          <w:ilvl w:val="0"/>
          <w:numId w:val="34"/>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570113" w:rsidRPr="00C30F07" w:rsidRDefault="00570113" w:rsidP="00C30F07">
      <w:pPr>
        <w:widowControl w:val="0"/>
        <w:numPr>
          <w:ilvl w:val="0"/>
          <w:numId w:val="34"/>
        </w:numPr>
        <w:tabs>
          <w:tab w:val="left" w:pos="1080"/>
        </w:tabs>
        <w:overflowPunct w:val="0"/>
        <w:adjustRightInd w:val="0"/>
        <w:ind w:left="0" w:firstLine="851"/>
        <w:jc w:val="both"/>
        <w:rPr>
          <w:rFonts w:ascii="Arial" w:hAnsi="Arial" w:cs="Arial"/>
          <w:sz w:val="24"/>
          <w:szCs w:val="24"/>
        </w:rPr>
      </w:pPr>
      <w:r w:rsidRPr="00C30F07">
        <w:rPr>
          <w:rFonts w:ascii="Arial" w:hAnsi="Arial" w:cs="Arial"/>
          <w:color w:val="000000"/>
          <w:sz w:val="24"/>
          <w:szCs w:val="24"/>
        </w:rPr>
        <w:t>максимальная общая площадь объектов капитального строительства нежилого назначения – 160 м2;</w:t>
      </w:r>
    </w:p>
    <w:p w:rsidR="00570113" w:rsidRPr="00C30F07" w:rsidRDefault="00570113" w:rsidP="00C30F07">
      <w:pPr>
        <w:widowControl w:val="0"/>
        <w:numPr>
          <w:ilvl w:val="0"/>
          <w:numId w:val="34"/>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расстояние от окон жилых помещений дома до дворовых туалетов – от 8 до 10 м;</w:t>
      </w:r>
    </w:p>
    <w:p w:rsidR="00570113" w:rsidRPr="00C30F07" w:rsidRDefault="00570113" w:rsidP="00C30F07">
      <w:pPr>
        <w:widowControl w:val="0"/>
        <w:numPr>
          <w:ilvl w:val="0"/>
          <w:numId w:val="34"/>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570113" w:rsidRPr="00C30F07" w:rsidRDefault="00570113" w:rsidP="00C30F07">
      <w:pPr>
        <w:widowControl w:val="0"/>
        <w:numPr>
          <w:ilvl w:val="0"/>
          <w:numId w:val="34"/>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 xml:space="preserve">На границе со смежным земельным участком допускается устраивать </w:t>
      </w:r>
      <w:r w:rsidRPr="00C30F07">
        <w:rPr>
          <w:rFonts w:ascii="Arial" w:hAnsi="Arial" w:cs="Arial"/>
          <w:sz w:val="24"/>
          <w:szCs w:val="24"/>
        </w:rPr>
        <w:t xml:space="preserve">глухую изгородь не более 1,5 м, </w:t>
      </w:r>
      <w:r w:rsidRPr="00C30F07">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570113" w:rsidRPr="00C30F07" w:rsidRDefault="00570113" w:rsidP="00C30F07">
      <w:pPr>
        <w:autoSpaceDE w:val="0"/>
        <w:autoSpaceDN w:val="0"/>
        <w:adjustRightInd w:val="0"/>
        <w:ind w:firstLine="851"/>
        <w:jc w:val="both"/>
        <w:rPr>
          <w:rFonts w:ascii="Arial" w:eastAsia="HiddenHorzOCR" w:hAnsi="Arial" w:cs="Arial"/>
          <w:sz w:val="24"/>
          <w:szCs w:val="24"/>
          <w:u w:val="single"/>
          <w:lang w:eastAsia="ru-RU"/>
        </w:rPr>
      </w:pPr>
    </w:p>
    <w:p w:rsidR="00570113" w:rsidRPr="00C30F07" w:rsidRDefault="00570113" w:rsidP="00C30F07">
      <w:pPr>
        <w:autoSpaceDE w:val="0"/>
        <w:autoSpaceDN w:val="0"/>
        <w:adjustRightInd w:val="0"/>
        <w:ind w:firstLine="851"/>
        <w:jc w:val="both"/>
        <w:rPr>
          <w:rFonts w:ascii="Arial" w:eastAsia="HiddenHorzOCR" w:hAnsi="Arial" w:cs="Arial"/>
          <w:sz w:val="24"/>
          <w:szCs w:val="24"/>
          <w:u w:val="single"/>
          <w:lang w:eastAsia="ru-RU"/>
        </w:rPr>
      </w:pPr>
      <w:r w:rsidRPr="00C30F07">
        <w:rPr>
          <w:rFonts w:ascii="Arial" w:eastAsia="HiddenHorzOCR" w:hAnsi="Arial" w:cs="Arial"/>
          <w:sz w:val="24"/>
          <w:szCs w:val="24"/>
          <w:u w:val="single"/>
          <w:lang w:eastAsia="ru-RU"/>
        </w:rPr>
        <w:t>Иные требования:</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1. Запрещается размещение жилых помещений в цокольных и подвальных этажах;</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570113" w:rsidRPr="00C30F07" w:rsidRDefault="00570113"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3. Максимальная высота гаража на приусадебном участке 4,5 м.</w:t>
      </w:r>
    </w:p>
    <w:p w:rsidR="00570113" w:rsidRPr="00C30F07" w:rsidRDefault="00570113" w:rsidP="00C30F07">
      <w:pPr>
        <w:ind w:firstLine="851"/>
        <w:jc w:val="both"/>
        <w:rPr>
          <w:rFonts w:ascii="Arial" w:hAnsi="Arial" w:cs="Arial"/>
          <w:sz w:val="24"/>
          <w:szCs w:val="24"/>
          <w:lang w:eastAsia="ru-RU"/>
        </w:rPr>
      </w:pPr>
    </w:p>
    <w:p w:rsidR="00570113" w:rsidRPr="00C30F07" w:rsidRDefault="00570113"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2.7.1 Объекты гаражного назначения</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C30F07">
        <w:rPr>
          <w:rFonts w:ascii="Arial" w:hAnsi="Arial" w:cs="Arial"/>
          <w:sz w:val="24"/>
          <w:szCs w:val="24"/>
        </w:rPr>
        <w:t>– 3 м на вновь отведенных земельных участках, а для сложившейся застройки – по линии застройки;</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предельное количество этажей зданий, строений, сооружений – 1 этаж, предельная высота зданий, строений, сооружений – 6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ind w:firstLine="851"/>
        <w:jc w:val="both"/>
        <w:rPr>
          <w:rFonts w:ascii="Arial" w:hAnsi="Arial" w:cs="Arial"/>
          <w:sz w:val="24"/>
          <w:szCs w:val="24"/>
          <w:lang w:eastAsia="ru-RU"/>
        </w:rPr>
      </w:pPr>
    </w:p>
    <w:p w:rsidR="00570113" w:rsidRPr="00C30F07" w:rsidRDefault="00570113"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1.3 Овощеводство</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w:t>
      </w:r>
      <w:r w:rsidRPr="00C30F07">
        <w:rPr>
          <w:rFonts w:ascii="Arial" w:hAnsi="Arial" w:cs="Arial"/>
          <w:sz w:val="24"/>
          <w:szCs w:val="24"/>
        </w:rPr>
        <w:lastRenderedPageBreak/>
        <w:t>установлению, минимальная площадь земельных участков – 10 м²; максимальная площадь земельных участков - 1000 м²;</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строительство капитальных объектов запрещено;</w:t>
      </w:r>
    </w:p>
    <w:p w:rsidR="00570113" w:rsidRPr="00C30F07" w:rsidRDefault="00570113" w:rsidP="00C30F07">
      <w:pPr>
        <w:ind w:firstLine="851"/>
        <w:jc w:val="both"/>
        <w:rPr>
          <w:rFonts w:ascii="Arial" w:hAnsi="Arial" w:cs="Arial"/>
          <w:sz w:val="24"/>
          <w:szCs w:val="24"/>
          <w:lang w:eastAsia="ru-RU"/>
        </w:rPr>
      </w:pPr>
    </w:p>
    <w:p w:rsidR="00570113" w:rsidRPr="00C30F07" w:rsidRDefault="00570113"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 xml:space="preserve">3.1 </w:t>
      </w:r>
      <w:r w:rsidRPr="00C30F07">
        <w:rPr>
          <w:rFonts w:ascii="Arial" w:hAnsi="Arial" w:cs="Arial"/>
          <w:sz w:val="24"/>
          <w:szCs w:val="24"/>
          <w:u w:val="single"/>
        </w:rPr>
        <w:t>Коммунальное обслуживание</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 xml:space="preserve">минимальные отступы от границ земельных участков </w:t>
      </w:r>
      <w:r w:rsidRPr="00C30F07">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sz w:val="24"/>
          <w:szCs w:val="24"/>
        </w:rPr>
        <w:t xml:space="preserve"> – 1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pStyle w:val="ConsPlusNormal"/>
        <w:ind w:firstLine="851"/>
        <w:jc w:val="both"/>
        <w:rPr>
          <w:sz w:val="24"/>
          <w:szCs w:val="24"/>
        </w:rPr>
      </w:pPr>
      <w:r w:rsidRPr="00C30F07">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C30F07" w:rsidRDefault="00570113" w:rsidP="00C30F07">
      <w:pPr>
        <w:pStyle w:val="ConsPlusNormal"/>
        <w:ind w:firstLine="851"/>
        <w:jc w:val="both"/>
        <w:rPr>
          <w:sz w:val="24"/>
          <w:szCs w:val="24"/>
        </w:rPr>
      </w:pPr>
      <w:r w:rsidRPr="00C30F07">
        <w:rPr>
          <w:rFonts w:eastAsia="Calibri"/>
          <w:sz w:val="24"/>
          <w:szCs w:val="24"/>
          <w:lang w:eastAsia="en-US"/>
        </w:rPr>
        <w:t>(Градостроительный кодекс РФ от 29.12.2004 г. №190 ФЗ).</w:t>
      </w:r>
    </w:p>
    <w:p w:rsidR="00570113" w:rsidRPr="00C30F07" w:rsidRDefault="00570113" w:rsidP="00C30F07">
      <w:pPr>
        <w:ind w:firstLine="851"/>
        <w:jc w:val="both"/>
        <w:rPr>
          <w:rFonts w:ascii="Arial" w:hAnsi="Arial" w:cs="Arial"/>
          <w:sz w:val="24"/>
          <w:szCs w:val="24"/>
          <w:lang w:eastAsia="ru-RU"/>
        </w:rPr>
      </w:pPr>
    </w:p>
    <w:p w:rsidR="00570113" w:rsidRPr="00C30F07" w:rsidRDefault="00570113" w:rsidP="00C30F07">
      <w:pPr>
        <w:widowControl w:val="0"/>
        <w:numPr>
          <w:ilvl w:val="0"/>
          <w:numId w:val="29"/>
        </w:numPr>
        <w:tabs>
          <w:tab w:val="left" w:pos="142"/>
        </w:tabs>
        <w:suppressAutoHyphen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570113" w:rsidRPr="00C30F07" w:rsidRDefault="00570113" w:rsidP="00C30F07">
      <w:pPr>
        <w:tabs>
          <w:tab w:val="left" w:pos="851"/>
        </w:tabs>
        <w:autoSpaceDE w:val="0"/>
        <w:autoSpaceDN w:val="0"/>
        <w:adjustRightInd w:val="0"/>
        <w:ind w:firstLine="851"/>
        <w:jc w:val="both"/>
        <w:rPr>
          <w:rFonts w:ascii="Arial" w:hAnsi="Arial" w:cs="Arial"/>
          <w:b/>
          <w:sz w:val="24"/>
          <w:szCs w:val="24"/>
        </w:rPr>
      </w:pPr>
    </w:p>
    <w:p w:rsidR="00570113" w:rsidRPr="00C30F07" w:rsidRDefault="00570113" w:rsidP="00C30F07">
      <w:pPr>
        <w:pStyle w:val="aff"/>
        <w:ind w:firstLine="851"/>
        <w:jc w:val="both"/>
        <w:rPr>
          <w:sz w:val="24"/>
          <w:szCs w:val="24"/>
        </w:rPr>
      </w:pPr>
      <w:r w:rsidRPr="00C30F07">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C30F07">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C30F07">
        <w:rPr>
          <w:rFonts w:eastAsia="Calibri"/>
          <w:sz w:val="24"/>
          <w:szCs w:val="24"/>
          <w:u w:val="single"/>
          <w:lang w:eastAsia="en-US"/>
        </w:rPr>
        <w:t>:</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 xml:space="preserve">минимальные отступы от границ земельных участков </w:t>
      </w:r>
      <w:r w:rsidRPr="00C30F07">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sz w:val="24"/>
          <w:szCs w:val="24"/>
        </w:rPr>
        <w:t xml:space="preserve"> – 3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C30F07" w:rsidRDefault="00570113" w:rsidP="00C30F07">
      <w:pPr>
        <w:pStyle w:val="ConsPlusNormal"/>
        <w:tabs>
          <w:tab w:val="left" w:pos="851"/>
        </w:tabs>
        <w:ind w:firstLine="851"/>
        <w:jc w:val="both"/>
        <w:rPr>
          <w:sz w:val="24"/>
          <w:szCs w:val="24"/>
          <w:u w:val="single"/>
        </w:rPr>
      </w:pPr>
    </w:p>
    <w:p w:rsidR="00570113" w:rsidRPr="00C30F07" w:rsidRDefault="00570113" w:rsidP="00C30F07">
      <w:pPr>
        <w:pStyle w:val="ConsPlusNormal"/>
        <w:tabs>
          <w:tab w:val="left" w:pos="851"/>
        </w:tabs>
        <w:ind w:firstLine="851"/>
        <w:jc w:val="both"/>
        <w:rPr>
          <w:sz w:val="24"/>
          <w:szCs w:val="24"/>
          <w:u w:val="single"/>
        </w:rPr>
      </w:pPr>
      <w:r w:rsidRPr="00C30F07">
        <w:rPr>
          <w:sz w:val="24"/>
          <w:szCs w:val="24"/>
          <w:u w:val="single"/>
        </w:rPr>
        <w:t>4.4 Магазины</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lastRenderedPageBreak/>
        <w:t xml:space="preserve">минимальные отступы от границ земельных участков </w:t>
      </w:r>
      <w:r w:rsidRPr="00C30F07">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sz w:val="24"/>
          <w:szCs w:val="24"/>
        </w:rPr>
        <w:t xml:space="preserve"> – 3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pStyle w:val="ConsPlusNormal"/>
        <w:tabs>
          <w:tab w:val="left" w:pos="851"/>
        </w:tabs>
        <w:ind w:firstLine="851"/>
        <w:jc w:val="both"/>
        <w:rPr>
          <w:sz w:val="24"/>
          <w:szCs w:val="24"/>
          <w:u w:val="single"/>
        </w:rPr>
      </w:pPr>
    </w:p>
    <w:p w:rsidR="00570113" w:rsidRPr="00C30F07" w:rsidRDefault="00570113" w:rsidP="00C30F07">
      <w:pPr>
        <w:pStyle w:val="ConsPlusNormal"/>
        <w:tabs>
          <w:tab w:val="left" w:pos="851"/>
        </w:tabs>
        <w:ind w:firstLine="851"/>
        <w:jc w:val="both"/>
        <w:rPr>
          <w:sz w:val="24"/>
          <w:szCs w:val="24"/>
          <w:u w:val="single"/>
        </w:rPr>
      </w:pPr>
      <w:r w:rsidRPr="00C30F07">
        <w:rPr>
          <w:sz w:val="24"/>
          <w:szCs w:val="24"/>
          <w:u w:val="single"/>
        </w:rPr>
        <w:t>6.8 Связь</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1этажа, предельная высота зданий, строений, сооружений – не более 60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pStyle w:val="ConsPlusNormal"/>
        <w:ind w:firstLine="851"/>
        <w:jc w:val="both"/>
        <w:rPr>
          <w:sz w:val="24"/>
          <w:szCs w:val="24"/>
        </w:rPr>
      </w:pPr>
      <w:r w:rsidRPr="00C30F07">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C30F07" w:rsidRDefault="00570113" w:rsidP="00C30F07">
      <w:pPr>
        <w:pStyle w:val="ConsPlusNormal"/>
        <w:ind w:firstLine="851"/>
        <w:jc w:val="both"/>
        <w:rPr>
          <w:sz w:val="24"/>
          <w:szCs w:val="24"/>
        </w:rPr>
      </w:pPr>
      <w:r w:rsidRPr="00C30F07">
        <w:rPr>
          <w:rFonts w:eastAsia="Calibri"/>
          <w:sz w:val="24"/>
          <w:szCs w:val="24"/>
          <w:lang w:eastAsia="en-US"/>
        </w:rPr>
        <w:t>(Градостроительный кодекс РФ от 29.12.2004 г. №190 ФЗ).</w:t>
      </w:r>
    </w:p>
    <w:p w:rsidR="00570113" w:rsidRPr="00C30F07" w:rsidRDefault="00570113" w:rsidP="00C30F07">
      <w:pPr>
        <w:pStyle w:val="ConsPlusNormal"/>
        <w:tabs>
          <w:tab w:val="left" w:pos="851"/>
        </w:tabs>
        <w:ind w:firstLine="851"/>
        <w:jc w:val="both"/>
        <w:rPr>
          <w:sz w:val="24"/>
          <w:szCs w:val="24"/>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 xml:space="preserve">12.0 Земельные участки (территории)общего пользования </w:t>
      </w:r>
    </w:p>
    <w:p w:rsidR="00570113" w:rsidRPr="00C30F07" w:rsidRDefault="00570113" w:rsidP="00C30F07">
      <w:pPr>
        <w:tabs>
          <w:tab w:val="left" w:pos="851"/>
        </w:tabs>
        <w:ind w:firstLine="851"/>
        <w:jc w:val="both"/>
        <w:rPr>
          <w:rFonts w:ascii="Arial" w:eastAsia="Calibri" w:hAnsi="Arial" w:cs="Arial"/>
          <w:sz w:val="24"/>
          <w:szCs w:val="24"/>
        </w:rPr>
      </w:pPr>
      <w:r w:rsidRPr="00C30F07">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C30F07" w:rsidRDefault="00570113" w:rsidP="00C30F07">
      <w:pPr>
        <w:tabs>
          <w:tab w:val="left" w:pos="851"/>
        </w:tabs>
        <w:ind w:firstLine="851"/>
        <w:jc w:val="both"/>
        <w:rPr>
          <w:rFonts w:ascii="Arial" w:eastAsia="Calibri" w:hAnsi="Arial" w:cs="Arial"/>
          <w:sz w:val="24"/>
          <w:szCs w:val="24"/>
        </w:rPr>
      </w:pPr>
    </w:p>
    <w:p w:rsidR="00570113" w:rsidRPr="00C30F07" w:rsidRDefault="00570113" w:rsidP="00C30F07">
      <w:pPr>
        <w:ind w:firstLine="851"/>
        <w:jc w:val="both"/>
        <w:rPr>
          <w:rFonts w:ascii="Arial" w:eastAsia="Calibri" w:hAnsi="Arial" w:cs="Arial"/>
          <w:sz w:val="24"/>
          <w:szCs w:val="24"/>
        </w:rPr>
      </w:pPr>
      <w:r w:rsidRPr="00C30F07">
        <w:rPr>
          <w:rFonts w:ascii="Arial" w:eastAsia="Calibri" w:hAnsi="Arial" w:cs="Arial"/>
          <w:sz w:val="24"/>
          <w:szCs w:val="24"/>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570113" w:rsidRPr="00C30F07" w:rsidRDefault="00570113" w:rsidP="00C30F07">
      <w:pPr>
        <w:ind w:firstLine="851"/>
        <w:jc w:val="both"/>
        <w:rPr>
          <w:rFonts w:ascii="Arial" w:hAnsi="Arial" w:cs="Arial"/>
          <w:sz w:val="24"/>
          <w:szCs w:val="24"/>
        </w:rPr>
      </w:pPr>
      <w:r w:rsidRPr="00C30F07">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A8526A" w:rsidRPr="00C30F07" w:rsidRDefault="00A8526A" w:rsidP="00C30F07">
      <w:pPr>
        <w:rPr>
          <w:rFonts w:ascii="Arial" w:hAnsi="Arial" w:cs="Arial"/>
          <w:sz w:val="24"/>
          <w:szCs w:val="24"/>
        </w:rPr>
      </w:pPr>
    </w:p>
    <w:p w:rsidR="00503336" w:rsidRPr="00C30F07" w:rsidRDefault="00A8526A" w:rsidP="00C30F07">
      <w:pPr>
        <w:ind w:firstLine="851"/>
        <w:jc w:val="both"/>
        <w:rPr>
          <w:rFonts w:ascii="Arial" w:hAnsi="Arial" w:cs="Arial"/>
          <w:b/>
          <w:sz w:val="24"/>
          <w:szCs w:val="24"/>
          <w:lang w:eastAsia="en-US"/>
        </w:rPr>
      </w:pPr>
      <w:r w:rsidRPr="00C30F07">
        <w:rPr>
          <w:rFonts w:ascii="Arial" w:hAnsi="Arial" w:cs="Arial"/>
          <w:b/>
          <w:sz w:val="24"/>
          <w:szCs w:val="24"/>
        </w:rPr>
        <w:t>Статья 36. «Зона общественного, делового и коммерческого назначения (О1)</w:t>
      </w:r>
      <w:bookmarkEnd w:id="158"/>
      <w:r w:rsidRPr="00C30F07">
        <w:rPr>
          <w:rFonts w:ascii="Arial" w:hAnsi="Arial" w:cs="Arial"/>
          <w:b/>
          <w:sz w:val="24"/>
          <w:szCs w:val="24"/>
        </w:rPr>
        <w:t>»</w:t>
      </w:r>
    </w:p>
    <w:p w:rsidR="00A8526A" w:rsidRPr="00C30F07" w:rsidRDefault="00A8526A" w:rsidP="00C30F07">
      <w:pPr>
        <w:widowControl w:val="0"/>
        <w:numPr>
          <w:ilvl w:val="0"/>
          <w:numId w:val="4"/>
        </w:numPr>
        <w:tabs>
          <w:tab w:val="left" w:pos="0"/>
          <w:tab w:val="left" w:pos="180"/>
          <w:tab w:val="num" w:pos="360"/>
          <w:tab w:val="left" w:pos="720"/>
          <w:tab w:val="left" w:pos="900"/>
          <w:tab w:val="left" w:pos="1080"/>
        </w:tabs>
        <w:overflowPunct w:val="0"/>
        <w:adjustRightInd w:val="0"/>
        <w:ind w:left="0"/>
        <w:jc w:val="both"/>
        <w:rPr>
          <w:rFonts w:ascii="Arial" w:hAnsi="Arial" w:cs="Arial"/>
          <w:sz w:val="24"/>
          <w:szCs w:val="24"/>
          <w:lang w:eastAsia="ru-RU"/>
        </w:rPr>
      </w:pPr>
      <w:r w:rsidRPr="00C30F07">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489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
        <w:gridCol w:w="2537"/>
        <w:gridCol w:w="6494"/>
      </w:tblGrid>
      <w:tr w:rsidR="00A8526A" w:rsidRPr="00C30F07" w:rsidTr="00A8526A">
        <w:trPr>
          <w:trHeight w:val="1450"/>
          <w:jc w:val="center"/>
        </w:trPr>
        <w:tc>
          <w:tcPr>
            <w:tcW w:w="472" w:type="pct"/>
            <w:shd w:val="pct5" w:color="auto" w:fill="auto"/>
            <w:vAlign w:val="center"/>
          </w:tcPr>
          <w:p w:rsidR="00A8526A" w:rsidRPr="00C30F07" w:rsidRDefault="00A8526A" w:rsidP="00C30F07">
            <w:pPr>
              <w:ind w:firstLine="16"/>
              <w:jc w:val="center"/>
              <w:rPr>
                <w:rFonts w:ascii="Arial" w:eastAsia="Calibri" w:hAnsi="Arial" w:cs="Arial"/>
                <w:b/>
                <w:sz w:val="24"/>
                <w:szCs w:val="24"/>
              </w:rPr>
            </w:pPr>
            <w:r w:rsidRPr="00C30F07">
              <w:rPr>
                <w:rFonts w:ascii="Arial" w:eastAsia="Calibri" w:hAnsi="Arial" w:cs="Arial"/>
                <w:b/>
                <w:sz w:val="24"/>
                <w:szCs w:val="24"/>
              </w:rPr>
              <w:t>Код</w:t>
            </w:r>
          </w:p>
        </w:tc>
        <w:tc>
          <w:tcPr>
            <w:tcW w:w="1272" w:type="pct"/>
            <w:tcBorders>
              <w:right w:val="single" w:sz="4" w:space="0" w:color="auto"/>
            </w:tcBorders>
            <w:shd w:val="pct5" w:color="auto" w:fill="auto"/>
            <w:vAlign w:val="center"/>
          </w:tcPr>
          <w:p w:rsidR="00A8526A" w:rsidRPr="00C30F07" w:rsidRDefault="00A8526A" w:rsidP="00C30F07">
            <w:pPr>
              <w:ind w:firstLine="16"/>
              <w:jc w:val="center"/>
              <w:rPr>
                <w:rFonts w:ascii="Arial" w:eastAsia="Calibri" w:hAnsi="Arial" w:cs="Arial"/>
                <w:b/>
                <w:sz w:val="24"/>
                <w:szCs w:val="24"/>
              </w:rPr>
            </w:pPr>
            <w:r w:rsidRPr="00C30F07">
              <w:rPr>
                <w:rFonts w:ascii="Arial" w:eastAsia="Calibri" w:hAnsi="Arial" w:cs="Arial"/>
                <w:b/>
                <w:sz w:val="24"/>
                <w:szCs w:val="24"/>
              </w:rPr>
              <w:t>Виды разрешенного использования земельных участков</w:t>
            </w:r>
          </w:p>
          <w:p w:rsidR="00A8526A" w:rsidRPr="00C30F07" w:rsidRDefault="00A8526A" w:rsidP="00C30F07">
            <w:pPr>
              <w:ind w:firstLine="16"/>
              <w:jc w:val="center"/>
              <w:rPr>
                <w:rFonts w:ascii="Arial" w:eastAsia="Calibri" w:hAnsi="Arial" w:cs="Arial"/>
                <w:b/>
                <w:sz w:val="24"/>
                <w:szCs w:val="24"/>
              </w:rPr>
            </w:pPr>
          </w:p>
        </w:tc>
        <w:tc>
          <w:tcPr>
            <w:tcW w:w="3256" w:type="pct"/>
            <w:tcBorders>
              <w:left w:val="single" w:sz="4" w:space="0" w:color="auto"/>
            </w:tcBorders>
            <w:shd w:val="pct5" w:color="auto" w:fill="auto"/>
            <w:vAlign w:val="center"/>
          </w:tcPr>
          <w:p w:rsidR="00A8526A" w:rsidRPr="00C30F07" w:rsidRDefault="00A8526A" w:rsidP="00C30F07">
            <w:pPr>
              <w:ind w:firstLine="16"/>
              <w:jc w:val="center"/>
              <w:rPr>
                <w:rFonts w:ascii="Arial" w:eastAsia="Calibri" w:hAnsi="Arial" w:cs="Arial"/>
                <w:b/>
                <w:sz w:val="24"/>
                <w:szCs w:val="24"/>
              </w:rPr>
            </w:pPr>
            <w:r w:rsidRPr="00C30F07">
              <w:rPr>
                <w:rFonts w:ascii="Arial" w:eastAsia="Calibri" w:hAnsi="Arial" w:cs="Arial"/>
                <w:b/>
                <w:sz w:val="24"/>
                <w:szCs w:val="24"/>
              </w:rPr>
              <w:lastRenderedPageBreak/>
              <w:t>Описание вида разрешенного использования земельного участка</w:t>
            </w:r>
          </w:p>
        </w:tc>
      </w:tr>
      <w:tr w:rsidR="00A8526A" w:rsidRPr="00C30F07" w:rsidTr="00430EA8">
        <w:trPr>
          <w:jc w:val="center"/>
        </w:trPr>
        <w:tc>
          <w:tcPr>
            <w:tcW w:w="5000" w:type="pct"/>
            <w:gridSpan w:val="3"/>
            <w:shd w:val="clear" w:color="auto" w:fill="F2F2F2"/>
            <w:vAlign w:val="center"/>
          </w:tcPr>
          <w:p w:rsidR="00A8526A" w:rsidRPr="00C30F07" w:rsidRDefault="00A8526A" w:rsidP="00C30F07">
            <w:pPr>
              <w:ind w:firstLine="16"/>
              <w:jc w:val="center"/>
              <w:rPr>
                <w:rFonts w:ascii="Arial" w:hAnsi="Arial" w:cs="Arial"/>
                <w:sz w:val="24"/>
                <w:szCs w:val="24"/>
              </w:rPr>
            </w:pPr>
            <w:r w:rsidRPr="00C30F07">
              <w:rPr>
                <w:rFonts w:ascii="Arial" w:eastAsia="Calibri" w:hAnsi="Arial" w:cs="Arial"/>
                <w:b/>
                <w:sz w:val="24"/>
                <w:szCs w:val="24"/>
              </w:rPr>
              <w:lastRenderedPageBreak/>
              <w:t>Основные виды разрешенного использования</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3.1</w:t>
            </w:r>
          </w:p>
        </w:tc>
        <w:tc>
          <w:tcPr>
            <w:tcW w:w="1272" w:type="pct"/>
            <w:tcBorders>
              <w:right w:val="single" w:sz="4" w:space="0" w:color="auto"/>
            </w:tcBorders>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Коммунальное обслуживание</w:t>
            </w:r>
          </w:p>
        </w:tc>
        <w:tc>
          <w:tcPr>
            <w:tcW w:w="3256" w:type="pct"/>
            <w:tcBorders>
              <w:left w:val="single" w:sz="4" w:space="0" w:color="auto"/>
            </w:tcBorders>
            <w:vAlign w:val="center"/>
          </w:tcPr>
          <w:p w:rsidR="00A8526A" w:rsidRPr="00C30F07" w:rsidRDefault="00A8526A" w:rsidP="00C30F07">
            <w:pPr>
              <w:ind w:firstLine="16"/>
              <w:jc w:val="both"/>
              <w:rPr>
                <w:rFonts w:ascii="Arial" w:eastAsia="Calibri" w:hAnsi="Arial" w:cs="Arial"/>
                <w:sz w:val="24"/>
                <w:szCs w:val="24"/>
              </w:rPr>
            </w:pPr>
            <w:r w:rsidRPr="00C30F07">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3.2</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Социальное обслуживание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3.3</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Бытовое обслуживание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3.4.1</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Амбулаторно-поликлиническое обслуживание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3.4.2</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 xml:space="preserve">Стационарное медицинское </w:t>
            </w:r>
            <w:r w:rsidRPr="00C30F07">
              <w:rPr>
                <w:rFonts w:ascii="Arial" w:hAnsi="Arial" w:cs="Arial"/>
                <w:sz w:val="24"/>
                <w:szCs w:val="24"/>
              </w:rPr>
              <w:lastRenderedPageBreak/>
              <w:t>обслуживание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lastRenderedPageBreak/>
              <w:t xml:space="preserve">Размещение объектов капитального строительства, предназначенных для оказания гражданам </w:t>
            </w:r>
            <w:r w:rsidRPr="00C30F07">
              <w:rPr>
                <w:rFonts w:ascii="Arial" w:hAnsi="Arial" w:cs="Arial"/>
                <w:sz w:val="24"/>
                <w:szCs w:val="24"/>
              </w:rPr>
              <w:lastRenderedPageBreak/>
              <w:t>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lastRenderedPageBreak/>
              <w:t>3.5.1</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Дошкольное, начальное и среднее общее образование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3.5.2</w:t>
            </w:r>
          </w:p>
        </w:tc>
        <w:tc>
          <w:tcPr>
            <w:tcW w:w="1272" w:type="pct"/>
            <w:tcBorders>
              <w:right w:val="single" w:sz="4" w:space="0" w:color="auto"/>
            </w:tcBorders>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Среднее и высшее профессиональное образование</w:t>
            </w:r>
          </w:p>
        </w:tc>
        <w:tc>
          <w:tcPr>
            <w:tcW w:w="3256" w:type="pct"/>
            <w:tcBorders>
              <w:left w:val="single" w:sz="4" w:space="0" w:color="auto"/>
            </w:tcBorders>
            <w:vAlign w:val="center"/>
          </w:tcPr>
          <w:p w:rsidR="00A8526A" w:rsidRPr="00C30F07" w:rsidRDefault="00A8526A" w:rsidP="00C30F07">
            <w:pPr>
              <w:ind w:firstLine="16"/>
              <w:jc w:val="both"/>
              <w:rPr>
                <w:rFonts w:ascii="Arial" w:eastAsia="Calibri"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3.6</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Культурное развитие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3.7</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Религиозное использование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3.8</w:t>
            </w:r>
          </w:p>
        </w:tc>
        <w:tc>
          <w:tcPr>
            <w:tcW w:w="1272" w:type="pct"/>
            <w:tcBorders>
              <w:right w:val="single" w:sz="4" w:space="0" w:color="auto"/>
            </w:tcBorders>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Общественное управление</w:t>
            </w:r>
          </w:p>
        </w:tc>
        <w:tc>
          <w:tcPr>
            <w:tcW w:w="3256" w:type="pct"/>
            <w:tcBorders>
              <w:left w:val="single" w:sz="4" w:space="0" w:color="auto"/>
            </w:tcBorders>
            <w:vAlign w:val="center"/>
          </w:tcPr>
          <w:p w:rsidR="00A8526A" w:rsidRPr="00C30F07" w:rsidRDefault="00A8526A" w:rsidP="00C30F07">
            <w:pPr>
              <w:ind w:firstLine="16"/>
              <w:jc w:val="both"/>
              <w:rPr>
                <w:rFonts w:ascii="Arial" w:eastAsia="Calibri"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lastRenderedPageBreak/>
              <w:t>3.9</w:t>
            </w:r>
          </w:p>
        </w:tc>
        <w:tc>
          <w:tcPr>
            <w:tcW w:w="1272" w:type="pct"/>
            <w:tcBorders>
              <w:right w:val="single" w:sz="4" w:space="0" w:color="auto"/>
            </w:tcBorders>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Обеспечение научной деятельности</w:t>
            </w:r>
          </w:p>
        </w:tc>
        <w:tc>
          <w:tcPr>
            <w:tcW w:w="3256" w:type="pct"/>
            <w:tcBorders>
              <w:left w:val="single" w:sz="4" w:space="0" w:color="auto"/>
            </w:tcBorders>
            <w:vAlign w:val="center"/>
          </w:tcPr>
          <w:p w:rsidR="00A8526A" w:rsidRPr="00C30F07" w:rsidRDefault="00A8526A" w:rsidP="00C30F07">
            <w:pPr>
              <w:ind w:firstLine="16"/>
              <w:jc w:val="both"/>
              <w:rPr>
                <w:rFonts w:ascii="Arial" w:eastAsia="Calibri" w:hAnsi="Arial" w:cs="Arial"/>
                <w:sz w:val="24"/>
                <w:szCs w:val="24"/>
              </w:rPr>
            </w:pPr>
            <w:r w:rsidRPr="00C30F07">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4.1</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Деловое управление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4.3</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Рынки</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4.4</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Магазины</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4.5</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Банковская и страховая деятельность</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4.6</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Общественное питание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4.7</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Гостиничное обслуживание</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4.8</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Развлечения</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rsidRPr="00C30F07">
              <w:rPr>
                <w:rFonts w:ascii="Arial" w:hAnsi="Arial" w:cs="Arial"/>
                <w:sz w:val="24"/>
                <w:szCs w:val="24"/>
              </w:rPr>
              <w:lastRenderedPageBreak/>
              <w:t>заведений общественного питания для посетителей игорных зон</w:t>
            </w:r>
          </w:p>
        </w:tc>
      </w:tr>
      <w:tr w:rsidR="00A8526A" w:rsidRPr="00C30F07" w:rsidTr="00430EA8">
        <w:trPr>
          <w:trHeight w:val="1420"/>
          <w:jc w:val="center"/>
        </w:trPr>
        <w:tc>
          <w:tcPr>
            <w:tcW w:w="472" w:type="pct"/>
            <w:tcBorders>
              <w:bottom w:val="single" w:sz="4" w:space="0" w:color="auto"/>
            </w:tcBorders>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lastRenderedPageBreak/>
              <w:t>5.1</w:t>
            </w:r>
          </w:p>
        </w:tc>
        <w:tc>
          <w:tcPr>
            <w:tcW w:w="1272" w:type="pct"/>
            <w:tcBorders>
              <w:bottom w:val="single" w:sz="4" w:space="0" w:color="auto"/>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Спорт</w:t>
            </w:r>
          </w:p>
        </w:tc>
        <w:tc>
          <w:tcPr>
            <w:tcW w:w="3256" w:type="pct"/>
            <w:tcBorders>
              <w:left w:val="single" w:sz="4" w:space="0" w:color="auto"/>
              <w:bottom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A8526A" w:rsidRPr="00C30F07" w:rsidTr="00430EA8">
        <w:trPr>
          <w:trHeight w:val="180"/>
          <w:jc w:val="center"/>
        </w:trPr>
        <w:tc>
          <w:tcPr>
            <w:tcW w:w="472" w:type="pct"/>
            <w:tcBorders>
              <w:top w:val="single" w:sz="4" w:space="0" w:color="auto"/>
            </w:tcBorders>
            <w:vAlign w:val="center"/>
          </w:tcPr>
          <w:p w:rsidR="00A8526A" w:rsidRPr="00C30F07" w:rsidRDefault="00A8526A" w:rsidP="00C30F07">
            <w:pPr>
              <w:tabs>
                <w:tab w:val="left" w:pos="180"/>
                <w:tab w:val="num" w:pos="502"/>
                <w:tab w:val="num" w:pos="1080"/>
              </w:tabs>
              <w:ind w:firstLine="16"/>
              <w:jc w:val="center"/>
              <w:rPr>
                <w:rFonts w:ascii="Arial" w:eastAsia="Calibri" w:hAnsi="Arial" w:cs="Arial"/>
                <w:sz w:val="24"/>
                <w:szCs w:val="24"/>
              </w:rPr>
            </w:pPr>
            <w:r w:rsidRPr="00C30F07">
              <w:rPr>
                <w:rFonts w:ascii="Arial" w:hAnsi="Arial" w:cs="Arial"/>
                <w:sz w:val="24"/>
                <w:szCs w:val="24"/>
              </w:rPr>
              <w:t>7.2</w:t>
            </w:r>
          </w:p>
        </w:tc>
        <w:tc>
          <w:tcPr>
            <w:tcW w:w="1272" w:type="pct"/>
            <w:tcBorders>
              <w:top w:val="single" w:sz="4" w:space="0" w:color="auto"/>
              <w:right w:val="single" w:sz="4" w:space="0" w:color="auto"/>
            </w:tcBorders>
            <w:vAlign w:val="center"/>
          </w:tcPr>
          <w:p w:rsidR="00A8526A" w:rsidRPr="00C30F07" w:rsidRDefault="00A8526A" w:rsidP="00C30F07">
            <w:pPr>
              <w:tabs>
                <w:tab w:val="left" w:pos="180"/>
                <w:tab w:val="num" w:pos="502"/>
                <w:tab w:val="num" w:pos="1080"/>
              </w:tabs>
              <w:ind w:firstLine="16"/>
              <w:jc w:val="center"/>
              <w:rPr>
                <w:rFonts w:ascii="Arial" w:hAnsi="Arial" w:cs="Arial"/>
                <w:sz w:val="24"/>
                <w:szCs w:val="24"/>
              </w:rPr>
            </w:pPr>
            <w:r w:rsidRPr="00C30F07">
              <w:rPr>
                <w:rFonts w:ascii="Arial" w:hAnsi="Arial" w:cs="Arial"/>
                <w:sz w:val="24"/>
                <w:szCs w:val="24"/>
              </w:rPr>
              <w:t>Автомобильный транспорт в части размещения объектов по  обслуживанию пассажиров;</w:t>
            </w:r>
          </w:p>
          <w:p w:rsidR="00A8526A" w:rsidRPr="00C30F07" w:rsidRDefault="00A8526A" w:rsidP="00C30F07">
            <w:pPr>
              <w:ind w:firstLine="16"/>
              <w:jc w:val="center"/>
              <w:rPr>
                <w:rFonts w:ascii="Arial" w:hAnsi="Arial" w:cs="Arial"/>
                <w:sz w:val="24"/>
                <w:szCs w:val="24"/>
              </w:rPr>
            </w:pPr>
          </w:p>
        </w:tc>
        <w:tc>
          <w:tcPr>
            <w:tcW w:w="3256" w:type="pct"/>
            <w:tcBorders>
              <w:top w:val="single" w:sz="4" w:space="0" w:color="auto"/>
              <w:left w:val="single" w:sz="4" w:space="0" w:color="auto"/>
            </w:tcBorders>
            <w:vAlign w:val="center"/>
          </w:tcPr>
          <w:p w:rsidR="00A8526A" w:rsidRPr="00C30F07" w:rsidRDefault="00A8526A" w:rsidP="00C30F07">
            <w:pPr>
              <w:tabs>
                <w:tab w:val="left" w:pos="2300"/>
              </w:tabs>
              <w:ind w:firstLine="16"/>
              <w:jc w:val="both"/>
              <w:rPr>
                <w:rFonts w:ascii="Arial" w:hAnsi="Arial" w:cs="Arial"/>
                <w:sz w:val="24"/>
                <w:szCs w:val="24"/>
              </w:rPr>
            </w:pPr>
            <w:r w:rsidRPr="00C30F07">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8526A" w:rsidRPr="00C30F07" w:rsidRDefault="00A8526A" w:rsidP="00C30F07">
            <w:pPr>
              <w:tabs>
                <w:tab w:val="left" w:pos="2300"/>
              </w:tabs>
              <w:ind w:firstLine="16"/>
              <w:jc w:val="both"/>
              <w:rPr>
                <w:rFonts w:ascii="Arial" w:hAnsi="Arial" w:cs="Arial"/>
                <w:sz w:val="24"/>
                <w:szCs w:val="24"/>
              </w:rPr>
            </w:pPr>
            <w:r w:rsidRPr="00C30F07">
              <w:rPr>
                <w:rFonts w:ascii="Arial" w:hAnsi="Arial" w:cs="Arial"/>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8.3</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Обеспечение внутреннего правопорядка</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12.0</w:t>
            </w:r>
          </w:p>
        </w:tc>
        <w:tc>
          <w:tcPr>
            <w:tcW w:w="1272" w:type="pct"/>
            <w:tcBorders>
              <w:right w:val="single" w:sz="4" w:space="0" w:color="auto"/>
            </w:tcBorders>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Земельные участки (территории) общего пользования</w:t>
            </w:r>
          </w:p>
        </w:tc>
        <w:tc>
          <w:tcPr>
            <w:tcW w:w="3256" w:type="pct"/>
            <w:tcBorders>
              <w:left w:val="single" w:sz="4" w:space="0" w:color="auto"/>
            </w:tcBorders>
            <w:vAlign w:val="center"/>
          </w:tcPr>
          <w:p w:rsidR="00A8526A" w:rsidRPr="00C30F07" w:rsidRDefault="00A8526A" w:rsidP="00C30F07">
            <w:pPr>
              <w:ind w:firstLine="16"/>
              <w:jc w:val="both"/>
              <w:rPr>
                <w:rFonts w:ascii="Arial" w:eastAsia="Calibri" w:hAnsi="Arial" w:cs="Arial"/>
                <w:sz w:val="24"/>
                <w:szCs w:val="24"/>
              </w:rPr>
            </w:pPr>
            <w:r w:rsidRPr="00C30F07">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C30F07" w:rsidTr="00430EA8">
        <w:trPr>
          <w:jc w:val="center"/>
        </w:trPr>
        <w:tc>
          <w:tcPr>
            <w:tcW w:w="5000" w:type="pct"/>
            <w:gridSpan w:val="3"/>
            <w:shd w:val="clear" w:color="auto" w:fill="F2F2F2"/>
            <w:vAlign w:val="center"/>
          </w:tcPr>
          <w:p w:rsidR="00A8526A" w:rsidRPr="00C30F07" w:rsidRDefault="00A8526A" w:rsidP="00C30F07">
            <w:pPr>
              <w:ind w:firstLine="16"/>
              <w:jc w:val="center"/>
              <w:rPr>
                <w:rFonts w:ascii="Arial" w:eastAsia="Calibri" w:hAnsi="Arial" w:cs="Arial"/>
                <w:b/>
                <w:sz w:val="24"/>
                <w:szCs w:val="24"/>
              </w:rPr>
            </w:pPr>
            <w:r w:rsidRPr="00C30F07">
              <w:rPr>
                <w:rFonts w:ascii="Arial" w:eastAsia="Calibri" w:hAnsi="Arial" w:cs="Arial"/>
                <w:b/>
                <w:sz w:val="24"/>
                <w:szCs w:val="24"/>
              </w:rPr>
              <w:t>Вспомогательные виды разрешенного использования</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hAnsi="Arial" w:cs="Arial"/>
                <w:sz w:val="24"/>
                <w:szCs w:val="24"/>
              </w:rPr>
            </w:pPr>
            <w:r w:rsidRPr="00C30F07">
              <w:rPr>
                <w:rFonts w:ascii="Arial" w:eastAsia="Calibri" w:hAnsi="Arial" w:cs="Arial"/>
                <w:sz w:val="24"/>
                <w:szCs w:val="24"/>
              </w:rPr>
              <w:t>4.9</w:t>
            </w:r>
          </w:p>
        </w:tc>
        <w:tc>
          <w:tcPr>
            <w:tcW w:w="1272" w:type="pct"/>
            <w:tcBorders>
              <w:right w:val="single" w:sz="4" w:space="0" w:color="auto"/>
            </w:tcBorders>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Обслуживание автотранспорта</w:t>
            </w:r>
          </w:p>
        </w:tc>
        <w:tc>
          <w:tcPr>
            <w:tcW w:w="3256" w:type="pct"/>
            <w:tcBorders>
              <w:left w:val="single" w:sz="4" w:space="0" w:color="auto"/>
            </w:tcBorders>
            <w:vAlign w:val="center"/>
          </w:tcPr>
          <w:p w:rsidR="00A8526A" w:rsidRPr="00C30F07" w:rsidRDefault="00A8526A" w:rsidP="00C30F07">
            <w:pPr>
              <w:ind w:firstLine="16"/>
              <w:jc w:val="both"/>
              <w:rPr>
                <w:rFonts w:ascii="Arial" w:hAnsi="Arial" w:cs="Arial"/>
                <w:sz w:val="24"/>
                <w:szCs w:val="24"/>
              </w:rPr>
            </w:pPr>
            <w:r w:rsidRPr="00C30F0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C30F07" w:rsidTr="00430EA8">
        <w:trPr>
          <w:jc w:val="center"/>
        </w:trPr>
        <w:tc>
          <w:tcPr>
            <w:tcW w:w="5000" w:type="pct"/>
            <w:gridSpan w:val="3"/>
            <w:shd w:val="pct5" w:color="auto" w:fill="auto"/>
            <w:vAlign w:val="center"/>
          </w:tcPr>
          <w:p w:rsidR="00A8526A" w:rsidRPr="00C30F07" w:rsidRDefault="00A8526A" w:rsidP="00C30F07">
            <w:pPr>
              <w:ind w:firstLine="16"/>
              <w:jc w:val="center"/>
              <w:rPr>
                <w:rFonts w:ascii="Arial" w:eastAsia="Calibri" w:hAnsi="Arial" w:cs="Arial"/>
                <w:b/>
                <w:sz w:val="24"/>
                <w:szCs w:val="24"/>
              </w:rPr>
            </w:pPr>
            <w:r w:rsidRPr="00C30F07">
              <w:rPr>
                <w:rFonts w:ascii="Arial" w:eastAsia="Calibri" w:hAnsi="Arial" w:cs="Arial"/>
                <w:b/>
                <w:sz w:val="24"/>
                <w:szCs w:val="24"/>
              </w:rPr>
              <w:t>Условно разрешенные виды использования</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3.10.1</w:t>
            </w:r>
          </w:p>
        </w:tc>
        <w:tc>
          <w:tcPr>
            <w:tcW w:w="1272" w:type="pct"/>
            <w:tcBorders>
              <w:right w:val="single" w:sz="4" w:space="0" w:color="auto"/>
            </w:tcBorders>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Амбулаторное ветеринарное обслуживание</w:t>
            </w:r>
          </w:p>
        </w:tc>
        <w:tc>
          <w:tcPr>
            <w:tcW w:w="3256" w:type="pct"/>
            <w:tcBorders>
              <w:left w:val="single" w:sz="4" w:space="0" w:color="auto"/>
            </w:tcBorders>
            <w:vAlign w:val="center"/>
          </w:tcPr>
          <w:p w:rsidR="00A8526A" w:rsidRPr="00C30F07" w:rsidRDefault="00A8526A" w:rsidP="00C30F07">
            <w:pPr>
              <w:ind w:firstLine="16"/>
              <w:jc w:val="both"/>
              <w:rPr>
                <w:rFonts w:ascii="Arial" w:eastAsia="Calibri"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8526A" w:rsidRPr="00C30F07" w:rsidTr="00430EA8">
        <w:trPr>
          <w:jc w:val="center"/>
        </w:trPr>
        <w:tc>
          <w:tcPr>
            <w:tcW w:w="472" w:type="pct"/>
            <w:vAlign w:val="center"/>
          </w:tcPr>
          <w:p w:rsidR="00A8526A" w:rsidRPr="00C30F07" w:rsidRDefault="00A8526A" w:rsidP="00C30F07">
            <w:pPr>
              <w:ind w:firstLine="16"/>
              <w:jc w:val="center"/>
              <w:rPr>
                <w:rFonts w:ascii="Arial" w:hAnsi="Arial" w:cs="Arial"/>
                <w:sz w:val="24"/>
                <w:szCs w:val="24"/>
              </w:rPr>
            </w:pPr>
            <w:r w:rsidRPr="00C30F07">
              <w:rPr>
                <w:rFonts w:ascii="Arial" w:hAnsi="Arial" w:cs="Arial"/>
                <w:sz w:val="24"/>
                <w:szCs w:val="24"/>
              </w:rPr>
              <w:t>4.9.1</w:t>
            </w:r>
          </w:p>
        </w:tc>
        <w:tc>
          <w:tcPr>
            <w:tcW w:w="1272" w:type="pct"/>
            <w:tcBorders>
              <w:right w:val="single" w:sz="4" w:space="0" w:color="auto"/>
            </w:tcBorders>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Объекты придорожного сервиса</w:t>
            </w:r>
          </w:p>
        </w:tc>
        <w:tc>
          <w:tcPr>
            <w:tcW w:w="3256" w:type="pct"/>
            <w:tcBorders>
              <w:left w:val="single" w:sz="4" w:space="0" w:color="auto"/>
            </w:tcBorders>
            <w:vAlign w:val="center"/>
          </w:tcPr>
          <w:p w:rsidR="00A8526A" w:rsidRPr="00C30F07" w:rsidRDefault="00A8526A" w:rsidP="00C30F07">
            <w:pPr>
              <w:ind w:firstLine="16"/>
              <w:jc w:val="both"/>
              <w:rPr>
                <w:rFonts w:ascii="Arial" w:eastAsia="Calibri" w:hAnsi="Arial" w:cs="Arial"/>
                <w:sz w:val="24"/>
                <w:szCs w:val="24"/>
              </w:rPr>
            </w:pPr>
            <w:r w:rsidRPr="00C30F07">
              <w:rPr>
                <w:rFonts w:ascii="Arial" w:hAnsi="Arial" w:cs="Arial"/>
                <w:sz w:val="24"/>
                <w:szCs w:val="24"/>
              </w:rPr>
              <w:t xml:space="preserve">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w:t>
            </w:r>
            <w:r w:rsidRPr="00C30F07">
              <w:rPr>
                <w:rFonts w:ascii="Arial" w:hAnsi="Arial" w:cs="Arial"/>
                <w:sz w:val="24"/>
                <w:szCs w:val="24"/>
              </w:rPr>
              <w:lastRenderedPageBreak/>
              <w:t>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C30F07" w:rsidTr="00430EA8">
        <w:trPr>
          <w:trHeight w:val="1546"/>
          <w:jc w:val="center"/>
        </w:trPr>
        <w:tc>
          <w:tcPr>
            <w:tcW w:w="472" w:type="pct"/>
            <w:vAlign w:val="center"/>
          </w:tcPr>
          <w:p w:rsidR="00A8526A" w:rsidRPr="00C30F07" w:rsidRDefault="00A8526A" w:rsidP="00C30F07">
            <w:pPr>
              <w:ind w:firstLine="16"/>
              <w:jc w:val="center"/>
              <w:rPr>
                <w:rFonts w:ascii="Arial" w:eastAsia="Calibri" w:hAnsi="Arial" w:cs="Arial"/>
                <w:sz w:val="24"/>
                <w:szCs w:val="24"/>
              </w:rPr>
            </w:pPr>
            <w:r w:rsidRPr="00C30F07">
              <w:rPr>
                <w:rFonts w:ascii="Arial" w:hAnsi="Arial" w:cs="Arial"/>
                <w:sz w:val="24"/>
                <w:szCs w:val="24"/>
              </w:rPr>
              <w:lastRenderedPageBreak/>
              <w:t>6.8</w:t>
            </w:r>
          </w:p>
        </w:tc>
        <w:tc>
          <w:tcPr>
            <w:tcW w:w="1272" w:type="pct"/>
            <w:tcBorders>
              <w:right w:val="single" w:sz="4" w:space="0" w:color="auto"/>
            </w:tcBorders>
            <w:vAlign w:val="center"/>
          </w:tcPr>
          <w:p w:rsidR="00A8526A" w:rsidRPr="00C30F07" w:rsidRDefault="00A8526A" w:rsidP="00C30F07">
            <w:pPr>
              <w:ind w:firstLine="16"/>
              <w:jc w:val="center"/>
              <w:rPr>
                <w:rFonts w:ascii="Arial" w:eastAsia="Calibri" w:hAnsi="Arial" w:cs="Arial"/>
                <w:sz w:val="24"/>
                <w:szCs w:val="24"/>
              </w:rPr>
            </w:pPr>
            <w:r w:rsidRPr="00C30F07">
              <w:rPr>
                <w:rFonts w:ascii="Arial" w:eastAsia="Calibri" w:hAnsi="Arial" w:cs="Arial"/>
                <w:sz w:val="24"/>
                <w:szCs w:val="24"/>
              </w:rPr>
              <w:t>Связь</w:t>
            </w:r>
          </w:p>
        </w:tc>
        <w:tc>
          <w:tcPr>
            <w:tcW w:w="3256" w:type="pct"/>
            <w:tcBorders>
              <w:left w:val="single" w:sz="4" w:space="0" w:color="auto"/>
            </w:tcBorders>
            <w:vAlign w:val="center"/>
          </w:tcPr>
          <w:p w:rsidR="00A8526A" w:rsidRPr="00C30F07" w:rsidRDefault="00A8526A" w:rsidP="00C30F07">
            <w:pPr>
              <w:ind w:firstLine="16"/>
              <w:jc w:val="both"/>
              <w:rPr>
                <w:rFonts w:ascii="Arial" w:eastAsia="Calibri" w:hAnsi="Arial" w:cs="Arial"/>
                <w:sz w:val="24"/>
                <w:szCs w:val="24"/>
              </w:rPr>
            </w:pPr>
            <w:r w:rsidRPr="00C30F07">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C30F07" w:rsidRDefault="00A8526A" w:rsidP="00C30F07">
      <w:pPr>
        <w:tabs>
          <w:tab w:val="left" w:pos="851"/>
        </w:tabs>
        <w:autoSpaceDE w:val="0"/>
        <w:autoSpaceDN w:val="0"/>
        <w:adjustRightInd w:val="0"/>
        <w:ind w:firstLine="851"/>
        <w:jc w:val="both"/>
        <w:rPr>
          <w:rFonts w:ascii="Arial" w:hAnsi="Arial" w:cs="Arial"/>
          <w:sz w:val="24"/>
          <w:szCs w:val="24"/>
        </w:rPr>
      </w:pPr>
    </w:p>
    <w:p w:rsidR="00570113" w:rsidRPr="00C30F07" w:rsidRDefault="00570113" w:rsidP="00C30F07">
      <w:pPr>
        <w:pStyle w:val="afd"/>
        <w:numPr>
          <w:ilvl w:val="0"/>
          <w:numId w:val="4"/>
        </w:numPr>
        <w:tabs>
          <w:tab w:val="left" w:pos="851"/>
        </w:tabs>
        <w:autoSpaceDE w:val="0"/>
        <w:autoSpaceDN w:val="0"/>
        <w:adjustRightInd w:val="0"/>
        <w:jc w:val="both"/>
        <w:rPr>
          <w:rFonts w:ascii="Arial" w:hAnsi="Arial" w:cs="Arial"/>
          <w:sz w:val="24"/>
          <w:szCs w:val="24"/>
        </w:rPr>
      </w:pPr>
      <w:bookmarkStart w:id="159" w:name="_Toc469646517"/>
      <w:r w:rsidRPr="00C30F0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C30F07" w:rsidRDefault="00570113"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 xml:space="preserve">3.1 </w:t>
      </w:r>
      <w:r w:rsidRPr="00C30F07">
        <w:rPr>
          <w:rFonts w:ascii="Arial" w:hAnsi="Arial" w:cs="Arial"/>
          <w:sz w:val="24"/>
          <w:szCs w:val="24"/>
          <w:u w:val="single"/>
        </w:rPr>
        <w:t>Коммунальное обслуживание</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1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pStyle w:val="ConsPlusNormal"/>
        <w:ind w:firstLine="851"/>
        <w:jc w:val="both"/>
        <w:rPr>
          <w:sz w:val="24"/>
          <w:szCs w:val="24"/>
        </w:rPr>
      </w:pPr>
      <w:r w:rsidRPr="00C30F07">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C30F07" w:rsidRDefault="00570113" w:rsidP="00C30F07">
      <w:pPr>
        <w:pStyle w:val="ConsPlusNormal"/>
        <w:ind w:firstLine="851"/>
        <w:jc w:val="both"/>
        <w:rPr>
          <w:sz w:val="24"/>
          <w:szCs w:val="24"/>
        </w:rPr>
      </w:pPr>
      <w:r w:rsidRPr="00C30F07">
        <w:rPr>
          <w:rFonts w:eastAsia="Calibri"/>
          <w:sz w:val="24"/>
          <w:szCs w:val="24"/>
          <w:lang w:eastAsia="en-US"/>
        </w:rPr>
        <w:t>(Градостроительный кодекс РФ от 29.12.2004 г. №190 ФЗ).</w:t>
      </w:r>
    </w:p>
    <w:p w:rsidR="00570113" w:rsidRPr="00C30F07" w:rsidRDefault="00570113" w:rsidP="00C30F07">
      <w:pPr>
        <w:tabs>
          <w:tab w:val="left" w:pos="851"/>
        </w:tabs>
        <w:ind w:firstLine="851"/>
        <w:jc w:val="both"/>
        <w:rPr>
          <w:rFonts w:ascii="Arial" w:hAnsi="Arial" w:cs="Arial"/>
          <w:sz w:val="24"/>
          <w:szCs w:val="24"/>
        </w:rPr>
      </w:pPr>
    </w:p>
    <w:p w:rsidR="00570113" w:rsidRPr="00C30F07" w:rsidRDefault="00570113"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4.9.1 Объекты придорожного сервиса</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3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C30F07" w:rsidRDefault="00570113" w:rsidP="00C30F07">
      <w:pPr>
        <w:tabs>
          <w:tab w:val="left" w:pos="851"/>
        </w:tabs>
        <w:ind w:firstLine="851"/>
        <w:jc w:val="both"/>
        <w:rPr>
          <w:rFonts w:ascii="Arial" w:hAnsi="Arial" w:cs="Arial"/>
          <w:sz w:val="24"/>
          <w:szCs w:val="24"/>
        </w:rPr>
      </w:pPr>
    </w:p>
    <w:p w:rsidR="00570113" w:rsidRPr="00C30F07" w:rsidRDefault="00570113" w:rsidP="00C30F07">
      <w:pPr>
        <w:tabs>
          <w:tab w:val="left" w:pos="851"/>
        </w:tabs>
        <w:ind w:firstLine="851"/>
        <w:jc w:val="both"/>
        <w:rPr>
          <w:rFonts w:ascii="Arial" w:hAnsi="Arial" w:cs="Arial"/>
          <w:sz w:val="24"/>
          <w:szCs w:val="24"/>
          <w:u w:val="single"/>
        </w:rPr>
      </w:pPr>
      <w:r w:rsidRPr="00C30F07">
        <w:rPr>
          <w:rFonts w:ascii="Arial" w:hAnsi="Arial" w:cs="Arial"/>
          <w:sz w:val="24"/>
          <w:szCs w:val="24"/>
          <w:u w:val="single"/>
        </w:rPr>
        <w:lastRenderedPageBreak/>
        <w:t>4.9 Обслуживание автотранспорта</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3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tabs>
          <w:tab w:val="left" w:pos="851"/>
        </w:tabs>
        <w:ind w:firstLine="851"/>
        <w:jc w:val="both"/>
        <w:rPr>
          <w:rFonts w:ascii="Arial" w:hAnsi="Arial" w:cs="Arial"/>
          <w:sz w:val="24"/>
          <w:szCs w:val="24"/>
        </w:rPr>
      </w:pPr>
    </w:p>
    <w:p w:rsidR="00570113" w:rsidRPr="00C30F07" w:rsidRDefault="00570113" w:rsidP="00C30F07">
      <w:pPr>
        <w:pStyle w:val="ConsPlusNormal"/>
        <w:tabs>
          <w:tab w:val="left" w:pos="851"/>
        </w:tabs>
        <w:ind w:firstLine="851"/>
        <w:jc w:val="both"/>
        <w:rPr>
          <w:sz w:val="24"/>
          <w:szCs w:val="24"/>
          <w:u w:val="single"/>
        </w:rPr>
      </w:pPr>
      <w:r w:rsidRPr="00C30F07">
        <w:rPr>
          <w:sz w:val="24"/>
          <w:szCs w:val="24"/>
          <w:u w:val="single"/>
        </w:rPr>
        <w:t>6.8 Связь</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1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C30F07" w:rsidRDefault="00570113" w:rsidP="00C30F07">
      <w:pPr>
        <w:numPr>
          <w:ilvl w:val="0"/>
          <w:numId w:val="35"/>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pStyle w:val="ConsPlusNormal"/>
        <w:ind w:firstLine="851"/>
        <w:jc w:val="both"/>
        <w:rPr>
          <w:sz w:val="24"/>
          <w:szCs w:val="24"/>
        </w:rPr>
      </w:pPr>
      <w:r w:rsidRPr="00C30F07">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C30F07" w:rsidRDefault="00570113" w:rsidP="00C30F07">
      <w:pPr>
        <w:pStyle w:val="ConsPlusNormal"/>
        <w:ind w:firstLine="851"/>
        <w:jc w:val="both"/>
        <w:rPr>
          <w:sz w:val="24"/>
          <w:szCs w:val="24"/>
        </w:rPr>
      </w:pPr>
      <w:r w:rsidRPr="00C30F07">
        <w:rPr>
          <w:rFonts w:eastAsia="Calibri"/>
          <w:sz w:val="24"/>
          <w:szCs w:val="24"/>
          <w:lang w:eastAsia="en-US"/>
        </w:rPr>
        <w:t>(Градостроительный кодекс РФ от 29.12.2004 г. №190 ФЗ).</w:t>
      </w:r>
    </w:p>
    <w:p w:rsidR="00570113" w:rsidRPr="00C30F07" w:rsidRDefault="00570113" w:rsidP="00C30F07">
      <w:pPr>
        <w:tabs>
          <w:tab w:val="left" w:pos="851"/>
        </w:tabs>
        <w:ind w:firstLine="851"/>
        <w:jc w:val="both"/>
        <w:rPr>
          <w:rFonts w:ascii="Arial" w:hAnsi="Arial" w:cs="Arial"/>
          <w:sz w:val="24"/>
          <w:szCs w:val="24"/>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 xml:space="preserve">3.2 Социальное обслуживание, 3.3 </w:t>
      </w:r>
      <w:r w:rsidRPr="00C30F07">
        <w:rPr>
          <w:rFonts w:ascii="Arial" w:eastAsia="Calibri" w:hAnsi="Arial" w:cs="Arial"/>
          <w:sz w:val="24"/>
          <w:szCs w:val="24"/>
          <w:u w:val="single"/>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C30F07">
        <w:rPr>
          <w:rFonts w:ascii="Arial" w:hAnsi="Arial" w:cs="Arial"/>
          <w:sz w:val="24"/>
          <w:szCs w:val="24"/>
          <w:u w:val="single"/>
        </w:rPr>
        <w:t xml:space="preserve">Обеспечение научной деятельности, 3.10.1 Амбулаторное ветеринарское обслуживание, 4.1 Деловое управление, </w:t>
      </w:r>
      <w:r w:rsidRPr="00C30F07">
        <w:rPr>
          <w:rFonts w:ascii="Arial" w:eastAsia="Calibri" w:hAnsi="Arial" w:cs="Arial"/>
          <w:sz w:val="24"/>
          <w:szCs w:val="24"/>
          <w:u w:val="single"/>
        </w:rPr>
        <w:t xml:space="preserve">4.3 Рынки, 4.5 Банковская и страховая деятельность, 4.6 Общественное питание, </w:t>
      </w:r>
      <w:r w:rsidRPr="00C30F07">
        <w:rPr>
          <w:rFonts w:ascii="Arial" w:hAnsi="Arial" w:cs="Arial"/>
          <w:sz w:val="24"/>
          <w:szCs w:val="24"/>
          <w:u w:val="single"/>
        </w:rPr>
        <w:t>4.7 Гостиничное обслуживание, 4.8 Развлечения, 5.1 Спорт, 7.2 Автомобильный транспорт, 8.3 Обеспечение внутреннего правопорядка</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3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25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C30F07">
        <w:rPr>
          <w:rFonts w:ascii="Arial" w:hAnsi="Arial" w:cs="Arial"/>
          <w:color w:val="FF0000"/>
          <w:sz w:val="24"/>
          <w:szCs w:val="24"/>
        </w:rPr>
        <w:t>.</w:t>
      </w:r>
    </w:p>
    <w:p w:rsidR="00570113" w:rsidRPr="00C30F07" w:rsidRDefault="00570113" w:rsidP="00C30F07">
      <w:pPr>
        <w:tabs>
          <w:tab w:val="left" w:pos="851"/>
        </w:tabs>
        <w:ind w:firstLine="851"/>
        <w:jc w:val="both"/>
        <w:rPr>
          <w:rFonts w:ascii="Arial" w:hAnsi="Arial" w:cs="Arial"/>
          <w:sz w:val="24"/>
          <w:szCs w:val="24"/>
        </w:rPr>
      </w:pPr>
    </w:p>
    <w:p w:rsidR="00570113" w:rsidRPr="00C30F07" w:rsidRDefault="00570113" w:rsidP="00C30F07">
      <w:pPr>
        <w:pStyle w:val="ConsPlusNormal"/>
        <w:tabs>
          <w:tab w:val="left" w:pos="851"/>
        </w:tabs>
        <w:ind w:firstLine="851"/>
        <w:jc w:val="both"/>
        <w:rPr>
          <w:sz w:val="24"/>
          <w:szCs w:val="24"/>
          <w:u w:val="single"/>
        </w:rPr>
      </w:pPr>
      <w:r w:rsidRPr="00C30F07">
        <w:rPr>
          <w:sz w:val="24"/>
          <w:szCs w:val="24"/>
          <w:u w:val="single"/>
        </w:rPr>
        <w:t>4.4 Магазины</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 xml:space="preserve">минимальные отступы от границ земельных участков </w:t>
      </w:r>
      <w:r w:rsidRPr="00C30F07">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sz w:val="24"/>
          <w:szCs w:val="24"/>
        </w:rPr>
        <w:t xml:space="preserve"> – 1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предельное количество этажей зданий, строений, сооружений – 3 этажа., предельная высота зданий, строений, сооружений – 14 м;</w:t>
      </w:r>
    </w:p>
    <w:p w:rsidR="00570113" w:rsidRPr="00C30F07" w:rsidRDefault="00570113"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570113" w:rsidRPr="00C30F07" w:rsidRDefault="00570113" w:rsidP="00C30F07">
      <w:pPr>
        <w:tabs>
          <w:tab w:val="left" w:pos="851"/>
        </w:tabs>
        <w:ind w:firstLine="851"/>
        <w:jc w:val="both"/>
        <w:rPr>
          <w:rFonts w:ascii="Arial" w:hAnsi="Arial" w:cs="Arial"/>
          <w:sz w:val="24"/>
          <w:szCs w:val="24"/>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 xml:space="preserve">12.0 Земельные участки (территории)общего пользования </w:t>
      </w:r>
    </w:p>
    <w:p w:rsidR="00570113" w:rsidRPr="00C30F07" w:rsidRDefault="00570113" w:rsidP="00C30F07">
      <w:pPr>
        <w:tabs>
          <w:tab w:val="left" w:pos="851"/>
        </w:tabs>
        <w:ind w:firstLine="851"/>
        <w:jc w:val="both"/>
        <w:rPr>
          <w:rFonts w:ascii="Arial" w:eastAsia="Calibri" w:hAnsi="Arial" w:cs="Arial"/>
          <w:sz w:val="24"/>
          <w:szCs w:val="24"/>
        </w:rPr>
      </w:pPr>
      <w:r w:rsidRPr="00C30F07">
        <w:rPr>
          <w:rFonts w:ascii="Arial" w:eastAsia="Calibri" w:hAnsi="Arial" w:cs="Arial"/>
          <w:sz w:val="24"/>
          <w:szCs w:val="24"/>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570113" w:rsidRPr="00C30F07" w:rsidRDefault="00570113" w:rsidP="00C30F07">
      <w:pPr>
        <w:tabs>
          <w:tab w:val="left" w:pos="851"/>
        </w:tabs>
        <w:ind w:firstLine="851"/>
        <w:jc w:val="both"/>
        <w:rPr>
          <w:rFonts w:ascii="Arial" w:eastAsia="Calibri" w:hAnsi="Arial" w:cs="Arial"/>
          <w:sz w:val="24"/>
          <w:szCs w:val="24"/>
        </w:rPr>
      </w:pPr>
    </w:p>
    <w:p w:rsidR="00570113" w:rsidRPr="00C30F07" w:rsidRDefault="00570113" w:rsidP="00C30F07">
      <w:pPr>
        <w:tabs>
          <w:tab w:val="left" w:pos="0"/>
          <w:tab w:val="left" w:pos="1080"/>
        </w:tabs>
        <w:overflowPunct w:val="0"/>
        <w:adjustRightInd w:val="0"/>
        <w:ind w:firstLine="851"/>
        <w:jc w:val="both"/>
        <w:rPr>
          <w:rFonts w:ascii="Arial" w:hAnsi="Arial" w:cs="Arial"/>
          <w:sz w:val="24"/>
          <w:szCs w:val="24"/>
          <w:u w:val="single"/>
        </w:rPr>
      </w:pPr>
      <w:r w:rsidRPr="00C30F07">
        <w:rPr>
          <w:rFonts w:ascii="Arial" w:hAnsi="Arial" w:cs="Arial"/>
          <w:sz w:val="24"/>
          <w:szCs w:val="24"/>
          <w:u w:val="single"/>
        </w:rPr>
        <w:t>Нормативные расстояния для зоны общественного, делового и коммерческого назначения:</w:t>
      </w:r>
    </w:p>
    <w:p w:rsidR="00570113" w:rsidRPr="00C30F07" w:rsidRDefault="00570113" w:rsidP="00C30F07">
      <w:pPr>
        <w:widowControl w:val="0"/>
        <w:numPr>
          <w:ilvl w:val="1"/>
          <w:numId w:val="7"/>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красных линий до линии регулирования застройки – 3,0 м;</w:t>
      </w:r>
    </w:p>
    <w:p w:rsidR="00570113" w:rsidRPr="00C30F07" w:rsidRDefault="00570113" w:rsidP="00C30F07">
      <w:pPr>
        <w:widowControl w:val="0"/>
        <w:numPr>
          <w:ilvl w:val="1"/>
          <w:numId w:val="7"/>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минимальное расстояние от лечебных корпусов до красной линии застройки – 15 м;</w:t>
      </w:r>
    </w:p>
    <w:p w:rsidR="00570113" w:rsidRPr="00C30F07" w:rsidRDefault="00570113" w:rsidP="00C30F07">
      <w:pPr>
        <w:widowControl w:val="0"/>
        <w:numPr>
          <w:ilvl w:val="1"/>
          <w:numId w:val="7"/>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минимальное расстояние от лечебных корпусов до жилых зданий – 30 м;</w:t>
      </w:r>
    </w:p>
    <w:p w:rsidR="00570113" w:rsidRPr="00C30F07" w:rsidRDefault="00570113" w:rsidP="00C30F07">
      <w:pPr>
        <w:widowControl w:val="0"/>
        <w:numPr>
          <w:ilvl w:val="1"/>
          <w:numId w:val="7"/>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570113" w:rsidRPr="00C30F07" w:rsidRDefault="00570113" w:rsidP="00C30F07">
      <w:pPr>
        <w:tabs>
          <w:tab w:val="left" w:pos="1080"/>
        </w:tabs>
        <w:overflowPunct w:val="0"/>
        <w:adjustRightInd w:val="0"/>
        <w:jc w:val="both"/>
        <w:rPr>
          <w:rFonts w:ascii="Arial" w:hAnsi="Arial" w:cs="Arial"/>
          <w:sz w:val="24"/>
          <w:szCs w:val="24"/>
        </w:rPr>
      </w:pPr>
    </w:p>
    <w:p w:rsidR="00570113" w:rsidRPr="00C30F07" w:rsidRDefault="00570113" w:rsidP="00C30F07">
      <w:pPr>
        <w:tabs>
          <w:tab w:val="left" w:pos="1080"/>
        </w:tabs>
        <w:overflowPunct w:val="0"/>
        <w:adjustRightInd w:val="0"/>
        <w:ind w:firstLine="851"/>
        <w:jc w:val="both"/>
        <w:rPr>
          <w:rFonts w:ascii="Arial" w:hAnsi="Arial" w:cs="Arial"/>
          <w:sz w:val="24"/>
          <w:szCs w:val="24"/>
        </w:rPr>
      </w:pPr>
      <w:r w:rsidRPr="00C30F07">
        <w:rPr>
          <w:rFonts w:ascii="Arial" w:eastAsia="Calibri" w:hAnsi="Arial" w:cs="Arial"/>
          <w:sz w:val="24"/>
          <w:szCs w:val="24"/>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570113" w:rsidRPr="00C30F07" w:rsidRDefault="00570113" w:rsidP="00C30F07">
      <w:pPr>
        <w:ind w:firstLine="851"/>
        <w:jc w:val="both"/>
        <w:rPr>
          <w:rFonts w:ascii="Arial" w:eastAsia="Calibri" w:hAnsi="Arial" w:cs="Arial"/>
          <w:sz w:val="24"/>
          <w:szCs w:val="24"/>
        </w:rPr>
      </w:pPr>
      <w:r w:rsidRPr="00C30F07">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r w:rsidR="00C30F07">
        <w:rPr>
          <w:rFonts w:ascii="Arial" w:hAnsi="Arial" w:cs="Arial"/>
          <w:sz w:val="24"/>
          <w:szCs w:val="24"/>
        </w:rPr>
        <w:br/>
      </w:r>
    </w:p>
    <w:p w:rsidR="00503336" w:rsidRPr="00C30F07" w:rsidRDefault="00503336" w:rsidP="00C30F07">
      <w:pPr>
        <w:pStyle w:val="3"/>
        <w:tabs>
          <w:tab w:val="left" w:pos="0"/>
        </w:tabs>
        <w:spacing w:before="0" w:after="0"/>
        <w:ind w:firstLine="851"/>
        <w:jc w:val="both"/>
        <w:rPr>
          <w:rFonts w:cs="Arial"/>
          <w:color w:val="auto"/>
          <w:sz w:val="24"/>
          <w:szCs w:val="24"/>
          <w:lang w:val="ru-RU"/>
        </w:rPr>
      </w:pPr>
      <w:r w:rsidRPr="00C30F07">
        <w:rPr>
          <w:rFonts w:cs="Arial"/>
          <w:color w:val="auto"/>
          <w:sz w:val="24"/>
          <w:szCs w:val="24"/>
          <w:lang w:val="ru-RU"/>
        </w:rPr>
        <w:t xml:space="preserve">Статья 37. </w:t>
      </w:r>
      <w:r w:rsidR="00A8526A" w:rsidRPr="00C30F07">
        <w:rPr>
          <w:rFonts w:cs="Arial"/>
          <w:color w:val="auto"/>
          <w:sz w:val="24"/>
          <w:szCs w:val="24"/>
          <w:lang w:val="ru-RU"/>
        </w:rPr>
        <w:t>«</w:t>
      </w:r>
      <w:r w:rsidRPr="00C30F07">
        <w:rPr>
          <w:rFonts w:cs="Arial"/>
          <w:color w:val="auto"/>
          <w:sz w:val="24"/>
          <w:szCs w:val="24"/>
          <w:lang w:val="ru-RU"/>
        </w:rPr>
        <w:t>Производственная зона (П1)</w:t>
      </w:r>
      <w:bookmarkEnd w:id="159"/>
      <w:r w:rsidR="00A8526A" w:rsidRPr="00C30F07">
        <w:rPr>
          <w:rFonts w:cs="Arial"/>
          <w:color w:val="auto"/>
          <w:sz w:val="24"/>
          <w:szCs w:val="24"/>
          <w:lang w:val="ru-RU"/>
        </w:rPr>
        <w:t>»</w:t>
      </w:r>
    </w:p>
    <w:p w:rsidR="00A8526A" w:rsidRPr="00C30F07" w:rsidRDefault="00A8526A" w:rsidP="00C30F07">
      <w:pPr>
        <w:ind w:firstLine="851"/>
        <w:jc w:val="both"/>
        <w:rPr>
          <w:rFonts w:ascii="Arial" w:hAnsi="Arial" w:cs="Arial"/>
          <w:sz w:val="24"/>
          <w:szCs w:val="24"/>
          <w:lang w:eastAsia="ru-RU"/>
        </w:rPr>
      </w:pPr>
      <w:r w:rsidRPr="00C30F07">
        <w:rPr>
          <w:rFonts w:ascii="Arial" w:hAnsi="Arial" w:cs="Arial"/>
          <w:sz w:val="24"/>
          <w:szCs w:val="24"/>
          <w:lang w:eastAsia="ru-RU"/>
        </w:rPr>
        <w:t>1. Виды разрешённого использования земельных участков и объектов капитального строительства:</w:t>
      </w:r>
    </w:p>
    <w:tbl>
      <w:tblPr>
        <w:tblW w:w="480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3180"/>
        <w:gridCol w:w="5623"/>
        <w:gridCol w:w="12"/>
      </w:tblGrid>
      <w:tr w:rsidR="00A8526A" w:rsidRPr="00C30F07" w:rsidTr="00430EA8">
        <w:trPr>
          <w:jc w:val="center"/>
        </w:trPr>
        <w:tc>
          <w:tcPr>
            <w:tcW w:w="504" w:type="pct"/>
            <w:shd w:val="pct5" w:color="auto" w:fill="auto"/>
            <w:vAlign w:val="center"/>
          </w:tcPr>
          <w:p w:rsidR="00A8526A" w:rsidRPr="00C30F07" w:rsidRDefault="00A8526A" w:rsidP="00C30F07">
            <w:pPr>
              <w:ind w:firstLine="159"/>
              <w:jc w:val="center"/>
              <w:rPr>
                <w:rFonts w:ascii="Arial" w:eastAsia="Calibri" w:hAnsi="Arial" w:cs="Arial"/>
                <w:b/>
                <w:sz w:val="24"/>
                <w:szCs w:val="24"/>
              </w:rPr>
            </w:pPr>
            <w:r w:rsidRPr="00C30F07">
              <w:rPr>
                <w:rFonts w:ascii="Arial" w:eastAsia="Calibri" w:hAnsi="Arial" w:cs="Arial"/>
                <w:b/>
                <w:sz w:val="24"/>
                <w:szCs w:val="24"/>
              </w:rPr>
              <w:t>Код</w:t>
            </w:r>
          </w:p>
        </w:tc>
        <w:tc>
          <w:tcPr>
            <w:tcW w:w="1622" w:type="pct"/>
            <w:tcBorders>
              <w:right w:val="single" w:sz="4" w:space="0" w:color="auto"/>
            </w:tcBorders>
            <w:shd w:val="pct5" w:color="auto" w:fill="auto"/>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Виды разрешенного использования земельных участков</w:t>
            </w:r>
          </w:p>
        </w:tc>
        <w:tc>
          <w:tcPr>
            <w:tcW w:w="2874" w:type="pct"/>
            <w:gridSpan w:val="2"/>
            <w:tcBorders>
              <w:left w:val="single" w:sz="4" w:space="0" w:color="auto"/>
            </w:tcBorders>
            <w:shd w:val="pct5" w:color="auto" w:fill="auto"/>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Описание вида разрешенного использования земельного участка</w:t>
            </w:r>
          </w:p>
        </w:tc>
      </w:tr>
      <w:tr w:rsidR="00A8526A" w:rsidRPr="00C30F07" w:rsidTr="00430EA8">
        <w:trPr>
          <w:gridAfter w:val="1"/>
          <w:wAfter w:w="6" w:type="pct"/>
          <w:jc w:val="center"/>
        </w:trPr>
        <w:tc>
          <w:tcPr>
            <w:tcW w:w="4994" w:type="pct"/>
            <w:gridSpan w:val="3"/>
            <w:tcBorders>
              <w:bottom w:val="single" w:sz="4" w:space="0" w:color="auto"/>
            </w:tcBorders>
            <w:shd w:val="clear" w:color="auto" w:fill="F2F2F2"/>
            <w:vAlign w:val="center"/>
          </w:tcPr>
          <w:p w:rsidR="00A8526A" w:rsidRPr="00C30F07" w:rsidRDefault="00A8526A" w:rsidP="00C30F07">
            <w:pPr>
              <w:jc w:val="center"/>
              <w:rPr>
                <w:rFonts w:ascii="Arial" w:hAnsi="Arial" w:cs="Arial"/>
                <w:sz w:val="24"/>
                <w:szCs w:val="24"/>
              </w:rPr>
            </w:pPr>
            <w:r w:rsidRPr="00C30F07">
              <w:rPr>
                <w:rFonts w:ascii="Arial" w:eastAsia="Calibri" w:hAnsi="Arial" w:cs="Arial"/>
                <w:b/>
                <w:sz w:val="24"/>
                <w:szCs w:val="24"/>
              </w:rPr>
              <w:t>Основные виды разрешенного использования</w:t>
            </w:r>
          </w:p>
        </w:tc>
      </w:tr>
      <w:tr w:rsidR="00A8526A" w:rsidRPr="00C30F07" w:rsidTr="00430EA8">
        <w:trPr>
          <w:trHeight w:val="172"/>
          <w:jc w:val="center"/>
        </w:trPr>
        <w:tc>
          <w:tcPr>
            <w:tcW w:w="504" w:type="pct"/>
            <w:tcBorders>
              <w:top w:val="single" w:sz="4" w:space="0" w:color="auto"/>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2.7.1</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Объекты гаражного назначения</w:t>
            </w:r>
          </w:p>
        </w:tc>
        <w:tc>
          <w:tcPr>
            <w:tcW w:w="2874" w:type="pct"/>
            <w:gridSpan w:val="2"/>
            <w:tcBorders>
              <w:top w:val="single" w:sz="4" w:space="0" w:color="auto"/>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 xml:space="preserve">Размещение отдельно стоящих и пристроенных гаражей, в том числе подземных, </w:t>
            </w:r>
            <w:r w:rsidRPr="00C30F07">
              <w:rPr>
                <w:rFonts w:ascii="Arial" w:hAnsi="Arial" w:cs="Arial"/>
                <w:sz w:val="24"/>
                <w:szCs w:val="24"/>
              </w:rPr>
              <w:lastRenderedPageBreak/>
              <w:t>предназначенных для хранения личного автотранспорта граждан, с возможностью размещения автомобильных моек</w:t>
            </w:r>
          </w:p>
        </w:tc>
      </w:tr>
      <w:tr w:rsidR="00A8526A" w:rsidRPr="00C30F07" w:rsidTr="00430EA8">
        <w:trPr>
          <w:trHeight w:val="4960"/>
          <w:jc w:val="center"/>
        </w:trPr>
        <w:tc>
          <w:tcPr>
            <w:tcW w:w="504" w:type="pct"/>
            <w:tcBorders>
              <w:top w:val="single" w:sz="4" w:space="0" w:color="auto"/>
              <w:bottom w:val="single" w:sz="4" w:space="0" w:color="auto"/>
            </w:tcBorders>
            <w:vAlign w:val="center"/>
          </w:tcPr>
          <w:p w:rsidR="00A8526A" w:rsidRPr="00C30F07" w:rsidRDefault="00A8526A" w:rsidP="00C30F07">
            <w:pPr>
              <w:ind w:firstLine="159"/>
              <w:jc w:val="center"/>
              <w:rPr>
                <w:rFonts w:ascii="Arial" w:hAnsi="Arial" w:cs="Arial"/>
                <w:sz w:val="24"/>
                <w:szCs w:val="24"/>
              </w:rPr>
            </w:pPr>
            <w:r w:rsidRPr="00C30F07">
              <w:rPr>
                <w:rFonts w:ascii="Arial" w:hAnsi="Arial" w:cs="Arial"/>
                <w:sz w:val="24"/>
                <w:szCs w:val="24"/>
              </w:rPr>
              <w:lastRenderedPageBreak/>
              <w:t>3.1</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Коммунальное  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C30F07" w:rsidTr="00430EA8">
        <w:trPr>
          <w:trHeight w:val="120"/>
          <w:jc w:val="center"/>
        </w:trPr>
        <w:tc>
          <w:tcPr>
            <w:tcW w:w="504" w:type="pct"/>
            <w:tcBorders>
              <w:top w:val="single" w:sz="4" w:space="0" w:color="auto"/>
              <w:bottom w:val="single" w:sz="4" w:space="0" w:color="auto"/>
            </w:tcBorders>
            <w:vAlign w:val="center"/>
          </w:tcPr>
          <w:p w:rsidR="00A8526A" w:rsidRPr="00C30F07" w:rsidRDefault="00A8526A" w:rsidP="00C30F07">
            <w:pPr>
              <w:ind w:firstLine="159"/>
              <w:jc w:val="center"/>
              <w:rPr>
                <w:rFonts w:ascii="Arial" w:hAnsi="Arial" w:cs="Arial"/>
                <w:sz w:val="24"/>
                <w:szCs w:val="24"/>
              </w:rPr>
            </w:pPr>
            <w:r w:rsidRPr="00C30F07">
              <w:rPr>
                <w:rFonts w:ascii="Arial" w:hAnsi="Arial" w:cs="Arial"/>
                <w:sz w:val="24"/>
                <w:szCs w:val="24"/>
                <w:lang w:eastAsia="ru-RU"/>
              </w:rPr>
              <w:t>3.9</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lang w:eastAsia="ru-RU"/>
              </w:rPr>
              <w:t>Обеспечение научной деятельности</w:t>
            </w:r>
          </w:p>
        </w:tc>
        <w:tc>
          <w:tcPr>
            <w:tcW w:w="2874" w:type="pct"/>
            <w:gridSpan w:val="2"/>
            <w:tcBorders>
              <w:top w:val="single" w:sz="4" w:space="0" w:color="auto"/>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A8526A" w:rsidRPr="00C30F07" w:rsidRDefault="00A8526A" w:rsidP="00C30F07">
            <w:pPr>
              <w:jc w:val="both"/>
              <w:rPr>
                <w:rFonts w:ascii="Arial" w:hAnsi="Arial" w:cs="Arial"/>
                <w:sz w:val="24"/>
                <w:szCs w:val="24"/>
              </w:rPr>
            </w:pPr>
            <w:r w:rsidRPr="00C30F07">
              <w:rPr>
                <w:rFonts w:ascii="Arial" w:hAnsi="Arial" w:cs="Arial"/>
                <w:sz w:val="24"/>
                <w:szCs w:val="24"/>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A8526A" w:rsidRPr="00C30F07" w:rsidTr="00430EA8">
        <w:trPr>
          <w:trHeight w:val="120"/>
          <w:jc w:val="center"/>
        </w:trPr>
        <w:tc>
          <w:tcPr>
            <w:tcW w:w="504" w:type="pct"/>
            <w:tcBorders>
              <w:top w:val="single" w:sz="4" w:space="0" w:color="auto"/>
              <w:bottom w:val="single" w:sz="4" w:space="0" w:color="auto"/>
            </w:tcBorders>
            <w:vAlign w:val="center"/>
          </w:tcPr>
          <w:p w:rsidR="00A8526A" w:rsidRPr="00C30F07" w:rsidRDefault="00A8526A" w:rsidP="00C30F07">
            <w:pPr>
              <w:ind w:left="-57"/>
              <w:jc w:val="center"/>
              <w:rPr>
                <w:rFonts w:ascii="Arial" w:hAnsi="Arial" w:cs="Arial"/>
                <w:sz w:val="24"/>
                <w:szCs w:val="24"/>
                <w:lang w:eastAsia="ru-RU"/>
              </w:rPr>
            </w:pPr>
            <w:r w:rsidRPr="00C30F07">
              <w:rPr>
                <w:rFonts w:ascii="Arial" w:hAnsi="Arial" w:cs="Arial"/>
                <w:sz w:val="24"/>
                <w:szCs w:val="24"/>
                <w:lang w:eastAsia="ru-RU"/>
              </w:rPr>
              <w:t>3.9.1</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lang w:eastAsia="ru-RU"/>
              </w:rPr>
            </w:pPr>
            <w:r w:rsidRPr="00C30F07">
              <w:rPr>
                <w:rFonts w:ascii="Arial" w:hAnsi="Arial" w:cs="Arial"/>
                <w:sz w:val="24"/>
                <w:szCs w:val="24"/>
              </w:rPr>
              <w:t>Обеспечение деятельности в области гидрометеорологии и смежных с ней областях</w:t>
            </w:r>
          </w:p>
        </w:tc>
        <w:tc>
          <w:tcPr>
            <w:tcW w:w="2874" w:type="pct"/>
            <w:gridSpan w:val="2"/>
            <w:tcBorders>
              <w:top w:val="single" w:sz="4" w:space="0" w:color="auto"/>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A8526A" w:rsidRPr="00C30F07" w:rsidTr="00430EA8">
        <w:trPr>
          <w:trHeight w:val="120"/>
          <w:jc w:val="center"/>
        </w:trPr>
        <w:tc>
          <w:tcPr>
            <w:tcW w:w="504" w:type="pct"/>
            <w:tcBorders>
              <w:top w:val="single" w:sz="4" w:space="0" w:color="auto"/>
              <w:bottom w:val="single" w:sz="4" w:space="0" w:color="auto"/>
            </w:tcBorders>
            <w:vAlign w:val="center"/>
          </w:tcPr>
          <w:p w:rsidR="00A8526A" w:rsidRPr="00C30F07" w:rsidRDefault="00A8526A" w:rsidP="00C30F07">
            <w:pPr>
              <w:ind w:firstLine="159"/>
              <w:jc w:val="center"/>
              <w:rPr>
                <w:rFonts w:ascii="Arial" w:hAnsi="Arial" w:cs="Arial"/>
                <w:sz w:val="24"/>
                <w:szCs w:val="24"/>
                <w:lang w:eastAsia="ru-RU"/>
              </w:rPr>
            </w:pPr>
            <w:r w:rsidRPr="00C30F07">
              <w:rPr>
                <w:rFonts w:ascii="Arial" w:hAnsi="Arial" w:cs="Arial"/>
                <w:sz w:val="24"/>
                <w:szCs w:val="24"/>
                <w:lang w:eastAsia="ru-RU"/>
              </w:rPr>
              <w:t>3.10</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pStyle w:val="aff"/>
              <w:jc w:val="center"/>
              <w:rPr>
                <w:sz w:val="24"/>
                <w:szCs w:val="24"/>
              </w:rPr>
            </w:pPr>
            <w:r w:rsidRPr="00C30F07">
              <w:rPr>
                <w:sz w:val="24"/>
                <w:szCs w:val="24"/>
              </w:rPr>
              <w:t xml:space="preserve">Ветеринарное </w:t>
            </w:r>
            <w:r w:rsidRPr="00C30F07">
              <w:rPr>
                <w:sz w:val="24"/>
                <w:szCs w:val="24"/>
              </w:rPr>
              <w:lastRenderedPageBreak/>
              <w:t>обслуживание</w:t>
            </w:r>
          </w:p>
        </w:tc>
        <w:tc>
          <w:tcPr>
            <w:tcW w:w="2874" w:type="pct"/>
            <w:gridSpan w:val="2"/>
            <w:tcBorders>
              <w:top w:val="single" w:sz="4" w:space="0" w:color="auto"/>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lastRenderedPageBreak/>
              <w:t xml:space="preserve">Размещение объектов капитального </w:t>
            </w:r>
            <w:r w:rsidRPr="00C30F07">
              <w:rPr>
                <w:rFonts w:ascii="Arial" w:hAnsi="Arial" w:cs="Arial"/>
                <w:sz w:val="24"/>
                <w:szCs w:val="24"/>
              </w:rPr>
              <w:lastRenderedPageBreak/>
              <w:t>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A8526A" w:rsidRPr="00C30F07" w:rsidTr="00430EA8">
        <w:trPr>
          <w:trHeight w:val="2420"/>
          <w:jc w:val="center"/>
        </w:trPr>
        <w:tc>
          <w:tcPr>
            <w:tcW w:w="504" w:type="pct"/>
            <w:tcBorders>
              <w:top w:val="single" w:sz="4" w:space="0" w:color="auto"/>
              <w:bottom w:val="single" w:sz="4" w:space="0" w:color="auto"/>
            </w:tcBorders>
            <w:vAlign w:val="center"/>
          </w:tcPr>
          <w:p w:rsidR="00A8526A" w:rsidRPr="00C30F07" w:rsidRDefault="00A8526A" w:rsidP="00C30F07">
            <w:pPr>
              <w:ind w:firstLine="159"/>
              <w:jc w:val="center"/>
              <w:rPr>
                <w:rFonts w:ascii="Arial" w:hAnsi="Arial" w:cs="Arial"/>
                <w:sz w:val="24"/>
                <w:szCs w:val="24"/>
              </w:rPr>
            </w:pPr>
            <w:r w:rsidRPr="00C30F07">
              <w:rPr>
                <w:rFonts w:ascii="Arial" w:hAnsi="Arial" w:cs="Arial"/>
                <w:sz w:val="24"/>
                <w:szCs w:val="24"/>
                <w:lang w:eastAsia="ru-RU"/>
              </w:rPr>
              <w:lastRenderedPageBreak/>
              <w:t>4.3</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lang w:eastAsia="ru-RU"/>
              </w:rPr>
              <w:t>Рынки</w:t>
            </w:r>
          </w:p>
        </w:tc>
        <w:tc>
          <w:tcPr>
            <w:tcW w:w="2874" w:type="pct"/>
            <w:gridSpan w:val="2"/>
            <w:tcBorders>
              <w:top w:val="single" w:sz="4" w:space="0" w:color="auto"/>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гаражей и (или) стоянок для автомобилей сотрудников и посетителей рынка</w:t>
            </w:r>
          </w:p>
        </w:tc>
      </w:tr>
      <w:tr w:rsidR="00A8526A" w:rsidRPr="00C30F07" w:rsidTr="00430EA8">
        <w:trPr>
          <w:trHeight w:val="136"/>
          <w:jc w:val="center"/>
        </w:trPr>
        <w:tc>
          <w:tcPr>
            <w:tcW w:w="504" w:type="pct"/>
            <w:tcBorders>
              <w:top w:val="single" w:sz="4" w:space="0" w:color="auto"/>
              <w:bottom w:val="single" w:sz="4" w:space="0" w:color="auto"/>
            </w:tcBorders>
            <w:vAlign w:val="center"/>
          </w:tcPr>
          <w:p w:rsidR="00A8526A" w:rsidRPr="00C30F07" w:rsidRDefault="00A8526A" w:rsidP="00C30F07">
            <w:pPr>
              <w:ind w:firstLine="6"/>
              <w:jc w:val="center"/>
              <w:rPr>
                <w:rFonts w:ascii="Arial" w:eastAsia="Calibri" w:hAnsi="Arial" w:cs="Arial"/>
                <w:sz w:val="24"/>
                <w:szCs w:val="24"/>
              </w:rPr>
            </w:pPr>
            <w:r w:rsidRPr="00C30F07">
              <w:rPr>
                <w:rFonts w:ascii="Arial" w:eastAsia="Calibri" w:hAnsi="Arial" w:cs="Arial"/>
                <w:sz w:val="24"/>
                <w:szCs w:val="24"/>
              </w:rPr>
              <w:t>4.9.1</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jc w:val="center"/>
              <w:rPr>
                <w:rFonts w:ascii="Arial" w:eastAsia="Calibri" w:hAnsi="Arial" w:cs="Arial"/>
                <w:sz w:val="24"/>
                <w:szCs w:val="24"/>
              </w:rPr>
            </w:pPr>
            <w:bookmarkStart w:id="160" w:name="sub_10491"/>
            <w:r w:rsidRPr="00C30F07">
              <w:rPr>
                <w:rFonts w:ascii="Arial" w:hAnsi="Arial" w:cs="Arial"/>
                <w:sz w:val="24"/>
                <w:szCs w:val="24"/>
              </w:rPr>
              <w:t>Объекты придорожного сервиса</w:t>
            </w:r>
            <w:bookmarkEnd w:id="160"/>
          </w:p>
        </w:tc>
        <w:tc>
          <w:tcPr>
            <w:tcW w:w="2874" w:type="pct"/>
            <w:gridSpan w:val="2"/>
            <w:tcBorders>
              <w:top w:val="single" w:sz="4" w:space="0" w:color="auto"/>
              <w:left w:val="single" w:sz="4" w:space="0" w:color="auto"/>
              <w:bottom w:val="single" w:sz="4" w:space="0" w:color="auto"/>
            </w:tcBorders>
            <w:vAlign w:val="center"/>
          </w:tcPr>
          <w:p w:rsidR="00A8526A" w:rsidRPr="00C30F07" w:rsidRDefault="00A8526A" w:rsidP="00C30F07">
            <w:pPr>
              <w:jc w:val="both"/>
              <w:rPr>
                <w:rFonts w:ascii="Arial" w:eastAsia="Calibri" w:hAnsi="Arial" w:cs="Arial"/>
                <w:sz w:val="24"/>
                <w:szCs w:val="24"/>
              </w:rPr>
            </w:pPr>
            <w:r w:rsidRPr="00C30F07">
              <w:rPr>
                <w:rFonts w:ascii="Arial" w:hAnsi="Arial" w:cs="Arial"/>
                <w:sz w:val="24"/>
                <w:szCs w:val="24"/>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8526A" w:rsidRPr="00C30F07" w:rsidTr="00430EA8">
        <w:trPr>
          <w:jc w:val="center"/>
        </w:trPr>
        <w:tc>
          <w:tcPr>
            <w:tcW w:w="504" w:type="pct"/>
            <w:tcBorders>
              <w:top w:val="single" w:sz="4" w:space="0" w:color="auto"/>
            </w:tcBorders>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6.2</w:t>
            </w:r>
          </w:p>
        </w:tc>
        <w:tc>
          <w:tcPr>
            <w:tcW w:w="1622" w:type="pct"/>
            <w:tcBorders>
              <w:top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eastAsia="Calibri" w:hAnsi="Arial" w:cs="Arial"/>
                <w:sz w:val="24"/>
                <w:szCs w:val="24"/>
              </w:rPr>
              <w:t>Тяжелая промышленность</w:t>
            </w:r>
          </w:p>
        </w:tc>
        <w:tc>
          <w:tcPr>
            <w:tcW w:w="2874" w:type="pct"/>
            <w:gridSpan w:val="2"/>
            <w:tcBorders>
              <w:top w:val="single" w:sz="4" w:space="0" w:color="auto"/>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A8526A" w:rsidRPr="00C30F07" w:rsidTr="00430EA8">
        <w:trPr>
          <w:jc w:val="center"/>
        </w:trPr>
        <w:tc>
          <w:tcPr>
            <w:tcW w:w="504" w:type="pct"/>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6.2.1</w:t>
            </w:r>
          </w:p>
        </w:tc>
        <w:tc>
          <w:tcPr>
            <w:tcW w:w="1622" w:type="pct"/>
            <w:tcBorders>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eastAsia="Calibri" w:hAnsi="Arial" w:cs="Arial"/>
                <w:sz w:val="24"/>
                <w:szCs w:val="24"/>
              </w:rPr>
              <w:t>Автомобилестроительная промышленность</w:t>
            </w:r>
          </w:p>
        </w:tc>
        <w:tc>
          <w:tcPr>
            <w:tcW w:w="2874" w:type="pct"/>
            <w:gridSpan w:val="2"/>
            <w:tcBorders>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A8526A" w:rsidRPr="00C30F07" w:rsidTr="00430EA8">
        <w:trPr>
          <w:jc w:val="center"/>
        </w:trPr>
        <w:tc>
          <w:tcPr>
            <w:tcW w:w="504" w:type="pct"/>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lastRenderedPageBreak/>
              <w:t>6.3</w:t>
            </w:r>
          </w:p>
        </w:tc>
        <w:tc>
          <w:tcPr>
            <w:tcW w:w="1622" w:type="pct"/>
            <w:tcBorders>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Легкая промышленность</w:t>
            </w:r>
          </w:p>
        </w:tc>
        <w:tc>
          <w:tcPr>
            <w:tcW w:w="2874" w:type="pct"/>
            <w:gridSpan w:val="2"/>
            <w:tcBorders>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r>
      <w:tr w:rsidR="00A8526A" w:rsidRPr="00C30F07" w:rsidTr="00430EA8">
        <w:trPr>
          <w:jc w:val="center"/>
        </w:trPr>
        <w:tc>
          <w:tcPr>
            <w:tcW w:w="504" w:type="pct"/>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6.4</w:t>
            </w:r>
          </w:p>
        </w:tc>
        <w:tc>
          <w:tcPr>
            <w:tcW w:w="1622" w:type="pct"/>
            <w:tcBorders>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Пищевая промышленность</w:t>
            </w:r>
          </w:p>
        </w:tc>
        <w:tc>
          <w:tcPr>
            <w:tcW w:w="2874" w:type="pct"/>
            <w:gridSpan w:val="2"/>
            <w:tcBorders>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A8526A" w:rsidRPr="00C30F07" w:rsidTr="00430EA8">
        <w:trPr>
          <w:jc w:val="center"/>
        </w:trPr>
        <w:tc>
          <w:tcPr>
            <w:tcW w:w="504" w:type="pct"/>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6.5</w:t>
            </w:r>
          </w:p>
        </w:tc>
        <w:tc>
          <w:tcPr>
            <w:tcW w:w="1622" w:type="pct"/>
            <w:tcBorders>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Нефтехимическая промышленность</w:t>
            </w:r>
          </w:p>
        </w:tc>
        <w:tc>
          <w:tcPr>
            <w:tcW w:w="2874" w:type="pct"/>
            <w:gridSpan w:val="2"/>
            <w:tcBorders>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A8526A" w:rsidRPr="00C30F07" w:rsidTr="00430EA8">
        <w:trPr>
          <w:trHeight w:val="2440"/>
          <w:jc w:val="center"/>
        </w:trPr>
        <w:tc>
          <w:tcPr>
            <w:tcW w:w="504" w:type="pct"/>
            <w:tcBorders>
              <w:bottom w:val="single" w:sz="4" w:space="0" w:color="auto"/>
            </w:tcBorders>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6.6</w:t>
            </w:r>
          </w:p>
        </w:tc>
        <w:tc>
          <w:tcPr>
            <w:tcW w:w="162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kern w:val="2"/>
                <w:sz w:val="24"/>
                <w:szCs w:val="24"/>
              </w:rPr>
            </w:pPr>
            <w:r w:rsidRPr="00C30F07">
              <w:rPr>
                <w:rFonts w:ascii="Arial" w:hAnsi="Arial" w:cs="Arial"/>
                <w:kern w:val="2"/>
                <w:sz w:val="24"/>
                <w:szCs w:val="24"/>
              </w:rPr>
              <w:t>Строительная промышленность</w:t>
            </w:r>
          </w:p>
        </w:tc>
        <w:tc>
          <w:tcPr>
            <w:tcW w:w="2874" w:type="pct"/>
            <w:gridSpan w:val="2"/>
            <w:tcBorders>
              <w:left w:val="single" w:sz="4" w:space="0" w:color="auto"/>
              <w:bottom w:val="single" w:sz="4" w:space="0" w:color="auto"/>
            </w:tcBorders>
            <w:vAlign w:val="center"/>
          </w:tcPr>
          <w:p w:rsidR="00A8526A" w:rsidRPr="00C30F07" w:rsidRDefault="00A8526A" w:rsidP="00C30F07">
            <w:pPr>
              <w:jc w:val="both"/>
              <w:rPr>
                <w:rFonts w:ascii="Arial" w:hAnsi="Arial" w:cs="Arial"/>
                <w:kern w:val="2"/>
                <w:sz w:val="24"/>
                <w:szCs w:val="24"/>
              </w:rPr>
            </w:pPr>
            <w:r w:rsidRPr="00C30F07">
              <w:rPr>
                <w:rFonts w:ascii="Arial" w:hAnsi="Arial" w:cs="Arial"/>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8526A" w:rsidRPr="00C30F07" w:rsidTr="00430EA8">
        <w:trPr>
          <w:trHeight w:val="120"/>
          <w:jc w:val="center"/>
        </w:trPr>
        <w:tc>
          <w:tcPr>
            <w:tcW w:w="504" w:type="pct"/>
            <w:tcBorders>
              <w:top w:val="single" w:sz="4" w:space="0" w:color="auto"/>
              <w:left w:val="single" w:sz="4" w:space="0" w:color="auto"/>
              <w:bottom w:val="single" w:sz="4" w:space="0" w:color="auto"/>
            </w:tcBorders>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6.7</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jc w:val="center"/>
              <w:rPr>
                <w:rFonts w:ascii="Arial" w:hAnsi="Arial" w:cs="Arial"/>
                <w:kern w:val="2"/>
                <w:sz w:val="24"/>
                <w:szCs w:val="24"/>
              </w:rPr>
            </w:pPr>
            <w:r w:rsidRPr="00C30F07">
              <w:rPr>
                <w:rFonts w:ascii="Arial" w:hAnsi="Arial" w:cs="Arial"/>
                <w:sz w:val="24"/>
                <w:szCs w:val="24"/>
              </w:rPr>
              <w:t>Энергетика</w:t>
            </w:r>
          </w:p>
        </w:tc>
        <w:tc>
          <w:tcPr>
            <w:tcW w:w="2874" w:type="pct"/>
            <w:gridSpan w:val="2"/>
            <w:tcBorders>
              <w:top w:val="single" w:sz="4" w:space="0" w:color="auto"/>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A8526A" w:rsidRPr="00C30F07" w:rsidTr="00430EA8">
        <w:trPr>
          <w:jc w:val="center"/>
        </w:trPr>
        <w:tc>
          <w:tcPr>
            <w:tcW w:w="504" w:type="pct"/>
            <w:tcBorders>
              <w:top w:val="single" w:sz="4" w:space="0" w:color="auto"/>
            </w:tcBorders>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6.9</w:t>
            </w:r>
          </w:p>
        </w:tc>
        <w:tc>
          <w:tcPr>
            <w:tcW w:w="1622" w:type="pct"/>
            <w:tcBorders>
              <w:top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Склады</w:t>
            </w:r>
          </w:p>
        </w:tc>
        <w:tc>
          <w:tcPr>
            <w:tcW w:w="2874" w:type="pct"/>
            <w:gridSpan w:val="2"/>
            <w:tcBorders>
              <w:top w:val="single" w:sz="4" w:space="0" w:color="auto"/>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C30F07" w:rsidTr="00430EA8">
        <w:trPr>
          <w:trHeight w:val="2080"/>
          <w:jc w:val="center"/>
        </w:trPr>
        <w:tc>
          <w:tcPr>
            <w:tcW w:w="504" w:type="pct"/>
            <w:tcBorders>
              <w:bottom w:val="single" w:sz="4" w:space="0" w:color="auto"/>
            </w:tcBorders>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lastRenderedPageBreak/>
              <w:t>6.11</w:t>
            </w:r>
          </w:p>
        </w:tc>
        <w:tc>
          <w:tcPr>
            <w:tcW w:w="162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eastAsia="Calibri" w:hAnsi="Arial" w:cs="Arial"/>
                <w:sz w:val="24"/>
                <w:szCs w:val="24"/>
              </w:rPr>
              <w:t>Целлюлозно-бумажная промышленность</w:t>
            </w:r>
          </w:p>
        </w:tc>
        <w:tc>
          <w:tcPr>
            <w:tcW w:w="2874" w:type="pct"/>
            <w:gridSpan w:val="2"/>
            <w:tcBorders>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A8526A" w:rsidRPr="00C30F07" w:rsidTr="00430EA8">
        <w:trPr>
          <w:trHeight w:val="154"/>
          <w:jc w:val="center"/>
        </w:trPr>
        <w:tc>
          <w:tcPr>
            <w:tcW w:w="504" w:type="pct"/>
            <w:tcBorders>
              <w:top w:val="single" w:sz="4" w:space="0" w:color="auto"/>
              <w:bottom w:val="single" w:sz="4" w:space="0" w:color="auto"/>
            </w:tcBorders>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7.2</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Автомобильный транспорт</w:t>
            </w:r>
          </w:p>
        </w:tc>
        <w:tc>
          <w:tcPr>
            <w:tcW w:w="2874" w:type="pct"/>
            <w:gridSpan w:val="2"/>
            <w:tcBorders>
              <w:top w:val="single" w:sz="4" w:space="0" w:color="auto"/>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A8526A" w:rsidRPr="00C30F07" w:rsidTr="00430EA8">
        <w:trPr>
          <w:trHeight w:val="154"/>
          <w:jc w:val="center"/>
        </w:trPr>
        <w:tc>
          <w:tcPr>
            <w:tcW w:w="504" w:type="pct"/>
            <w:tcBorders>
              <w:top w:val="single" w:sz="4" w:space="0" w:color="auto"/>
              <w:bottom w:val="single" w:sz="4" w:space="0" w:color="auto"/>
            </w:tcBorders>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7.4</w:t>
            </w:r>
          </w:p>
        </w:tc>
        <w:tc>
          <w:tcPr>
            <w:tcW w:w="1622" w:type="pct"/>
            <w:tcBorders>
              <w:top w:val="single" w:sz="4" w:space="0" w:color="auto"/>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Воздушный транспорт</w:t>
            </w:r>
          </w:p>
        </w:tc>
        <w:tc>
          <w:tcPr>
            <w:tcW w:w="2874" w:type="pct"/>
            <w:gridSpan w:val="2"/>
            <w:tcBorders>
              <w:top w:val="single" w:sz="4" w:space="0" w:color="auto"/>
              <w:left w:val="single" w:sz="4" w:space="0" w:color="auto"/>
              <w:bottom w:val="single" w:sz="4" w:space="0" w:color="auto"/>
            </w:tcBorders>
          </w:tcPr>
          <w:p w:rsidR="00A8526A" w:rsidRPr="00C30F07" w:rsidRDefault="00A8526A" w:rsidP="00C30F07">
            <w:pPr>
              <w:pStyle w:val="aff"/>
              <w:jc w:val="both"/>
              <w:rPr>
                <w:sz w:val="24"/>
                <w:szCs w:val="24"/>
              </w:rPr>
            </w:pPr>
            <w:r w:rsidRPr="00C30F07">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A8526A" w:rsidRPr="00C30F07" w:rsidRDefault="00A8526A" w:rsidP="00C30F07">
            <w:pPr>
              <w:pStyle w:val="aff"/>
              <w:jc w:val="both"/>
              <w:rPr>
                <w:sz w:val="24"/>
                <w:szCs w:val="24"/>
              </w:rPr>
            </w:pPr>
            <w:r w:rsidRPr="00C30F07">
              <w:rPr>
                <w:sz w:val="24"/>
                <w:szCs w:val="24"/>
              </w:rPr>
              <w:t>размещение объектов, предназначенных для технического обслуживания и ремонта воздушных судов</w:t>
            </w:r>
          </w:p>
        </w:tc>
      </w:tr>
      <w:tr w:rsidR="00A8526A" w:rsidRPr="00C30F07" w:rsidTr="00430EA8">
        <w:trPr>
          <w:trHeight w:val="120"/>
          <w:jc w:val="center"/>
        </w:trPr>
        <w:tc>
          <w:tcPr>
            <w:tcW w:w="504" w:type="pct"/>
            <w:tcBorders>
              <w:top w:val="single" w:sz="4" w:space="0" w:color="auto"/>
            </w:tcBorders>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7.5</w:t>
            </w:r>
          </w:p>
        </w:tc>
        <w:tc>
          <w:tcPr>
            <w:tcW w:w="1622" w:type="pct"/>
            <w:tcBorders>
              <w:top w:val="single" w:sz="4" w:space="0" w:color="auto"/>
              <w:right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hAnsi="Arial" w:cs="Arial"/>
                <w:sz w:val="24"/>
                <w:szCs w:val="24"/>
              </w:rPr>
              <w:t>Трубопроводный транспорт</w:t>
            </w:r>
          </w:p>
        </w:tc>
        <w:tc>
          <w:tcPr>
            <w:tcW w:w="2874" w:type="pct"/>
            <w:gridSpan w:val="2"/>
            <w:tcBorders>
              <w:top w:val="single" w:sz="4" w:space="0" w:color="auto"/>
              <w:left w:val="single" w:sz="4" w:space="0" w:color="auto"/>
            </w:tcBorders>
            <w:vAlign w:val="center"/>
          </w:tcPr>
          <w:p w:rsidR="00A8526A" w:rsidRPr="00C30F07" w:rsidRDefault="00A8526A" w:rsidP="00C30F07">
            <w:pPr>
              <w:jc w:val="both"/>
              <w:rPr>
                <w:rFonts w:ascii="Arial" w:eastAsia="Calibri" w:hAnsi="Arial" w:cs="Arial"/>
                <w:sz w:val="24"/>
                <w:szCs w:val="24"/>
              </w:rPr>
            </w:pPr>
            <w:r w:rsidRPr="00C30F07">
              <w:rPr>
                <w:rFonts w:ascii="Arial" w:hAnsi="Arial" w:cs="Arial"/>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A8526A" w:rsidRPr="00C30F07" w:rsidTr="00430EA8">
        <w:trPr>
          <w:gridAfter w:val="1"/>
          <w:wAfter w:w="6" w:type="pct"/>
          <w:jc w:val="center"/>
        </w:trPr>
        <w:tc>
          <w:tcPr>
            <w:tcW w:w="4994" w:type="pct"/>
            <w:gridSpan w:val="3"/>
            <w:shd w:val="clear" w:color="auto" w:fill="F2F2F2"/>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Вспомогательные виды разрешенного использования</w:t>
            </w:r>
          </w:p>
        </w:tc>
      </w:tr>
      <w:tr w:rsidR="00A8526A" w:rsidRPr="00C30F07" w:rsidTr="00430EA8">
        <w:trPr>
          <w:jc w:val="center"/>
        </w:trPr>
        <w:tc>
          <w:tcPr>
            <w:tcW w:w="504" w:type="pct"/>
            <w:shd w:val="clear" w:color="auto" w:fill="auto"/>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4.1</w:t>
            </w:r>
          </w:p>
        </w:tc>
        <w:tc>
          <w:tcPr>
            <w:tcW w:w="1622" w:type="pct"/>
            <w:tcBorders>
              <w:right w:val="single" w:sz="4" w:space="0" w:color="auto"/>
            </w:tcBorders>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Деловое управление</w:t>
            </w:r>
          </w:p>
        </w:tc>
        <w:tc>
          <w:tcPr>
            <w:tcW w:w="2874" w:type="pct"/>
            <w:gridSpan w:val="2"/>
            <w:tcBorders>
              <w:left w:val="single" w:sz="4" w:space="0" w:color="auto"/>
            </w:tcBorders>
            <w:shd w:val="clear" w:color="auto" w:fill="auto"/>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C30F07">
              <w:rPr>
                <w:rFonts w:ascii="Arial" w:hAnsi="Arial" w:cs="Arial"/>
                <w:sz w:val="24"/>
                <w:szCs w:val="24"/>
              </w:rPr>
              <w:lastRenderedPageBreak/>
              <w:t>биржевая деятельность (за исключением банковской и страховой деятельности)</w:t>
            </w:r>
          </w:p>
        </w:tc>
      </w:tr>
      <w:tr w:rsidR="00A8526A" w:rsidRPr="00C30F07" w:rsidTr="00430EA8">
        <w:trPr>
          <w:jc w:val="center"/>
        </w:trPr>
        <w:tc>
          <w:tcPr>
            <w:tcW w:w="504" w:type="pct"/>
            <w:shd w:val="clear" w:color="auto" w:fill="auto"/>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sz w:val="24"/>
                <w:szCs w:val="24"/>
              </w:rPr>
              <w:lastRenderedPageBreak/>
              <w:t>4.9</w:t>
            </w:r>
          </w:p>
        </w:tc>
        <w:tc>
          <w:tcPr>
            <w:tcW w:w="1622" w:type="pct"/>
            <w:tcBorders>
              <w:right w:val="single" w:sz="4" w:space="0" w:color="auto"/>
            </w:tcBorders>
            <w:shd w:val="clear" w:color="auto" w:fill="auto"/>
            <w:vAlign w:val="center"/>
          </w:tcPr>
          <w:p w:rsidR="00A8526A" w:rsidRPr="00C30F07" w:rsidRDefault="00A8526A" w:rsidP="00C30F07">
            <w:pPr>
              <w:jc w:val="center"/>
              <w:rPr>
                <w:rFonts w:ascii="Arial" w:eastAsia="Calibri" w:hAnsi="Arial" w:cs="Arial"/>
                <w:b/>
                <w:sz w:val="24"/>
                <w:szCs w:val="24"/>
              </w:rPr>
            </w:pPr>
            <w:r w:rsidRPr="00C30F07">
              <w:rPr>
                <w:rFonts w:ascii="Arial" w:hAnsi="Arial" w:cs="Arial"/>
                <w:sz w:val="24"/>
                <w:szCs w:val="24"/>
              </w:rPr>
              <w:t>Обслуживание автотранспорта</w:t>
            </w:r>
          </w:p>
        </w:tc>
        <w:tc>
          <w:tcPr>
            <w:tcW w:w="2874" w:type="pct"/>
            <w:gridSpan w:val="2"/>
            <w:tcBorders>
              <w:left w:val="single" w:sz="4" w:space="0" w:color="auto"/>
            </w:tcBorders>
            <w:shd w:val="clear" w:color="auto" w:fill="auto"/>
            <w:vAlign w:val="center"/>
          </w:tcPr>
          <w:p w:rsidR="00A8526A" w:rsidRPr="00C30F07" w:rsidRDefault="00A8526A" w:rsidP="00C30F07">
            <w:pPr>
              <w:jc w:val="both"/>
              <w:rPr>
                <w:rFonts w:ascii="Arial" w:eastAsia="Calibri" w:hAnsi="Arial" w:cs="Arial"/>
                <w:b/>
                <w:sz w:val="24"/>
                <w:szCs w:val="24"/>
              </w:rPr>
            </w:pPr>
            <w:r w:rsidRPr="00C30F0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A8526A" w:rsidRPr="00C30F07" w:rsidTr="00430EA8">
        <w:trPr>
          <w:gridAfter w:val="1"/>
          <w:wAfter w:w="6" w:type="pct"/>
          <w:jc w:val="center"/>
        </w:trPr>
        <w:tc>
          <w:tcPr>
            <w:tcW w:w="4994" w:type="pct"/>
            <w:gridSpan w:val="3"/>
            <w:shd w:val="pct5" w:color="auto" w:fill="auto"/>
            <w:vAlign w:val="center"/>
          </w:tcPr>
          <w:p w:rsidR="00A8526A" w:rsidRPr="00C30F07" w:rsidRDefault="00A8526A" w:rsidP="00C30F07">
            <w:pPr>
              <w:ind w:firstLine="29"/>
              <w:jc w:val="center"/>
              <w:rPr>
                <w:rFonts w:ascii="Arial" w:eastAsia="Calibri" w:hAnsi="Arial" w:cs="Arial"/>
                <w:b/>
                <w:sz w:val="24"/>
                <w:szCs w:val="24"/>
              </w:rPr>
            </w:pPr>
            <w:r w:rsidRPr="00C30F07">
              <w:rPr>
                <w:rFonts w:ascii="Arial" w:eastAsia="Calibri" w:hAnsi="Arial" w:cs="Arial"/>
                <w:b/>
                <w:sz w:val="24"/>
                <w:szCs w:val="24"/>
              </w:rPr>
              <w:t>Условно разрешенные виды использования</w:t>
            </w:r>
          </w:p>
        </w:tc>
      </w:tr>
      <w:tr w:rsidR="00A8526A" w:rsidRPr="00C30F07" w:rsidTr="00430EA8">
        <w:trPr>
          <w:jc w:val="center"/>
        </w:trPr>
        <w:tc>
          <w:tcPr>
            <w:tcW w:w="504" w:type="pct"/>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6.8</w:t>
            </w:r>
          </w:p>
        </w:tc>
        <w:tc>
          <w:tcPr>
            <w:tcW w:w="1622" w:type="pct"/>
            <w:tcBorders>
              <w:right w:val="single" w:sz="4" w:space="0" w:color="auto"/>
            </w:tcBorders>
            <w:vAlign w:val="center"/>
          </w:tcPr>
          <w:p w:rsidR="00A8526A" w:rsidRPr="00C30F07" w:rsidRDefault="00A8526A" w:rsidP="00C30F07">
            <w:pPr>
              <w:tabs>
                <w:tab w:val="left" w:pos="1080"/>
              </w:tabs>
              <w:jc w:val="center"/>
              <w:rPr>
                <w:rFonts w:ascii="Arial" w:hAnsi="Arial" w:cs="Arial"/>
                <w:sz w:val="24"/>
                <w:szCs w:val="24"/>
              </w:rPr>
            </w:pPr>
            <w:r w:rsidRPr="00C30F07">
              <w:rPr>
                <w:rFonts w:ascii="Arial" w:hAnsi="Arial" w:cs="Arial"/>
                <w:sz w:val="24"/>
                <w:szCs w:val="24"/>
              </w:rPr>
              <w:t>Связь</w:t>
            </w:r>
          </w:p>
        </w:tc>
        <w:tc>
          <w:tcPr>
            <w:tcW w:w="2874" w:type="pct"/>
            <w:gridSpan w:val="2"/>
            <w:tcBorders>
              <w:left w:val="single" w:sz="4" w:space="0" w:color="auto"/>
            </w:tcBorders>
            <w:vAlign w:val="center"/>
          </w:tcPr>
          <w:p w:rsidR="00A8526A" w:rsidRPr="00C30F07" w:rsidRDefault="00A8526A" w:rsidP="00C30F07">
            <w:pPr>
              <w:tabs>
                <w:tab w:val="left" w:pos="1080"/>
              </w:tabs>
              <w:jc w:val="both"/>
              <w:rPr>
                <w:rFonts w:ascii="Arial" w:hAnsi="Arial" w:cs="Arial"/>
                <w:sz w:val="24"/>
                <w:szCs w:val="24"/>
              </w:rPr>
            </w:pPr>
            <w:r w:rsidRPr="00C30F07">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A8526A" w:rsidRPr="00C30F07" w:rsidRDefault="00A8526A" w:rsidP="00C30F07">
      <w:pPr>
        <w:ind w:firstLine="851"/>
        <w:jc w:val="both"/>
        <w:rPr>
          <w:rFonts w:ascii="Arial" w:eastAsia="Calibri" w:hAnsi="Arial" w:cs="Arial"/>
          <w:sz w:val="24"/>
          <w:szCs w:val="24"/>
        </w:rPr>
      </w:pPr>
    </w:p>
    <w:p w:rsidR="00570113" w:rsidRPr="00C30F07" w:rsidRDefault="00570113" w:rsidP="00C30F07">
      <w:pPr>
        <w:widowControl w:val="0"/>
        <w:tabs>
          <w:tab w:val="left" w:pos="851"/>
        </w:tabs>
        <w:suppressAutoHyphens/>
        <w:autoSpaceDE w:val="0"/>
        <w:autoSpaceDN w:val="0"/>
        <w:adjustRightInd w:val="0"/>
        <w:ind w:firstLine="851"/>
        <w:jc w:val="both"/>
        <w:rPr>
          <w:rFonts w:ascii="Arial" w:hAnsi="Arial" w:cs="Arial"/>
          <w:sz w:val="24"/>
          <w:szCs w:val="24"/>
        </w:rPr>
      </w:pPr>
      <w:bookmarkStart w:id="161" w:name="_Toc469646518"/>
      <w:r w:rsidRPr="00C30F07">
        <w:rPr>
          <w:rFonts w:ascii="Arial" w:hAnsi="Arial" w:cs="Arial"/>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70113" w:rsidRPr="00C30F07" w:rsidRDefault="00570113" w:rsidP="00C30F07">
      <w:pPr>
        <w:tabs>
          <w:tab w:val="left" w:pos="851"/>
        </w:tabs>
        <w:autoSpaceDE w:val="0"/>
        <w:autoSpaceDN w:val="0"/>
        <w:adjustRightInd w:val="0"/>
        <w:ind w:firstLine="851"/>
        <w:jc w:val="both"/>
        <w:rPr>
          <w:rFonts w:ascii="Arial" w:hAnsi="Arial" w:cs="Arial"/>
          <w:b/>
          <w:sz w:val="24"/>
          <w:szCs w:val="24"/>
        </w:rPr>
      </w:pPr>
    </w:p>
    <w:p w:rsidR="00570113" w:rsidRPr="00C30F07" w:rsidRDefault="00570113"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2.7.1 Объекты гаражного назначения</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tabs>
          <w:tab w:val="left" w:pos="851"/>
        </w:tabs>
        <w:jc w:val="both"/>
        <w:rPr>
          <w:rFonts w:ascii="Arial" w:hAnsi="Arial" w:cs="Arial"/>
          <w:sz w:val="24"/>
          <w:szCs w:val="24"/>
        </w:rPr>
      </w:pPr>
    </w:p>
    <w:p w:rsidR="00570113" w:rsidRPr="00C30F07" w:rsidRDefault="00570113"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 xml:space="preserve">3.9.1 </w:t>
      </w:r>
      <w:r w:rsidRPr="00C30F07">
        <w:rPr>
          <w:rFonts w:ascii="Arial" w:hAnsi="Arial" w:cs="Arial"/>
          <w:sz w:val="24"/>
          <w:szCs w:val="24"/>
          <w:u w:val="single"/>
        </w:rPr>
        <w:t>Обеспечение деятельности в области гидрометеорологии и смежных с ней областях</w:t>
      </w:r>
      <w:r w:rsidRPr="00C30F07">
        <w:rPr>
          <w:rFonts w:ascii="Arial" w:eastAsia="Calibri" w:hAnsi="Arial" w:cs="Arial"/>
          <w:sz w:val="24"/>
          <w:szCs w:val="24"/>
          <w:u w:val="single"/>
        </w:rPr>
        <w:t>, 3.10 Ветеринарное обслуживание</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6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tabs>
          <w:tab w:val="left" w:pos="851"/>
        </w:tabs>
        <w:autoSpaceDE w:val="0"/>
        <w:autoSpaceDN w:val="0"/>
        <w:adjustRightInd w:val="0"/>
        <w:jc w:val="both"/>
        <w:rPr>
          <w:rFonts w:ascii="Arial" w:hAnsi="Arial" w:cs="Arial"/>
          <w:b/>
          <w:sz w:val="24"/>
          <w:szCs w:val="24"/>
        </w:rPr>
      </w:pPr>
    </w:p>
    <w:p w:rsidR="00570113" w:rsidRPr="00C30F07" w:rsidRDefault="00570113" w:rsidP="00C30F07">
      <w:pPr>
        <w:tabs>
          <w:tab w:val="left" w:pos="851"/>
        </w:tabs>
        <w:autoSpaceDE w:val="0"/>
        <w:autoSpaceDN w:val="0"/>
        <w:adjustRightInd w:val="0"/>
        <w:ind w:firstLine="851"/>
        <w:jc w:val="both"/>
        <w:rPr>
          <w:rFonts w:ascii="Arial" w:hAnsi="Arial" w:cs="Arial"/>
          <w:kern w:val="2"/>
          <w:sz w:val="24"/>
          <w:szCs w:val="24"/>
          <w:u w:val="single"/>
        </w:rPr>
      </w:pPr>
      <w:r w:rsidRPr="00C30F07">
        <w:rPr>
          <w:rFonts w:ascii="Arial" w:hAnsi="Arial" w:cs="Arial"/>
          <w:sz w:val="24"/>
          <w:szCs w:val="24"/>
          <w:u w:val="single"/>
        </w:rPr>
        <w:lastRenderedPageBreak/>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C30F07">
        <w:rPr>
          <w:rFonts w:ascii="Arial" w:hAnsi="Arial" w:cs="Arial"/>
          <w:kern w:val="2"/>
          <w:sz w:val="24"/>
          <w:szCs w:val="24"/>
          <w:u w:val="single"/>
        </w:rPr>
        <w:t>Строительная промышленность, 6.11. Целлюлозно-бумажная промышленность.</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3.1 Коммунальное обслуживание, 7.2 Автомобильный транспорт, 7.4 Воздушный транспорт</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pStyle w:val="ConsPlusNormal"/>
        <w:ind w:firstLine="851"/>
        <w:jc w:val="both"/>
        <w:rPr>
          <w:sz w:val="24"/>
          <w:szCs w:val="24"/>
        </w:rPr>
      </w:pPr>
      <w:r w:rsidRPr="00C30F07">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C30F07" w:rsidRDefault="00570113" w:rsidP="00C30F07">
      <w:pPr>
        <w:pStyle w:val="ConsPlusNormal"/>
        <w:ind w:firstLine="851"/>
        <w:jc w:val="both"/>
        <w:rPr>
          <w:sz w:val="24"/>
          <w:szCs w:val="24"/>
        </w:rPr>
      </w:pPr>
      <w:r w:rsidRPr="00C30F07">
        <w:rPr>
          <w:rFonts w:eastAsia="Calibri"/>
          <w:sz w:val="24"/>
          <w:szCs w:val="24"/>
          <w:lang w:eastAsia="en-US"/>
        </w:rPr>
        <w:t>(Градостроительный кодекс РФ от 29.12.2004 г. №190 ФЗ).</w:t>
      </w:r>
    </w:p>
    <w:p w:rsidR="00570113" w:rsidRPr="00C30F07" w:rsidRDefault="00570113" w:rsidP="00C30F07">
      <w:pPr>
        <w:tabs>
          <w:tab w:val="left" w:pos="851"/>
        </w:tabs>
        <w:autoSpaceDE w:val="0"/>
        <w:autoSpaceDN w:val="0"/>
        <w:adjustRightInd w:val="0"/>
        <w:ind w:firstLine="851"/>
        <w:jc w:val="both"/>
        <w:rPr>
          <w:rFonts w:ascii="Arial" w:hAnsi="Arial" w:cs="Arial"/>
          <w:sz w:val="24"/>
          <w:szCs w:val="24"/>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4.1 Деловое управление, 6.9 Склады, 3.9 Обеспечение научной деятельности, 4.3 Рынки</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C30F07" w:rsidRDefault="00570113" w:rsidP="00C30F07">
      <w:pPr>
        <w:tabs>
          <w:tab w:val="left" w:pos="851"/>
        </w:tabs>
        <w:ind w:firstLine="851"/>
        <w:jc w:val="both"/>
        <w:rPr>
          <w:rFonts w:ascii="Arial" w:hAnsi="Arial" w:cs="Arial"/>
          <w:sz w:val="24"/>
          <w:szCs w:val="24"/>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lastRenderedPageBreak/>
        <w:t>4.9 Обслуживание автотранспорта</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 м;</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tabs>
          <w:tab w:val="left" w:pos="851"/>
        </w:tabs>
        <w:autoSpaceDE w:val="0"/>
        <w:autoSpaceDN w:val="0"/>
        <w:adjustRightInd w:val="0"/>
        <w:ind w:firstLine="851"/>
        <w:jc w:val="both"/>
        <w:rPr>
          <w:rFonts w:ascii="Arial" w:hAnsi="Arial" w:cs="Arial"/>
          <w:sz w:val="24"/>
          <w:szCs w:val="24"/>
        </w:rPr>
      </w:pPr>
    </w:p>
    <w:p w:rsidR="00570113" w:rsidRPr="00C30F07" w:rsidRDefault="00570113"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4.9.1 Объекты придорожного сервиса</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20 м;</w:t>
      </w:r>
    </w:p>
    <w:p w:rsidR="00570113" w:rsidRPr="00C30F07" w:rsidRDefault="00570113"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570113" w:rsidRPr="00C30F07" w:rsidRDefault="00570113" w:rsidP="00C30F07">
      <w:pPr>
        <w:tabs>
          <w:tab w:val="left" w:pos="851"/>
        </w:tabs>
        <w:ind w:firstLine="851"/>
        <w:jc w:val="both"/>
        <w:rPr>
          <w:rFonts w:ascii="Arial" w:hAnsi="Arial" w:cs="Arial"/>
          <w:sz w:val="24"/>
          <w:szCs w:val="24"/>
        </w:rPr>
      </w:pPr>
    </w:p>
    <w:p w:rsidR="00570113" w:rsidRPr="00C30F07" w:rsidRDefault="00570113" w:rsidP="00C30F07">
      <w:pPr>
        <w:shd w:val="clear" w:color="auto" w:fill="FFFFFF"/>
        <w:ind w:firstLine="851"/>
        <w:jc w:val="both"/>
        <w:rPr>
          <w:rFonts w:ascii="Arial" w:hAnsi="Arial" w:cs="Arial"/>
          <w:sz w:val="24"/>
          <w:szCs w:val="24"/>
        </w:rPr>
      </w:pPr>
      <w:r w:rsidRPr="00C30F07">
        <w:rPr>
          <w:rFonts w:ascii="Arial" w:hAnsi="Arial" w:cs="Arial"/>
          <w:sz w:val="24"/>
          <w:szCs w:val="24"/>
          <w:u w:val="single"/>
        </w:rPr>
        <w:t>6.7 Энергетика, 7.5. Трубопроводный транспорт</w:t>
      </w:r>
    </w:p>
    <w:p w:rsidR="00570113" w:rsidRPr="00C30F07" w:rsidRDefault="00570113" w:rsidP="00C30F07">
      <w:pPr>
        <w:shd w:val="clear" w:color="auto" w:fill="FFFFFF"/>
        <w:ind w:firstLine="851"/>
        <w:jc w:val="both"/>
        <w:rPr>
          <w:rFonts w:ascii="Arial" w:hAnsi="Arial" w:cs="Arial"/>
          <w:sz w:val="24"/>
          <w:szCs w:val="24"/>
        </w:rPr>
      </w:pPr>
      <w:r w:rsidRPr="00C30F07">
        <w:rPr>
          <w:rFonts w:ascii="Arial" w:hAnsi="Arial" w:cs="Arial"/>
          <w:sz w:val="24"/>
          <w:szCs w:val="24"/>
        </w:rPr>
        <w:sym w:font="Symbol" w:char="F02D"/>
      </w:r>
      <w:r w:rsidRPr="00C30F07">
        <w:rPr>
          <w:rFonts w:ascii="Arial" w:hAnsi="Arial" w:cs="Arial"/>
          <w:sz w:val="24"/>
          <w:szCs w:val="24"/>
        </w:rPr>
        <w:t> 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570113" w:rsidRPr="00C30F07" w:rsidRDefault="00570113" w:rsidP="00C30F07">
      <w:pPr>
        <w:shd w:val="clear" w:color="auto" w:fill="FFFFFF"/>
        <w:ind w:firstLine="851"/>
        <w:jc w:val="both"/>
        <w:rPr>
          <w:rFonts w:ascii="Arial" w:hAnsi="Arial" w:cs="Arial"/>
          <w:sz w:val="24"/>
          <w:szCs w:val="24"/>
        </w:rPr>
      </w:pPr>
      <w:r w:rsidRPr="00C30F07">
        <w:rPr>
          <w:rFonts w:ascii="Arial" w:hAnsi="Arial" w:cs="Arial"/>
          <w:sz w:val="24"/>
          <w:szCs w:val="24"/>
        </w:rPr>
        <w:sym w:font="Symbol" w:char="F02D"/>
      </w:r>
      <w:r w:rsidRPr="00C30F07">
        <w:rPr>
          <w:rFonts w:ascii="Arial" w:hAnsi="Arial" w:cs="Arial"/>
          <w:sz w:val="24"/>
          <w:szCs w:val="24"/>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570113" w:rsidRPr="00C30F07" w:rsidRDefault="00570113" w:rsidP="00C30F07">
      <w:pPr>
        <w:shd w:val="clear" w:color="auto" w:fill="FFFFFF"/>
        <w:ind w:firstLine="851"/>
        <w:jc w:val="both"/>
        <w:rPr>
          <w:rFonts w:ascii="Arial" w:hAnsi="Arial" w:cs="Arial"/>
          <w:sz w:val="24"/>
          <w:szCs w:val="24"/>
        </w:rPr>
      </w:pPr>
      <w:r w:rsidRPr="00C30F07">
        <w:rPr>
          <w:rFonts w:ascii="Arial" w:hAnsi="Arial" w:cs="Arial"/>
          <w:sz w:val="24"/>
          <w:szCs w:val="24"/>
        </w:rPr>
        <w:sym w:font="Symbol" w:char="F02D"/>
      </w:r>
      <w:r w:rsidRPr="00C30F07">
        <w:rPr>
          <w:rFonts w:ascii="Arial" w:hAnsi="Arial" w:cs="Arial"/>
          <w:sz w:val="24"/>
          <w:szCs w:val="24"/>
        </w:rPr>
        <w:t> предельное количество этажей – 3 этажа;</w:t>
      </w:r>
    </w:p>
    <w:p w:rsidR="00570113" w:rsidRPr="00C30F07" w:rsidRDefault="00570113" w:rsidP="00C30F07">
      <w:pPr>
        <w:shd w:val="clear" w:color="auto" w:fill="FFFFFF"/>
        <w:ind w:firstLine="851"/>
        <w:jc w:val="both"/>
        <w:rPr>
          <w:rFonts w:ascii="Arial" w:hAnsi="Arial" w:cs="Arial"/>
          <w:sz w:val="24"/>
          <w:szCs w:val="24"/>
        </w:rPr>
      </w:pPr>
      <w:r w:rsidRPr="00C30F07">
        <w:rPr>
          <w:rFonts w:ascii="Arial" w:hAnsi="Arial" w:cs="Arial"/>
          <w:sz w:val="24"/>
          <w:szCs w:val="24"/>
        </w:rPr>
        <w:sym w:font="Symbol" w:char="F02D"/>
      </w:r>
      <w:r w:rsidRPr="00C30F07">
        <w:rPr>
          <w:rFonts w:ascii="Arial" w:hAnsi="Arial" w:cs="Arial"/>
          <w:sz w:val="24"/>
          <w:szCs w:val="24"/>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tabs>
          <w:tab w:val="left" w:pos="851"/>
        </w:tabs>
        <w:ind w:firstLine="851"/>
        <w:jc w:val="both"/>
        <w:rPr>
          <w:rFonts w:ascii="Arial" w:hAnsi="Arial" w:cs="Arial"/>
          <w:sz w:val="24"/>
          <w:szCs w:val="24"/>
        </w:rPr>
      </w:pPr>
    </w:p>
    <w:p w:rsidR="00570113" w:rsidRPr="00C30F07" w:rsidRDefault="00570113"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6.8 Связь</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570113" w:rsidRPr="00C30F07" w:rsidRDefault="00570113"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570113" w:rsidRPr="00C30F07" w:rsidRDefault="00570113" w:rsidP="00C30F07">
      <w:pPr>
        <w:pStyle w:val="ConsPlusNormal"/>
        <w:ind w:firstLine="851"/>
        <w:jc w:val="both"/>
        <w:rPr>
          <w:sz w:val="24"/>
          <w:szCs w:val="24"/>
        </w:rPr>
      </w:pPr>
      <w:r w:rsidRPr="00C30F07">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570113" w:rsidRPr="00C30F07" w:rsidRDefault="00570113" w:rsidP="00C30F07">
      <w:pPr>
        <w:pStyle w:val="ConsPlusNormal"/>
        <w:ind w:firstLine="851"/>
        <w:jc w:val="both"/>
        <w:rPr>
          <w:sz w:val="24"/>
          <w:szCs w:val="24"/>
        </w:rPr>
      </w:pPr>
      <w:r w:rsidRPr="00C30F07">
        <w:rPr>
          <w:rFonts w:eastAsia="Calibri"/>
          <w:sz w:val="24"/>
          <w:szCs w:val="24"/>
          <w:lang w:eastAsia="en-US"/>
        </w:rPr>
        <w:t>(Градостроительный кодекс РФ от 29.12.2004 г. №190 ФЗ).</w:t>
      </w:r>
    </w:p>
    <w:p w:rsidR="00570113" w:rsidRPr="00C30F07" w:rsidRDefault="00570113" w:rsidP="00C30F07">
      <w:pPr>
        <w:tabs>
          <w:tab w:val="left" w:pos="0"/>
          <w:tab w:val="left" w:pos="1080"/>
        </w:tabs>
        <w:overflowPunct w:val="0"/>
        <w:adjustRightInd w:val="0"/>
        <w:ind w:firstLine="851"/>
        <w:jc w:val="both"/>
        <w:rPr>
          <w:rFonts w:ascii="Arial" w:hAnsi="Arial" w:cs="Arial"/>
          <w:sz w:val="24"/>
          <w:szCs w:val="24"/>
        </w:rPr>
      </w:pPr>
    </w:p>
    <w:p w:rsidR="00570113" w:rsidRPr="00C30F07" w:rsidRDefault="00570113" w:rsidP="00C30F07">
      <w:pPr>
        <w:tabs>
          <w:tab w:val="left" w:pos="0"/>
          <w:tab w:val="left" w:pos="1080"/>
        </w:tabs>
        <w:overflowPunct w:val="0"/>
        <w:adjustRightInd w:val="0"/>
        <w:ind w:firstLine="851"/>
        <w:jc w:val="both"/>
        <w:rPr>
          <w:rFonts w:ascii="Arial" w:hAnsi="Arial" w:cs="Arial"/>
          <w:sz w:val="24"/>
          <w:szCs w:val="24"/>
        </w:rPr>
      </w:pPr>
      <w:r w:rsidRPr="00C30F07">
        <w:rPr>
          <w:rFonts w:ascii="Arial" w:hAnsi="Arial" w:cs="Arial"/>
          <w:sz w:val="24"/>
          <w:szCs w:val="24"/>
        </w:rPr>
        <w:t>3. Минимальные расстояния до красных линий от:</w:t>
      </w:r>
    </w:p>
    <w:p w:rsidR="00570113" w:rsidRPr="00C30F07" w:rsidRDefault="00570113" w:rsidP="00C30F07">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C30F07">
        <w:rPr>
          <w:rFonts w:ascii="Arial" w:hAnsi="Arial" w:cs="Arial"/>
          <w:sz w:val="24"/>
          <w:szCs w:val="24"/>
        </w:rPr>
        <w:t xml:space="preserve"> приёмных пунктов вторичного сырья – 5 м;</w:t>
      </w:r>
    </w:p>
    <w:p w:rsidR="00570113" w:rsidRPr="00C30F07" w:rsidRDefault="00570113" w:rsidP="00C30F07">
      <w:pPr>
        <w:widowControl w:val="0"/>
        <w:numPr>
          <w:ilvl w:val="0"/>
          <w:numId w:val="8"/>
        </w:numPr>
        <w:tabs>
          <w:tab w:val="left" w:pos="1080"/>
          <w:tab w:val="left" w:pos="1260"/>
          <w:tab w:val="left" w:pos="1560"/>
        </w:tabs>
        <w:overflowPunct w:val="0"/>
        <w:ind w:left="0" w:firstLine="851"/>
        <w:jc w:val="both"/>
        <w:rPr>
          <w:rFonts w:ascii="Arial" w:hAnsi="Arial" w:cs="Arial"/>
          <w:sz w:val="24"/>
          <w:szCs w:val="24"/>
        </w:rPr>
      </w:pPr>
      <w:r w:rsidRPr="00C30F07">
        <w:rPr>
          <w:rFonts w:ascii="Arial" w:hAnsi="Arial" w:cs="Arial"/>
          <w:sz w:val="24"/>
          <w:szCs w:val="24"/>
        </w:rPr>
        <w:t>пожарных депо – 15 м.</w:t>
      </w:r>
    </w:p>
    <w:p w:rsidR="00570113" w:rsidRPr="00C30F07" w:rsidRDefault="00570113" w:rsidP="00C30F07">
      <w:pPr>
        <w:tabs>
          <w:tab w:val="left" w:pos="180"/>
          <w:tab w:val="left" w:pos="360"/>
          <w:tab w:val="left" w:pos="720"/>
          <w:tab w:val="left" w:pos="1080"/>
        </w:tabs>
        <w:overflowPunct w:val="0"/>
        <w:adjustRightInd w:val="0"/>
        <w:ind w:left="851"/>
        <w:jc w:val="both"/>
        <w:rPr>
          <w:rFonts w:ascii="Arial" w:hAnsi="Arial" w:cs="Arial"/>
          <w:sz w:val="24"/>
          <w:szCs w:val="24"/>
          <w:lang w:eastAsia="ru-RU"/>
        </w:rPr>
      </w:pPr>
    </w:p>
    <w:p w:rsidR="00570113" w:rsidRPr="00C30F07" w:rsidRDefault="00570113" w:rsidP="00C30F07">
      <w:pPr>
        <w:widowControl w:val="0"/>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C30F07">
        <w:rPr>
          <w:rFonts w:ascii="Arial" w:hAnsi="Arial" w:cs="Arial"/>
          <w:sz w:val="24"/>
          <w:szCs w:val="24"/>
        </w:rPr>
        <w:t>4. 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r w:rsidR="00C30F07">
        <w:rPr>
          <w:rFonts w:ascii="Arial" w:hAnsi="Arial" w:cs="Arial"/>
          <w:sz w:val="24"/>
          <w:szCs w:val="24"/>
        </w:rPr>
        <w:br/>
      </w:r>
    </w:p>
    <w:p w:rsidR="00503336" w:rsidRPr="00C30F07" w:rsidRDefault="00503336" w:rsidP="00C30F07">
      <w:pPr>
        <w:pStyle w:val="3"/>
        <w:tabs>
          <w:tab w:val="left" w:pos="0"/>
        </w:tabs>
        <w:spacing w:before="0" w:after="0"/>
        <w:ind w:firstLine="851"/>
        <w:jc w:val="both"/>
        <w:rPr>
          <w:rFonts w:cs="Arial"/>
          <w:color w:val="auto"/>
          <w:sz w:val="24"/>
          <w:szCs w:val="24"/>
          <w:lang w:val="ru-RU"/>
        </w:rPr>
      </w:pPr>
      <w:r w:rsidRPr="00C30F07">
        <w:rPr>
          <w:rFonts w:cs="Arial"/>
          <w:color w:val="auto"/>
          <w:sz w:val="24"/>
          <w:szCs w:val="24"/>
          <w:lang w:val="ru-RU"/>
        </w:rPr>
        <w:t xml:space="preserve">Статья 38. </w:t>
      </w:r>
      <w:r w:rsidR="00A8526A" w:rsidRPr="00C30F07">
        <w:rPr>
          <w:rFonts w:cs="Arial"/>
          <w:color w:val="auto"/>
          <w:sz w:val="24"/>
          <w:szCs w:val="24"/>
          <w:lang w:val="ru-RU"/>
        </w:rPr>
        <w:t>«</w:t>
      </w:r>
      <w:r w:rsidRPr="00C30F07">
        <w:rPr>
          <w:rFonts w:cs="Arial"/>
          <w:color w:val="auto"/>
          <w:sz w:val="24"/>
          <w:szCs w:val="24"/>
          <w:lang w:val="ru-RU"/>
        </w:rPr>
        <w:t>Зона рекреационного назначения (Р)</w:t>
      </w:r>
      <w:bookmarkEnd w:id="161"/>
      <w:r w:rsidR="00A8526A" w:rsidRPr="00C30F07">
        <w:rPr>
          <w:rFonts w:cs="Arial"/>
          <w:color w:val="auto"/>
          <w:sz w:val="24"/>
          <w:szCs w:val="24"/>
          <w:lang w:val="ru-RU"/>
        </w:rPr>
        <w:t>»</w:t>
      </w:r>
    </w:p>
    <w:p w:rsidR="00A8526A" w:rsidRPr="00C30F07" w:rsidRDefault="00A8526A" w:rsidP="00C30F07">
      <w:pPr>
        <w:tabs>
          <w:tab w:val="left" w:pos="180"/>
          <w:tab w:val="left" w:pos="360"/>
          <w:tab w:val="left" w:pos="720"/>
          <w:tab w:val="left" w:pos="1080"/>
        </w:tabs>
        <w:overflowPunct w:val="0"/>
        <w:adjustRightInd w:val="0"/>
        <w:ind w:firstLine="851"/>
        <w:jc w:val="both"/>
        <w:rPr>
          <w:rFonts w:ascii="Arial" w:hAnsi="Arial" w:cs="Arial"/>
          <w:sz w:val="24"/>
          <w:szCs w:val="24"/>
          <w:lang w:eastAsia="ru-RU"/>
        </w:rPr>
      </w:pPr>
      <w:r w:rsidRPr="00C30F07">
        <w:rPr>
          <w:rFonts w:ascii="Arial" w:eastAsia="Calibri" w:hAnsi="Arial" w:cs="Arial"/>
          <w:sz w:val="24"/>
          <w:szCs w:val="24"/>
        </w:rPr>
        <w:t xml:space="preserve">1. </w:t>
      </w:r>
      <w:r w:rsidRPr="00C30F07">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1"/>
        <w:gridCol w:w="2959"/>
        <w:gridCol w:w="17"/>
        <w:gridCol w:w="5279"/>
      </w:tblGrid>
      <w:tr w:rsidR="00A8526A" w:rsidRPr="00C30F07" w:rsidTr="00430EA8">
        <w:tc>
          <w:tcPr>
            <w:tcW w:w="1101" w:type="dxa"/>
            <w:gridSpan w:val="2"/>
            <w:shd w:val="clear" w:color="auto" w:fill="F2F2F2"/>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Код</w:t>
            </w:r>
          </w:p>
        </w:tc>
        <w:tc>
          <w:tcPr>
            <w:tcW w:w="2976" w:type="dxa"/>
            <w:gridSpan w:val="2"/>
            <w:shd w:val="clear" w:color="auto" w:fill="F2F2F2"/>
            <w:vAlign w:val="center"/>
          </w:tcPr>
          <w:p w:rsidR="00A8526A" w:rsidRPr="00C30F07" w:rsidRDefault="00A8526A" w:rsidP="00C30F07">
            <w:pPr>
              <w:ind w:firstLine="159"/>
              <w:jc w:val="center"/>
              <w:rPr>
                <w:rFonts w:ascii="Arial" w:eastAsia="Calibri" w:hAnsi="Arial" w:cs="Arial"/>
                <w:b/>
                <w:sz w:val="24"/>
                <w:szCs w:val="24"/>
              </w:rPr>
            </w:pPr>
            <w:r w:rsidRPr="00C30F07">
              <w:rPr>
                <w:rFonts w:ascii="Arial" w:eastAsia="Calibri" w:hAnsi="Arial" w:cs="Arial"/>
                <w:b/>
                <w:sz w:val="24"/>
                <w:szCs w:val="24"/>
              </w:rPr>
              <w:t>Основные виды разрешенного использования земельных участков.</w:t>
            </w:r>
          </w:p>
        </w:tc>
        <w:tc>
          <w:tcPr>
            <w:tcW w:w="5279" w:type="dxa"/>
            <w:shd w:val="clear" w:color="auto" w:fill="F2F2F2"/>
            <w:vAlign w:val="center"/>
          </w:tcPr>
          <w:p w:rsidR="00A8526A" w:rsidRPr="00C30F07" w:rsidRDefault="00A8526A" w:rsidP="00C30F07">
            <w:pPr>
              <w:ind w:firstLine="159"/>
              <w:jc w:val="center"/>
              <w:rPr>
                <w:rFonts w:ascii="Arial" w:eastAsia="Calibri" w:hAnsi="Arial" w:cs="Arial"/>
                <w:b/>
                <w:sz w:val="24"/>
                <w:szCs w:val="24"/>
              </w:rPr>
            </w:pPr>
            <w:r w:rsidRPr="00C30F07">
              <w:rPr>
                <w:rFonts w:ascii="Arial" w:eastAsia="Calibri" w:hAnsi="Arial" w:cs="Arial"/>
                <w:b/>
                <w:sz w:val="24"/>
                <w:szCs w:val="24"/>
              </w:rPr>
              <w:t>Описание вида разрешенного использования земельного участка</w:t>
            </w:r>
          </w:p>
        </w:tc>
      </w:tr>
      <w:tr w:rsidR="00A8526A" w:rsidRPr="00C30F07" w:rsidTr="00430EA8">
        <w:trPr>
          <w:trHeight w:val="279"/>
        </w:trPr>
        <w:tc>
          <w:tcPr>
            <w:tcW w:w="9356" w:type="dxa"/>
            <w:gridSpan w:val="5"/>
            <w:shd w:val="clear" w:color="auto" w:fill="F2F2F2"/>
            <w:vAlign w:val="center"/>
          </w:tcPr>
          <w:p w:rsidR="00A8526A" w:rsidRPr="00C30F07" w:rsidRDefault="00A8526A" w:rsidP="00C30F07">
            <w:pPr>
              <w:jc w:val="center"/>
              <w:rPr>
                <w:rFonts w:ascii="Arial" w:hAnsi="Arial" w:cs="Arial"/>
                <w:sz w:val="24"/>
                <w:szCs w:val="24"/>
              </w:rPr>
            </w:pPr>
            <w:r w:rsidRPr="00C30F07">
              <w:rPr>
                <w:rFonts w:ascii="Arial" w:eastAsia="Calibri" w:hAnsi="Arial" w:cs="Arial"/>
                <w:b/>
                <w:sz w:val="24"/>
                <w:szCs w:val="24"/>
              </w:rPr>
              <w:t>Основные виды разрешенного использования</w:t>
            </w:r>
          </w:p>
        </w:tc>
      </w:tr>
      <w:tr w:rsidR="00A8526A" w:rsidRPr="00C30F07" w:rsidTr="00430EA8">
        <w:trPr>
          <w:trHeight w:val="279"/>
        </w:trPr>
        <w:tc>
          <w:tcPr>
            <w:tcW w:w="1101" w:type="dxa"/>
            <w:gridSpan w:val="2"/>
            <w:shd w:val="clear" w:color="auto" w:fill="auto"/>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3.1</w:t>
            </w:r>
          </w:p>
        </w:tc>
        <w:tc>
          <w:tcPr>
            <w:tcW w:w="2976" w:type="dxa"/>
            <w:gridSpan w:val="2"/>
            <w:shd w:val="clear" w:color="auto" w:fill="auto"/>
            <w:vAlign w:val="center"/>
          </w:tcPr>
          <w:p w:rsidR="00A8526A" w:rsidRPr="00C30F07" w:rsidRDefault="00A8526A" w:rsidP="00C30F07">
            <w:pPr>
              <w:ind w:firstLine="159"/>
              <w:jc w:val="center"/>
              <w:rPr>
                <w:rFonts w:ascii="Arial" w:hAnsi="Arial" w:cs="Arial"/>
                <w:sz w:val="24"/>
                <w:szCs w:val="24"/>
              </w:rPr>
            </w:pPr>
            <w:r w:rsidRPr="00C30F07">
              <w:rPr>
                <w:rFonts w:ascii="Arial" w:hAnsi="Arial" w:cs="Arial"/>
                <w:sz w:val="24"/>
                <w:szCs w:val="24"/>
              </w:rPr>
              <w:t>Коммунальное обслуживание</w:t>
            </w:r>
          </w:p>
        </w:tc>
        <w:tc>
          <w:tcPr>
            <w:tcW w:w="5279" w:type="dxa"/>
            <w:shd w:val="clear" w:color="auto" w:fill="auto"/>
            <w:vAlign w:val="center"/>
          </w:tcPr>
          <w:p w:rsidR="00A8526A" w:rsidRPr="00C30F07" w:rsidRDefault="00A8526A" w:rsidP="00C30F07">
            <w:pPr>
              <w:ind w:firstLine="159"/>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C30F07" w:rsidTr="00430EA8">
        <w:trPr>
          <w:trHeight w:val="1920"/>
        </w:trPr>
        <w:tc>
          <w:tcPr>
            <w:tcW w:w="1101" w:type="dxa"/>
            <w:gridSpan w:val="2"/>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5.0</w:t>
            </w:r>
          </w:p>
        </w:tc>
        <w:tc>
          <w:tcPr>
            <w:tcW w:w="2976" w:type="dxa"/>
            <w:gridSpan w:val="2"/>
            <w:shd w:val="clear" w:color="auto" w:fill="auto"/>
            <w:vAlign w:val="center"/>
          </w:tcPr>
          <w:p w:rsidR="00A8526A" w:rsidRPr="00C30F07" w:rsidRDefault="00A8526A" w:rsidP="00C30F07">
            <w:pPr>
              <w:ind w:firstLine="159"/>
              <w:jc w:val="center"/>
              <w:rPr>
                <w:rFonts w:ascii="Arial" w:hAnsi="Arial" w:cs="Arial"/>
                <w:sz w:val="24"/>
                <w:szCs w:val="24"/>
              </w:rPr>
            </w:pPr>
            <w:r w:rsidRPr="00C30F07">
              <w:rPr>
                <w:rFonts w:ascii="Arial" w:hAnsi="Arial" w:cs="Arial"/>
                <w:sz w:val="24"/>
                <w:szCs w:val="24"/>
              </w:rPr>
              <w:t>Отдых (рекреация)</w:t>
            </w:r>
          </w:p>
        </w:tc>
        <w:tc>
          <w:tcPr>
            <w:tcW w:w="5279" w:type="dxa"/>
            <w:shd w:val="clear" w:color="auto" w:fill="auto"/>
            <w:vAlign w:val="center"/>
          </w:tcPr>
          <w:p w:rsidR="00A8526A" w:rsidRPr="00C30F07" w:rsidRDefault="00A8526A" w:rsidP="00C30F07">
            <w:pPr>
              <w:ind w:firstLine="159"/>
              <w:jc w:val="both"/>
              <w:rPr>
                <w:rFonts w:ascii="Arial" w:hAnsi="Arial" w:cs="Arial"/>
                <w:sz w:val="24"/>
                <w:szCs w:val="24"/>
              </w:rPr>
            </w:pPr>
            <w:r w:rsidRPr="00C30F07">
              <w:rPr>
                <w:rFonts w:ascii="Arial" w:hAnsi="Arial" w:cs="Arial"/>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C30F07">
              <w:rPr>
                <w:rFonts w:ascii="Arial" w:hAnsi="Arial" w:cs="Arial"/>
                <w:sz w:val="24"/>
                <w:szCs w:val="24"/>
              </w:rPr>
              <w:br/>
              <w:t xml:space="preserve">создание и уход за парками, городскими лесами, садами и скверами, прудами, озерами, водохранилищами, пляжами, </w:t>
            </w:r>
            <w:r w:rsidRPr="00C30F07">
              <w:rPr>
                <w:rFonts w:ascii="Arial" w:hAnsi="Arial" w:cs="Arial"/>
                <w:sz w:val="24"/>
                <w:szCs w:val="24"/>
              </w:rPr>
              <w:lastRenderedPageBreak/>
              <w:t>береговыми полосами водных объектов общего пользования, а также обустройство мест отдыха в них.</w:t>
            </w:r>
            <w:r w:rsidRPr="00C30F07">
              <w:rPr>
                <w:rFonts w:ascii="Arial" w:hAnsi="Arial" w:cs="Arial"/>
                <w:sz w:val="24"/>
                <w:szCs w:val="24"/>
              </w:rPr>
              <w:br/>
              <w:t>Содержание данного вида разрешенного использования включает в себя содержание видов разрешенного использования с кодами 5.1-5.5</w:t>
            </w:r>
          </w:p>
        </w:tc>
      </w:tr>
      <w:tr w:rsidR="00A8526A" w:rsidRPr="00C30F07" w:rsidTr="00430EA8">
        <w:trPr>
          <w:trHeight w:val="130"/>
        </w:trPr>
        <w:tc>
          <w:tcPr>
            <w:tcW w:w="1101" w:type="dxa"/>
            <w:gridSpan w:val="2"/>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lastRenderedPageBreak/>
              <w:t>5.2.1</w:t>
            </w:r>
          </w:p>
        </w:tc>
        <w:tc>
          <w:tcPr>
            <w:tcW w:w="2976" w:type="dxa"/>
            <w:gridSpan w:val="2"/>
            <w:shd w:val="clear" w:color="auto" w:fill="auto"/>
            <w:vAlign w:val="center"/>
          </w:tcPr>
          <w:p w:rsidR="00A8526A" w:rsidRPr="00C30F07" w:rsidRDefault="00A8526A" w:rsidP="00C30F07">
            <w:pPr>
              <w:ind w:firstLine="159"/>
              <w:jc w:val="center"/>
              <w:rPr>
                <w:rFonts w:ascii="Arial" w:hAnsi="Arial" w:cs="Arial"/>
                <w:sz w:val="24"/>
                <w:szCs w:val="24"/>
              </w:rPr>
            </w:pPr>
            <w:r w:rsidRPr="00C30F07">
              <w:rPr>
                <w:rFonts w:ascii="Arial" w:hAnsi="Arial" w:cs="Arial"/>
                <w:sz w:val="24"/>
                <w:szCs w:val="24"/>
              </w:rPr>
              <w:t>Туристическое обслуживание</w:t>
            </w:r>
          </w:p>
        </w:tc>
        <w:tc>
          <w:tcPr>
            <w:tcW w:w="5279" w:type="dxa"/>
            <w:shd w:val="clear" w:color="auto" w:fill="auto"/>
            <w:vAlign w:val="center"/>
          </w:tcPr>
          <w:p w:rsidR="00A8526A" w:rsidRPr="00C30F07" w:rsidRDefault="00A8526A" w:rsidP="00C30F07">
            <w:pPr>
              <w:ind w:firstLine="159"/>
              <w:jc w:val="both"/>
              <w:rPr>
                <w:rFonts w:ascii="Arial" w:hAnsi="Arial" w:cs="Arial"/>
                <w:sz w:val="24"/>
                <w:szCs w:val="24"/>
              </w:rPr>
            </w:pPr>
            <w:r w:rsidRPr="00C30F07">
              <w:rPr>
                <w:rFonts w:ascii="Arial" w:hAnsi="Arial" w:cs="Arial"/>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A8526A" w:rsidRPr="00C30F07" w:rsidTr="00430EA8">
        <w:trPr>
          <w:trHeight w:val="130"/>
        </w:trPr>
        <w:tc>
          <w:tcPr>
            <w:tcW w:w="1101" w:type="dxa"/>
            <w:gridSpan w:val="2"/>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9.0</w:t>
            </w:r>
          </w:p>
        </w:tc>
        <w:tc>
          <w:tcPr>
            <w:tcW w:w="2976" w:type="dxa"/>
            <w:gridSpan w:val="2"/>
            <w:shd w:val="clear" w:color="auto" w:fill="auto"/>
            <w:vAlign w:val="center"/>
          </w:tcPr>
          <w:p w:rsidR="00A8526A" w:rsidRPr="00C30F07" w:rsidRDefault="00A8526A" w:rsidP="00C30F07">
            <w:pPr>
              <w:ind w:firstLine="159"/>
              <w:jc w:val="center"/>
              <w:rPr>
                <w:rFonts w:ascii="Arial" w:hAnsi="Arial" w:cs="Arial"/>
                <w:sz w:val="24"/>
                <w:szCs w:val="24"/>
              </w:rPr>
            </w:pPr>
            <w:r w:rsidRPr="00C30F07">
              <w:rPr>
                <w:rFonts w:ascii="Arial" w:hAnsi="Arial" w:cs="Arial"/>
                <w:sz w:val="24"/>
                <w:szCs w:val="24"/>
              </w:rPr>
              <w:t>Деятельность по особой охране и изучению природы</w:t>
            </w:r>
          </w:p>
        </w:tc>
        <w:tc>
          <w:tcPr>
            <w:tcW w:w="5279" w:type="dxa"/>
            <w:shd w:val="clear" w:color="auto" w:fill="auto"/>
            <w:vAlign w:val="center"/>
          </w:tcPr>
          <w:p w:rsidR="00A8526A" w:rsidRPr="00C30F07" w:rsidRDefault="00A8526A" w:rsidP="00C30F07">
            <w:pPr>
              <w:ind w:firstLine="159"/>
              <w:jc w:val="both"/>
              <w:rPr>
                <w:rFonts w:ascii="Arial" w:hAnsi="Arial" w:cs="Arial"/>
                <w:sz w:val="24"/>
                <w:szCs w:val="24"/>
              </w:rPr>
            </w:pPr>
            <w:r w:rsidRPr="00C30F07">
              <w:rPr>
                <w:rFonts w:ascii="Arial" w:hAnsi="Arial" w:cs="Arial"/>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A8526A" w:rsidRPr="00C30F07" w:rsidTr="00430EA8">
        <w:trPr>
          <w:trHeight w:val="130"/>
        </w:trPr>
        <w:tc>
          <w:tcPr>
            <w:tcW w:w="1101" w:type="dxa"/>
            <w:gridSpan w:val="2"/>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9.1</w:t>
            </w:r>
          </w:p>
        </w:tc>
        <w:tc>
          <w:tcPr>
            <w:tcW w:w="2976" w:type="dxa"/>
            <w:gridSpan w:val="2"/>
            <w:shd w:val="clear" w:color="auto" w:fill="auto"/>
            <w:vAlign w:val="center"/>
          </w:tcPr>
          <w:p w:rsidR="00A8526A" w:rsidRPr="00C30F07" w:rsidRDefault="00A8526A" w:rsidP="00C30F07">
            <w:pPr>
              <w:ind w:firstLine="159"/>
              <w:jc w:val="center"/>
              <w:rPr>
                <w:rFonts w:ascii="Arial" w:hAnsi="Arial" w:cs="Arial"/>
                <w:sz w:val="24"/>
                <w:szCs w:val="24"/>
              </w:rPr>
            </w:pPr>
            <w:r w:rsidRPr="00C30F07">
              <w:rPr>
                <w:rFonts w:ascii="Arial" w:hAnsi="Arial" w:cs="Arial"/>
                <w:sz w:val="24"/>
                <w:szCs w:val="24"/>
              </w:rPr>
              <w:t>Охрана природных территорий</w:t>
            </w:r>
          </w:p>
        </w:tc>
        <w:tc>
          <w:tcPr>
            <w:tcW w:w="5279" w:type="dxa"/>
            <w:shd w:val="clear" w:color="auto" w:fill="auto"/>
            <w:vAlign w:val="center"/>
          </w:tcPr>
          <w:p w:rsidR="00A8526A" w:rsidRPr="00C30F07" w:rsidRDefault="00A8526A" w:rsidP="00C30F07">
            <w:pPr>
              <w:ind w:firstLine="159"/>
              <w:jc w:val="both"/>
              <w:rPr>
                <w:rFonts w:ascii="Arial" w:hAnsi="Arial" w:cs="Arial"/>
                <w:sz w:val="24"/>
                <w:szCs w:val="24"/>
              </w:rPr>
            </w:pPr>
            <w:r w:rsidRPr="00C30F07">
              <w:rPr>
                <w:rFonts w:ascii="Arial" w:hAnsi="Arial" w:cs="Arial"/>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A8526A" w:rsidRPr="00C30F07" w:rsidTr="00430EA8">
        <w:trPr>
          <w:trHeight w:val="269"/>
        </w:trPr>
        <w:tc>
          <w:tcPr>
            <w:tcW w:w="1101" w:type="dxa"/>
            <w:gridSpan w:val="2"/>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11.1</w:t>
            </w:r>
          </w:p>
        </w:tc>
        <w:tc>
          <w:tcPr>
            <w:tcW w:w="2976" w:type="dxa"/>
            <w:gridSpan w:val="2"/>
            <w:shd w:val="clear" w:color="auto" w:fill="auto"/>
            <w:vAlign w:val="center"/>
          </w:tcPr>
          <w:p w:rsidR="00A8526A" w:rsidRPr="00C30F07" w:rsidRDefault="00A8526A" w:rsidP="00C30F07">
            <w:pPr>
              <w:ind w:firstLine="159"/>
              <w:jc w:val="center"/>
              <w:rPr>
                <w:rFonts w:ascii="Arial" w:hAnsi="Arial" w:cs="Arial"/>
                <w:sz w:val="24"/>
                <w:szCs w:val="24"/>
              </w:rPr>
            </w:pPr>
            <w:r w:rsidRPr="00C30F07">
              <w:rPr>
                <w:rFonts w:ascii="Arial" w:hAnsi="Arial" w:cs="Arial"/>
                <w:sz w:val="24"/>
                <w:szCs w:val="24"/>
              </w:rPr>
              <w:t>Общее пользование водными объектами</w:t>
            </w:r>
          </w:p>
        </w:tc>
        <w:tc>
          <w:tcPr>
            <w:tcW w:w="5279" w:type="dxa"/>
            <w:shd w:val="clear" w:color="auto" w:fill="auto"/>
            <w:vAlign w:val="center"/>
          </w:tcPr>
          <w:p w:rsidR="00A8526A" w:rsidRPr="00C30F07" w:rsidRDefault="00A8526A" w:rsidP="00C30F07">
            <w:pPr>
              <w:ind w:firstLine="159"/>
              <w:jc w:val="both"/>
              <w:rPr>
                <w:rFonts w:ascii="Arial" w:hAnsi="Arial" w:cs="Arial"/>
                <w:sz w:val="24"/>
                <w:szCs w:val="24"/>
              </w:rPr>
            </w:pPr>
            <w:r w:rsidRPr="00C30F07">
              <w:rPr>
                <w:rFonts w:ascii="Arial" w:hAnsi="Arial" w:cs="Arial"/>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w:t>
            </w:r>
            <w:r w:rsidRPr="00C30F07">
              <w:rPr>
                <w:rFonts w:ascii="Arial" w:hAnsi="Arial" w:cs="Arial"/>
                <w:sz w:val="24"/>
                <w:szCs w:val="24"/>
              </w:rPr>
              <w:lastRenderedPageBreak/>
              <w:t>запреты не установлены законодательством)</w:t>
            </w:r>
          </w:p>
        </w:tc>
      </w:tr>
      <w:tr w:rsidR="00A8526A" w:rsidRPr="00C30F07" w:rsidTr="00430EA8">
        <w:trPr>
          <w:trHeight w:val="332"/>
        </w:trPr>
        <w:tc>
          <w:tcPr>
            <w:tcW w:w="1101" w:type="dxa"/>
            <w:gridSpan w:val="2"/>
            <w:shd w:val="clear" w:color="auto" w:fill="auto"/>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lastRenderedPageBreak/>
              <w:t>12.0</w:t>
            </w:r>
          </w:p>
        </w:tc>
        <w:tc>
          <w:tcPr>
            <w:tcW w:w="2976" w:type="dxa"/>
            <w:gridSpan w:val="2"/>
            <w:shd w:val="clear" w:color="auto" w:fill="auto"/>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hAnsi="Arial" w:cs="Arial"/>
                <w:sz w:val="24"/>
                <w:szCs w:val="24"/>
              </w:rPr>
              <w:t>Земельные участки (территории) общего пользования</w:t>
            </w:r>
          </w:p>
        </w:tc>
        <w:tc>
          <w:tcPr>
            <w:tcW w:w="5279" w:type="dxa"/>
            <w:shd w:val="clear" w:color="auto" w:fill="auto"/>
            <w:vAlign w:val="center"/>
          </w:tcPr>
          <w:p w:rsidR="00A8526A" w:rsidRPr="00C30F07" w:rsidRDefault="00A8526A" w:rsidP="00C30F07">
            <w:pPr>
              <w:ind w:firstLine="159"/>
              <w:jc w:val="both"/>
              <w:rPr>
                <w:rFonts w:ascii="Arial" w:hAnsi="Arial" w:cs="Arial"/>
                <w:sz w:val="24"/>
                <w:szCs w:val="24"/>
              </w:rPr>
            </w:pPr>
            <w:r w:rsidRPr="00C30F07">
              <w:rPr>
                <w:rFonts w:ascii="Arial" w:hAnsi="Arial" w:cs="Arial"/>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A8526A" w:rsidRPr="00C30F07" w:rsidTr="00430EA8">
        <w:tc>
          <w:tcPr>
            <w:tcW w:w="9356" w:type="dxa"/>
            <w:gridSpan w:val="5"/>
            <w:shd w:val="clear" w:color="auto" w:fill="F2F2F2"/>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Вспомогательные виды разрешенного использования</w:t>
            </w:r>
          </w:p>
        </w:tc>
      </w:tr>
      <w:tr w:rsidR="00A8526A" w:rsidRPr="00C30F07" w:rsidTr="00430EA8">
        <w:tc>
          <w:tcPr>
            <w:tcW w:w="9356" w:type="dxa"/>
            <w:gridSpan w:val="5"/>
            <w:shd w:val="clear" w:color="auto" w:fill="auto"/>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sz w:val="24"/>
                <w:szCs w:val="24"/>
              </w:rPr>
              <w:t>Не подлежат установлению</w:t>
            </w:r>
          </w:p>
        </w:tc>
      </w:tr>
      <w:tr w:rsidR="00A8526A" w:rsidRPr="00C30F07" w:rsidTr="00430EA8">
        <w:tc>
          <w:tcPr>
            <w:tcW w:w="9356" w:type="dxa"/>
            <w:gridSpan w:val="5"/>
            <w:shd w:val="clear" w:color="auto" w:fill="F2F2F2"/>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Условно разрешенные виды использования</w:t>
            </w:r>
          </w:p>
        </w:tc>
      </w:tr>
      <w:tr w:rsidR="00A8526A" w:rsidRPr="00C30F07" w:rsidTr="00430EA8">
        <w:tc>
          <w:tcPr>
            <w:tcW w:w="1080" w:type="dxa"/>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9.2</w:t>
            </w:r>
          </w:p>
        </w:tc>
        <w:tc>
          <w:tcPr>
            <w:tcW w:w="2980" w:type="dxa"/>
            <w:gridSpan w:val="2"/>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Курортная деятельность</w:t>
            </w:r>
          </w:p>
        </w:tc>
        <w:tc>
          <w:tcPr>
            <w:tcW w:w="5296" w:type="dxa"/>
            <w:gridSpan w:val="2"/>
            <w:shd w:val="clear" w:color="auto" w:fill="auto"/>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A8526A" w:rsidRPr="00C30F07" w:rsidTr="00430EA8">
        <w:tc>
          <w:tcPr>
            <w:tcW w:w="1080" w:type="dxa"/>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9.2.1</w:t>
            </w:r>
          </w:p>
        </w:tc>
        <w:tc>
          <w:tcPr>
            <w:tcW w:w="2980" w:type="dxa"/>
            <w:gridSpan w:val="2"/>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Санаторная деятельность</w:t>
            </w:r>
          </w:p>
        </w:tc>
        <w:tc>
          <w:tcPr>
            <w:tcW w:w="5296" w:type="dxa"/>
            <w:gridSpan w:val="2"/>
            <w:shd w:val="clear" w:color="auto" w:fill="auto"/>
            <w:vAlign w:val="center"/>
          </w:tcPr>
          <w:p w:rsidR="00A8526A" w:rsidRPr="00C30F07" w:rsidRDefault="00A8526A" w:rsidP="00C30F07">
            <w:pPr>
              <w:pStyle w:val="aff"/>
              <w:jc w:val="both"/>
              <w:rPr>
                <w:sz w:val="24"/>
                <w:szCs w:val="24"/>
              </w:rPr>
            </w:pPr>
            <w:r w:rsidRPr="00C30F07">
              <w:rPr>
                <w:sz w:val="24"/>
                <w:szCs w:val="24"/>
              </w:rPr>
              <w:t>Размещение санаториев и профилакториев, обеспечивающих оказание услуги по лечению и оздоровлению населения;</w:t>
            </w:r>
          </w:p>
          <w:p w:rsidR="00A8526A" w:rsidRPr="00C30F07" w:rsidRDefault="00A8526A" w:rsidP="00C30F07">
            <w:pPr>
              <w:pStyle w:val="aff"/>
              <w:jc w:val="both"/>
              <w:rPr>
                <w:sz w:val="24"/>
                <w:szCs w:val="24"/>
              </w:rPr>
            </w:pPr>
            <w:r w:rsidRPr="00C30F07">
              <w:rPr>
                <w:sz w:val="24"/>
                <w:szCs w:val="24"/>
              </w:rPr>
              <w:t>обустройство лечебно-оздоровительных местностей (пляжи, бюветы, места добычи целебной грязи);</w:t>
            </w:r>
          </w:p>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лечебно-оздоровительных лагерей</w:t>
            </w:r>
          </w:p>
        </w:tc>
      </w:tr>
      <w:tr w:rsidR="00A8526A" w:rsidRPr="00C30F07" w:rsidTr="00430EA8">
        <w:tc>
          <w:tcPr>
            <w:tcW w:w="1080" w:type="dxa"/>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9.3</w:t>
            </w:r>
          </w:p>
        </w:tc>
        <w:tc>
          <w:tcPr>
            <w:tcW w:w="2980" w:type="dxa"/>
            <w:gridSpan w:val="2"/>
            <w:shd w:val="clear" w:color="auto" w:fill="auto"/>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Историко-культурная деятельность</w:t>
            </w:r>
          </w:p>
        </w:tc>
        <w:tc>
          <w:tcPr>
            <w:tcW w:w="5296" w:type="dxa"/>
            <w:gridSpan w:val="2"/>
            <w:shd w:val="clear" w:color="auto" w:fill="auto"/>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A8526A" w:rsidRPr="00C30F07" w:rsidRDefault="00A8526A" w:rsidP="00C30F07">
      <w:pPr>
        <w:tabs>
          <w:tab w:val="left" w:pos="851"/>
        </w:tabs>
        <w:autoSpaceDE w:val="0"/>
        <w:autoSpaceDN w:val="0"/>
        <w:adjustRightInd w:val="0"/>
        <w:ind w:firstLine="851"/>
        <w:jc w:val="both"/>
        <w:rPr>
          <w:rFonts w:ascii="Arial" w:hAnsi="Arial" w:cs="Arial"/>
          <w:sz w:val="24"/>
          <w:szCs w:val="24"/>
        </w:rPr>
      </w:pPr>
    </w:p>
    <w:p w:rsidR="00A8526A" w:rsidRPr="00C30F07" w:rsidRDefault="00A8526A" w:rsidP="00C30F07">
      <w:pPr>
        <w:tabs>
          <w:tab w:val="left" w:pos="851"/>
        </w:tabs>
        <w:autoSpaceDE w:val="0"/>
        <w:autoSpaceDN w:val="0"/>
        <w:adjustRightInd w:val="0"/>
        <w:ind w:firstLine="851"/>
        <w:jc w:val="both"/>
        <w:rPr>
          <w:rFonts w:ascii="Arial" w:hAnsi="Arial" w:cs="Arial"/>
          <w:sz w:val="24"/>
          <w:szCs w:val="24"/>
        </w:rPr>
      </w:pPr>
      <w:r w:rsidRPr="00C30F07">
        <w:rPr>
          <w:rFonts w:ascii="Arial" w:hAnsi="Arial" w:cs="Arial"/>
          <w:sz w:val="24"/>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C30F07" w:rsidRDefault="00A8526A" w:rsidP="00C30F07">
      <w:pPr>
        <w:tabs>
          <w:tab w:val="left" w:pos="851"/>
        </w:tabs>
        <w:autoSpaceDE w:val="0"/>
        <w:autoSpaceDN w:val="0"/>
        <w:adjustRightInd w:val="0"/>
        <w:ind w:firstLine="851"/>
        <w:jc w:val="both"/>
        <w:rPr>
          <w:rFonts w:ascii="Arial" w:hAnsi="Arial" w:cs="Arial"/>
          <w:sz w:val="24"/>
          <w:szCs w:val="24"/>
        </w:rPr>
      </w:pPr>
    </w:p>
    <w:p w:rsidR="00A8526A" w:rsidRPr="00C30F07" w:rsidRDefault="00A8526A"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 xml:space="preserve">3.1 </w:t>
      </w:r>
      <w:r w:rsidRPr="00C30F07">
        <w:rPr>
          <w:rFonts w:ascii="Arial" w:hAnsi="Arial" w:cs="Arial"/>
          <w:sz w:val="24"/>
          <w:szCs w:val="24"/>
          <w:u w:val="single"/>
        </w:rPr>
        <w:t>Коммунальное обслуживание</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40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C30F07" w:rsidRDefault="00A8526A" w:rsidP="00C30F07">
      <w:pPr>
        <w:ind w:firstLine="851"/>
        <w:jc w:val="both"/>
        <w:rPr>
          <w:rFonts w:ascii="Arial" w:hAnsi="Arial" w:cs="Arial"/>
          <w:sz w:val="24"/>
          <w:szCs w:val="24"/>
        </w:rPr>
      </w:pPr>
      <w:r w:rsidRPr="00C30F07">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C30F07" w:rsidRDefault="00A8526A" w:rsidP="00C30F07">
      <w:pPr>
        <w:ind w:firstLine="851"/>
        <w:jc w:val="both"/>
        <w:rPr>
          <w:rFonts w:ascii="Arial" w:eastAsia="Calibri" w:hAnsi="Arial" w:cs="Arial"/>
          <w:sz w:val="24"/>
          <w:szCs w:val="24"/>
        </w:rPr>
      </w:pPr>
      <w:r w:rsidRPr="00C30F07">
        <w:rPr>
          <w:rFonts w:ascii="Arial" w:eastAsia="Calibri" w:hAnsi="Arial" w:cs="Arial"/>
          <w:sz w:val="24"/>
          <w:szCs w:val="24"/>
        </w:rPr>
        <w:t>(Градостроительный кодекс РФ от 29.12.2004 г. №190 ФЗ).</w:t>
      </w:r>
    </w:p>
    <w:p w:rsidR="00A8526A" w:rsidRPr="00C30F07" w:rsidRDefault="00A8526A" w:rsidP="00C30F07">
      <w:pPr>
        <w:ind w:firstLine="851"/>
        <w:jc w:val="both"/>
        <w:rPr>
          <w:rFonts w:ascii="Arial" w:hAnsi="Arial" w:cs="Arial"/>
          <w:sz w:val="24"/>
          <w:szCs w:val="24"/>
        </w:rPr>
      </w:pPr>
    </w:p>
    <w:p w:rsidR="00A8526A" w:rsidRPr="00C30F07" w:rsidRDefault="00A8526A" w:rsidP="00C30F07">
      <w:pPr>
        <w:tabs>
          <w:tab w:val="left" w:pos="0"/>
          <w:tab w:val="left" w:pos="851"/>
        </w:tabs>
        <w:ind w:firstLine="851"/>
        <w:jc w:val="both"/>
        <w:rPr>
          <w:rFonts w:ascii="Arial" w:hAnsi="Arial" w:cs="Arial"/>
          <w:sz w:val="24"/>
          <w:szCs w:val="24"/>
          <w:u w:val="single"/>
        </w:rPr>
      </w:pPr>
      <w:r w:rsidRPr="00C30F07">
        <w:rPr>
          <w:rFonts w:ascii="Arial" w:hAnsi="Arial" w:cs="Arial"/>
          <w:sz w:val="24"/>
          <w:szCs w:val="24"/>
          <w:u w:val="single"/>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A8526A" w:rsidRPr="00C30F07" w:rsidRDefault="00A8526A" w:rsidP="00C30F07">
      <w:pPr>
        <w:numPr>
          <w:ilvl w:val="0"/>
          <w:numId w:val="30"/>
        </w:numPr>
        <w:tabs>
          <w:tab w:val="left" w:pos="0"/>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A8526A" w:rsidRPr="00C30F07" w:rsidRDefault="00A8526A" w:rsidP="00C30F07">
      <w:pPr>
        <w:numPr>
          <w:ilvl w:val="0"/>
          <w:numId w:val="36"/>
        </w:numPr>
        <w:tabs>
          <w:tab w:val="left" w:pos="0"/>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1 м;</w:t>
      </w:r>
    </w:p>
    <w:p w:rsidR="00A8526A" w:rsidRPr="00C30F07" w:rsidRDefault="00A8526A" w:rsidP="00C30F07">
      <w:pPr>
        <w:numPr>
          <w:ilvl w:val="0"/>
          <w:numId w:val="36"/>
        </w:numPr>
        <w:tabs>
          <w:tab w:val="left" w:pos="0"/>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3этажа, предельная высота зданий, строений, сооружений – 14 м;</w:t>
      </w:r>
    </w:p>
    <w:p w:rsidR="00A8526A" w:rsidRPr="00C30F07" w:rsidRDefault="00A8526A" w:rsidP="00C30F07">
      <w:pPr>
        <w:numPr>
          <w:ilvl w:val="0"/>
          <w:numId w:val="30"/>
        </w:numPr>
        <w:tabs>
          <w:tab w:val="left" w:pos="0"/>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C30F07" w:rsidRDefault="00A8526A" w:rsidP="00C30F07">
      <w:pPr>
        <w:tabs>
          <w:tab w:val="left" w:pos="0"/>
        </w:tabs>
        <w:autoSpaceDE w:val="0"/>
        <w:autoSpaceDN w:val="0"/>
        <w:adjustRightInd w:val="0"/>
        <w:ind w:firstLine="851"/>
        <w:jc w:val="both"/>
        <w:rPr>
          <w:rFonts w:ascii="Arial" w:hAnsi="Arial" w:cs="Arial"/>
          <w:sz w:val="24"/>
          <w:szCs w:val="24"/>
        </w:rPr>
      </w:pPr>
    </w:p>
    <w:p w:rsidR="00A8526A" w:rsidRPr="00C30F07" w:rsidRDefault="00A8526A" w:rsidP="00C30F07">
      <w:pPr>
        <w:tabs>
          <w:tab w:val="left" w:pos="0"/>
          <w:tab w:val="left" w:pos="851"/>
        </w:tabs>
        <w:ind w:firstLine="851"/>
        <w:jc w:val="both"/>
        <w:rPr>
          <w:rFonts w:ascii="Arial" w:hAnsi="Arial" w:cs="Arial"/>
          <w:sz w:val="24"/>
          <w:szCs w:val="24"/>
          <w:u w:val="single"/>
        </w:rPr>
      </w:pPr>
      <w:r w:rsidRPr="00C30F07">
        <w:rPr>
          <w:rFonts w:ascii="Arial" w:hAnsi="Arial" w:cs="Arial"/>
          <w:sz w:val="24"/>
          <w:szCs w:val="24"/>
          <w:u w:val="single"/>
        </w:rPr>
        <w:t xml:space="preserve">5.2.1 Туристическое обслуживание, 3.4.1 </w:t>
      </w:r>
      <w:r w:rsidRPr="00C30F07">
        <w:rPr>
          <w:rFonts w:ascii="Arial" w:eastAsia="Calibri" w:hAnsi="Arial" w:cs="Arial"/>
          <w:sz w:val="24"/>
          <w:szCs w:val="24"/>
          <w:u w:val="single"/>
        </w:rPr>
        <w:t xml:space="preserve">Амбулаторно-поликлиническое обслуживание, </w:t>
      </w:r>
      <w:r w:rsidRPr="00C30F07">
        <w:rPr>
          <w:rFonts w:ascii="Arial" w:hAnsi="Arial" w:cs="Arial"/>
          <w:sz w:val="24"/>
          <w:szCs w:val="24"/>
          <w:u w:val="single"/>
        </w:rPr>
        <w:t>9.2 Курортная деятельность, 9.2.1 Санаторная деятельность, 9.3 Историко-культурная деятельность</w:t>
      </w:r>
    </w:p>
    <w:p w:rsidR="00A8526A" w:rsidRPr="00C30F07" w:rsidRDefault="00A8526A" w:rsidP="00C30F07">
      <w:pPr>
        <w:numPr>
          <w:ilvl w:val="0"/>
          <w:numId w:val="30"/>
        </w:numPr>
        <w:tabs>
          <w:tab w:val="left" w:pos="0"/>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A8526A" w:rsidRPr="00C30F07" w:rsidRDefault="00A8526A" w:rsidP="00C30F07">
      <w:pPr>
        <w:numPr>
          <w:ilvl w:val="0"/>
          <w:numId w:val="36"/>
        </w:numPr>
        <w:tabs>
          <w:tab w:val="left" w:pos="0"/>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1 м;</w:t>
      </w:r>
    </w:p>
    <w:p w:rsidR="00A8526A" w:rsidRPr="00C30F07" w:rsidRDefault="00A8526A" w:rsidP="00C30F07">
      <w:pPr>
        <w:numPr>
          <w:ilvl w:val="0"/>
          <w:numId w:val="36"/>
        </w:numPr>
        <w:tabs>
          <w:tab w:val="left" w:pos="0"/>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C30F07" w:rsidRDefault="00A8526A" w:rsidP="00C30F07">
      <w:pPr>
        <w:numPr>
          <w:ilvl w:val="0"/>
          <w:numId w:val="30"/>
        </w:numPr>
        <w:tabs>
          <w:tab w:val="left" w:pos="0"/>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C30F07" w:rsidRDefault="00A8526A" w:rsidP="00C30F07">
      <w:pPr>
        <w:tabs>
          <w:tab w:val="left" w:pos="0"/>
        </w:tabs>
        <w:ind w:firstLine="851"/>
        <w:jc w:val="both"/>
        <w:rPr>
          <w:rFonts w:ascii="Arial" w:hAnsi="Arial" w:cs="Arial"/>
          <w:sz w:val="24"/>
          <w:szCs w:val="24"/>
        </w:rPr>
      </w:pPr>
    </w:p>
    <w:p w:rsidR="00A8526A" w:rsidRPr="00C30F07" w:rsidRDefault="00A8526A"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 xml:space="preserve">12.0 Земельные участки (территории) общего пользования </w:t>
      </w:r>
    </w:p>
    <w:p w:rsidR="00503336" w:rsidRPr="00C30F07" w:rsidRDefault="00A8526A" w:rsidP="00C30F07">
      <w:pPr>
        <w:widowControl w:val="0"/>
        <w:numPr>
          <w:ilvl w:val="0"/>
          <w:numId w:val="5"/>
        </w:numPr>
        <w:tabs>
          <w:tab w:val="left" w:pos="180"/>
          <w:tab w:val="left" w:pos="360"/>
          <w:tab w:val="left" w:pos="720"/>
          <w:tab w:val="num" w:pos="900"/>
          <w:tab w:val="left" w:pos="1080"/>
        </w:tabs>
        <w:overflowPunct w:val="0"/>
        <w:adjustRightInd w:val="0"/>
        <w:jc w:val="both"/>
        <w:rPr>
          <w:rFonts w:ascii="Arial" w:hAnsi="Arial" w:cs="Arial"/>
          <w:sz w:val="24"/>
          <w:szCs w:val="24"/>
          <w:lang w:eastAsia="ru-RU"/>
        </w:rPr>
      </w:pPr>
      <w:r w:rsidRPr="00C30F07">
        <w:rPr>
          <w:rFonts w:ascii="Arial" w:eastAsia="Calibri" w:hAnsi="Arial" w:cs="Arial"/>
          <w:sz w:val="24"/>
          <w:szCs w:val="24"/>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r w:rsidR="00503336" w:rsidRPr="00C30F07">
        <w:rPr>
          <w:rFonts w:ascii="Arial" w:hAnsi="Arial" w:cs="Arial"/>
          <w:sz w:val="24"/>
          <w:szCs w:val="24"/>
        </w:rPr>
        <w:t>.</w:t>
      </w:r>
      <w:r w:rsidR="00503336" w:rsidRPr="00C30F07">
        <w:rPr>
          <w:rFonts w:ascii="Arial" w:hAnsi="Arial" w:cs="Arial"/>
          <w:sz w:val="24"/>
          <w:szCs w:val="24"/>
          <w:lang w:eastAsia="ru-RU"/>
        </w:rPr>
        <w:tab/>
      </w:r>
      <w:r w:rsidR="00C30F07">
        <w:rPr>
          <w:rFonts w:ascii="Arial" w:hAnsi="Arial" w:cs="Arial"/>
          <w:sz w:val="24"/>
          <w:szCs w:val="24"/>
          <w:lang w:eastAsia="ru-RU"/>
        </w:rPr>
        <w:br/>
      </w:r>
      <w:r w:rsidR="00503336" w:rsidRPr="00C30F07">
        <w:rPr>
          <w:rFonts w:ascii="Arial" w:hAnsi="Arial" w:cs="Arial"/>
          <w:sz w:val="24"/>
          <w:szCs w:val="24"/>
          <w:lang w:eastAsia="ru-RU"/>
        </w:rPr>
        <w:tab/>
      </w:r>
      <w:r w:rsidR="00503336" w:rsidRPr="00C30F07">
        <w:rPr>
          <w:rFonts w:ascii="Arial" w:hAnsi="Arial" w:cs="Arial"/>
          <w:sz w:val="24"/>
          <w:szCs w:val="24"/>
          <w:lang w:eastAsia="ru-RU"/>
        </w:rPr>
        <w:tab/>
      </w:r>
      <w:r w:rsidR="00503336" w:rsidRPr="00C30F07">
        <w:rPr>
          <w:rFonts w:ascii="Arial" w:hAnsi="Arial" w:cs="Arial"/>
          <w:sz w:val="24"/>
          <w:szCs w:val="24"/>
          <w:lang w:eastAsia="ru-RU"/>
        </w:rPr>
        <w:tab/>
      </w:r>
      <w:r w:rsidR="00503336" w:rsidRPr="00C30F07">
        <w:rPr>
          <w:rFonts w:ascii="Arial" w:hAnsi="Arial" w:cs="Arial"/>
          <w:sz w:val="24"/>
          <w:szCs w:val="24"/>
          <w:lang w:eastAsia="ru-RU"/>
        </w:rPr>
        <w:tab/>
      </w:r>
      <w:r w:rsidR="00503336" w:rsidRPr="00C30F07">
        <w:rPr>
          <w:rFonts w:ascii="Arial" w:hAnsi="Arial" w:cs="Arial"/>
          <w:sz w:val="24"/>
          <w:szCs w:val="24"/>
          <w:lang w:eastAsia="ru-RU"/>
        </w:rPr>
        <w:tab/>
      </w:r>
    </w:p>
    <w:p w:rsidR="00503336" w:rsidRPr="00C30F07" w:rsidRDefault="00503336" w:rsidP="00C30F07">
      <w:pPr>
        <w:pStyle w:val="3"/>
        <w:tabs>
          <w:tab w:val="left" w:pos="0"/>
        </w:tabs>
        <w:spacing w:before="0" w:after="0"/>
        <w:ind w:firstLine="851"/>
        <w:jc w:val="both"/>
        <w:rPr>
          <w:rFonts w:cs="Arial"/>
          <w:color w:val="auto"/>
          <w:sz w:val="24"/>
          <w:szCs w:val="24"/>
          <w:lang w:val="ru-RU"/>
        </w:rPr>
      </w:pPr>
      <w:bookmarkStart w:id="162" w:name="_Toc344129010"/>
      <w:bookmarkStart w:id="163" w:name="_Toc469646519"/>
      <w:bookmarkStart w:id="164" w:name="_Toc255909217"/>
      <w:bookmarkStart w:id="165" w:name="_Toc300266034"/>
      <w:bookmarkStart w:id="166" w:name="_Toc334536628"/>
      <w:bookmarkStart w:id="167" w:name="_Toc339805161"/>
      <w:bookmarkStart w:id="168" w:name="_Toc341822142"/>
      <w:bookmarkStart w:id="169" w:name="_Toc344108948"/>
      <w:bookmarkStart w:id="170" w:name="_Toc344113994"/>
      <w:r w:rsidRPr="00C30F07">
        <w:rPr>
          <w:rFonts w:cs="Arial"/>
          <w:color w:val="auto"/>
          <w:sz w:val="24"/>
          <w:szCs w:val="24"/>
          <w:lang w:val="ru-RU"/>
        </w:rPr>
        <w:t xml:space="preserve">Статья 39. </w:t>
      </w:r>
      <w:r w:rsidR="00A8526A" w:rsidRPr="00C30F07">
        <w:rPr>
          <w:rFonts w:cs="Arial"/>
          <w:color w:val="auto"/>
          <w:sz w:val="24"/>
          <w:szCs w:val="24"/>
          <w:lang w:val="ru-RU"/>
        </w:rPr>
        <w:t>«</w:t>
      </w:r>
      <w:r w:rsidRPr="00C30F07">
        <w:rPr>
          <w:rFonts w:cs="Arial"/>
          <w:color w:val="auto"/>
          <w:sz w:val="24"/>
          <w:szCs w:val="24"/>
          <w:lang w:val="ru-RU"/>
        </w:rPr>
        <w:t>Зона, занятая объектами  сельскохозяйственного назначени</w:t>
      </w:r>
      <w:bookmarkEnd w:id="162"/>
      <w:r w:rsidRPr="00C30F07">
        <w:rPr>
          <w:rFonts w:cs="Arial"/>
          <w:color w:val="auto"/>
          <w:sz w:val="24"/>
          <w:szCs w:val="24"/>
          <w:lang w:val="ru-RU"/>
        </w:rPr>
        <w:t>я</w:t>
      </w:r>
      <w:bookmarkStart w:id="171" w:name="_Toc469646520"/>
      <w:bookmarkEnd w:id="163"/>
      <w:r w:rsidRPr="00C30F07">
        <w:rPr>
          <w:rFonts w:cs="Arial"/>
          <w:color w:val="auto"/>
          <w:sz w:val="24"/>
          <w:szCs w:val="24"/>
          <w:lang w:val="ru-RU"/>
        </w:rPr>
        <w:t>(Сх2)</w:t>
      </w:r>
      <w:bookmarkEnd w:id="171"/>
      <w:r w:rsidR="00A8526A" w:rsidRPr="00C30F07">
        <w:rPr>
          <w:rFonts w:cs="Arial"/>
          <w:color w:val="auto"/>
          <w:sz w:val="24"/>
          <w:szCs w:val="24"/>
          <w:lang w:val="ru-RU"/>
        </w:rPr>
        <w:t>»</w:t>
      </w:r>
    </w:p>
    <w:p w:rsidR="00A8526A" w:rsidRPr="00C30F07" w:rsidRDefault="00A8526A" w:rsidP="00C30F07">
      <w:pPr>
        <w:pStyle w:val="3"/>
        <w:tabs>
          <w:tab w:val="left" w:pos="0"/>
        </w:tabs>
        <w:spacing w:before="0" w:after="0"/>
        <w:ind w:firstLine="851"/>
        <w:jc w:val="both"/>
        <w:rPr>
          <w:rFonts w:cs="Arial"/>
          <w:b w:val="0"/>
          <w:sz w:val="24"/>
          <w:szCs w:val="24"/>
          <w:lang w:val="ru-RU"/>
        </w:rPr>
      </w:pPr>
      <w:r w:rsidRPr="00C30F07">
        <w:rPr>
          <w:rFonts w:cs="Arial"/>
          <w:b w:val="0"/>
          <w:sz w:val="24"/>
          <w:szCs w:val="24"/>
          <w:lang w:val="ru-RU"/>
        </w:rPr>
        <w:t xml:space="preserve">1. </w:t>
      </w:r>
      <w:r w:rsidRPr="00C30F07">
        <w:rPr>
          <w:rFonts w:cs="Arial"/>
          <w:b w:val="0"/>
          <w:sz w:val="24"/>
          <w:szCs w:val="24"/>
          <w:lang w:val="ru-RU" w:eastAsia="ru-RU"/>
        </w:rPr>
        <w:t>Виды разрешённого использования земельных участков и объектов капитального строительства:</w:t>
      </w:r>
    </w:p>
    <w:tbl>
      <w:tblPr>
        <w:tblW w:w="48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76"/>
        <w:gridCol w:w="2891"/>
        <w:gridCol w:w="5552"/>
      </w:tblGrid>
      <w:tr w:rsidR="00A8526A" w:rsidRPr="00C30F07" w:rsidTr="00430EA8">
        <w:trPr>
          <w:jc w:val="center"/>
        </w:trPr>
        <w:tc>
          <w:tcPr>
            <w:tcW w:w="701" w:type="pct"/>
            <w:shd w:val="pct5" w:color="auto" w:fill="auto"/>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Код</w:t>
            </w:r>
          </w:p>
        </w:tc>
        <w:tc>
          <w:tcPr>
            <w:tcW w:w="1472" w:type="pct"/>
            <w:tcBorders>
              <w:right w:val="single" w:sz="4" w:space="0" w:color="auto"/>
            </w:tcBorders>
            <w:shd w:val="pct5" w:color="auto" w:fill="auto"/>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Виды разрешенного использования земельных участков</w:t>
            </w:r>
          </w:p>
        </w:tc>
        <w:tc>
          <w:tcPr>
            <w:tcW w:w="2827" w:type="pct"/>
            <w:tcBorders>
              <w:left w:val="single" w:sz="4" w:space="0" w:color="auto"/>
            </w:tcBorders>
            <w:shd w:val="pct5" w:color="auto" w:fill="auto"/>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Описание вида разрешенного использования земельного участка</w:t>
            </w:r>
          </w:p>
        </w:tc>
      </w:tr>
      <w:tr w:rsidR="00A8526A" w:rsidRPr="00C30F07" w:rsidTr="00430EA8">
        <w:trPr>
          <w:jc w:val="center"/>
        </w:trPr>
        <w:tc>
          <w:tcPr>
            <w:tcW w:w="5000" w:type="pct"/>
            <w:gridSpan w:val="3"/>
            <w:shd w:val="clear" w:color="auto" w:fill="F2F2F2"/>
            <w:vAlign w:val="center"/>
          </w:tcPr>
          <w:p w:rsidR="00A8526A" w:rsidRPr="00C30F07" w:rsidRDefault="00A8526A" w:rsidP="00C30F07">
            <w:pPr>
              <w:jc w:val="center"/>
              <w:rPr>
                <w:rFonts w:ascii="Arial" w:hAnsi="Arial" w:cs="Arial"/>
                <w:sz w:val="24"/>
                <w:szCs w:val="24"/>
              </w:rPr>
            </w:pPr>
            <w:r w:rsidRPr="00C30F07">
              <w:rPr>
                <w:rFonts w:ascii="Arial" w:eastAsia="Calibri" w:hAnsi="Arial" w:cs="Arial"/>
                <w:b/>
                <w:sz w:val="24"/>
                <w:szCs w:val="24"/>
              </w:rPr>
              <w:t>Основные виды разрешенного использования</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1.0</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Сельско-хозяйственное использование</w:t>
            </w:r>
          </w:p>
        </w:tc>
        <w:tc>
          <w:tcPr>
            <w:tcW w:w="2827" w:type="pct"/>
            <w:tcBorders>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Ведение сельского хозяйства.</w:t>
            </w:r>
          </w:p>
          <w:p w:rsidR="00A8526A" w:rsidRPr="00C30F07" w:rsidRDefault="00A8526A" w:rsidP="00C30F07">
            <w:pPr>
              <w:jc w:val="both"/>
              <w:rPr>
                <w:rFonts w:ascii="Arial" w:hAnsi="Arial" w:cs="Arial"/>
                <w:sz w:val="24"/>
                <w:szCs w:val="24"/>
              </w:rPr>
            </w:pPr>
            <w:r w:rsidRPr="00C30F07">
              <w:rPr>
                <w:rFonts w:ascii="Arial" w:hAnsi="Arial" w:cs="Arial"/>
                <w:sz w:val="24"/>
                <w:szCs w:val="24"/>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1.1</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Растениеводство</w:t>
            </w:r>
          </w:p>
        </w:tc>
        <w:tc>
          <w:tcPr>
            <w:tcW w:w="2827" w:type="pct"/>
            <w:tcBorders>
              <w:left w:val="single" w:sz="4" w:space="0" w:color="auto"/>
              <w:bottom w:val="single" w:sz="4" w:space="0" w:color="auto"/>
            </w:tcBorders>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связанной с выращиванием сельскохозяйственных культур.</w:t>
            </w:r>
          </w:p>
          <w:p w:rsidR="00A8526A" w:rsidRPr="00C30F07" w:rsidRDefault="00A8526A" w:rsidP="00C30F07">
            <w:pPr>
              <w:pStyle w:val="aff"/>
              <w:jc w:val="both"/>
              <w:rPr>
                <w:sz w:val="24"/>
                <w:szCs w:val="24"/>
              </w:rPr>
            </w:pPr>
            <w:r w:rsidRPr="00C30F07">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1.2</w:t>
            </w:r>
          </w:p>
        </w:tc>
        <w:tc>
          <w:tcPr>
            <w:tcW w:w="1472" w:type="pct"/>
            <w:tcBorders>
              <w:bottom w:val="single" w:sz="4" w:space="0" w:color="auto"/>
              <w:right w:val="single" w:sz="4" w:space="0" w:color="auto"/>
            </w:tcBorders>
            <w:vAlign w:val="center"/>
          </w:tcPr>
          <w:p w:rsidR="00A8526A" w:rsidRPr="00C30F07" w:rsidRDefault="00A8526A" w:rsidP="00C30F07">
            <w:pPr>
              <w:pStyle w:val="aff"/>
              <w:jc w:val="center"/>
              <w:rPr>
                <w:sz w:val="24"/>
                <w:szCs w:val="24"/>
              </w:rPr>
            </w:pPr>
            <w:r w:rsidRPr="00C30F07">
              <w:rPr>
                <w:sz w:val="24"/>
                <w:szCs w:val="24"/>
              </w:rPr>
              <w:t>Выращивание зерновых и иных сельскохозяйственных культур</w:t>
            </w:r>
          </w:p>
        </w:tc>
        <w:tc>
          <w:tcPr>
            <w:tcW w:w="2827" w:type="pct"/>
            <w:tcBorders>
              <w:left w:val="single" w:sz="4" w:space="0" w:color="auto"/>
              <w:bottom w:val="single" w:sz="4" w:space="0" w:color="auto"/>
            </w:tcBorders>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1.3</w:t>
            </w:r>
          </w:p>
        </w:tc>
        <w:tc>
          <w:tcPr>
            <w:tcW w:w="1472" w:type="pct"/>
            <w:tcBorders>
              <w:bottom w:val="single" w:sz="4" w:space="0" w:color="auto"/>
              <w:right w:val="single" w:sz="4" w:space="0" w:color="auto"/>
            </w:tcBorders>
            <w:vAlign w:val="center"/>
          </w:tcPr>
          <w:p w:rsidR="00A8526A" w:rsidRPr="00C30F07" w:rsidRDefault="00A8526A" w:rsidP="00C30F07">
            <w:pPr>
              <w:pStyle w:val="aff"/>
              <w:jc w:val="center"/>
              <w:rPr>
                <w:sz w:val="24"/>
                <w:szCs w:val="24"/>
              </w:rPr>
            </w:pPr>
            <w:r w:rsidRPr="00C30F07">
              <w:rPr>
                <w:sz w:val="24"/>
                <w:szCs w:val="24"/>
              </w:rPr>
              <w:t>Овощеводство</w:t>
            </w:r>
          </w:p>
        </w:tc>
        <w:tc>
          <w:tcPr>
            <w:tcW w:w="2827" w:type="pct"/>
            <w:tcBorders>
              <w:left w:val="single" w:sz="4" w:space="0" w:color="auto"/>
              <w:bottom w:val="single" w:sz="4" w:space="0" w:color="auto"/>
            </w:tcBorders>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1.4</w:t>
            </w:r>
          </w:p>
        </w:tc>
        <w:tc>
          <w:tcPr>
            <w:tcW w:w="1472" w:type="pct"/>
            <w:tcBorders>
              <w:bottom w:val="single" w:sz="4" w:space="0" w:color="auto"/>
              <w:right w:val="single" w:sz="4" w:space="0" w:color="auto"/>
            </w:tcBorders>
            <w:vAlign w:val="center"/>
          </w:tcPr>
          <w:p w:rsidR="00A8526A" w:rsidRPr="00C30F07" w:rsidRDefault="00A8526A" w:rsidP="00C30F07">
            <w:pPr>
              <w:pStyle w:val="aff"/>
              <w:jc w:val="center"/>
              <w:rPr>
                <w:sz w:val="24"/>
                <w:szCs w:val="24"/>
              </w:rPr>
            </w:pPr>
            <w:r w:rsidRPr="00C30F07">
              <w:rPr>
                <w:sz w:val="24"/>
                <w:szCs w:val="24"/>
              </w:rPr>
              <w:t>Выращивание тонизирующих, лекарственных, цветочных культур</w:t>
            </w:r>
          </w:p>
        </w:tc>
        <w:tc>
          <w:tcPr>
            <w:tcW w:w="2827" w:type="pct"/>
            <w:tcBorders>
              <w:left w:val="single" w:sz="4" w:space="0" w:color="auto"/>
              <w:bottom w:val="single" w:sz="4" w:space="0" w:color="auto"/>
            </w:tcBorders>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1.5</w:t>
            </w:r>
          </w:p>
        </w:tc>
        <w:tc>
          <w:tcPr>
            <w:tcW w:w="1472" w:type="pct"/>
            <w:tcBorders>
              <w:bottom w:val="single" w:sz="4" w:space="0" w:color="auto"/>
              <w:right w:val="single" w:sz="4" w:space="0" w:color="auto"/>
            </w:tcBorders>
            <w:vAlign w:val="center"/>
          </w:tcPr>
          <w:p w:rsidR="00A8526A" w:rsidRPr="00C30F07" w:rsidRDefault="00A8526A" w:rsidP="00C30F07">
            <w:pPr>
              <w:pStyle w:val="aff"/>
              <w:jc w:val="center"/>
              <w:rPr>
                <w:sz w:val="24"/>
                <w:szCs w:val="24"/>
              </w:rPr>
            </w:pPr>
            <w:r w:rsidRPr="00C30F07">
              <w:rPr>
                <w:sz w:val="24"/>
                <w:szCs w:val="24"/>
              </w:rPr>
              <w:t>Садоводство</w:t>
            </w:r>
          </w:p>
        </w:tc>
        <w:tc>
          <w:tcPr>
            <w:tcW w:w="2827" w:type="pct"/>
            <w:tcBorders>
              <w:left w:val="single" w:sz="4" w:space="0" w:color="auto"/>
              <w:bottom w:val="single" w:sz="4" w:space="0" w:color="auto"/>
            </w:tcBorders>
          </w:tcPr>
          <w:p w:rsidR="00A8526A" w:rsidRPr="00C30F07" w:rsidRDefault="00A8526A" w:rsidP="00C30F07">
            <w:pPr>
              <w:pStyle w:val="aff"/>
              <w:jc w:val="both"/>
              <w:rPr>
                <w:sz w:val="24"/>
                <w:szCs w:val="24"/>
              </w:rPr>
            </w:pPr>
            <w:r w:rsidRPr="00C30F07">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C30F07">
              <w:rPr>
                <w:sz w:val="24"/>
                <w:szCs w:val="24"/>
              </w:rPr>
              <w:lastRenderedPageBreak/>
              <w:t>многолетних культур</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lastRenderedPageBreak/>
              <w:t>1.6</w:t>
            </w:r>
          </w:p>
        </w:tc>
        <w:tc>
          <w:tcPr>
            <w:tcW w:w="1472" w:type="pct"/>
            <w:tcBorders>
              <w:bottom w:val="single" w:sz="4" w:space="0" w:color="auto"/>
              <w:right w:val="single" w:sz="4" w:space="0" w:color="auto"/>
            </w:tcBorders>
            <w:vAlign w:val="center"/>
          </w:tcPr>
          <w:p w:rsidR="00A8526A" w:rsidRPr="00C30F07" w:rsidRDefault="00A8526A" w:rsidP="00C30F07">
            <w:pPr>
              <w:pStyle w:val="aff"/>
              <w:jc w:val="center"/>
              <w:rPr>
                <w:sz w:val="24"/>
                <w:szCs w:val="24"/>
              </w:rPr>
            </w:pPr>
            <w:r w:rsidRPr="00C30F07">
              <w:rPr>
                <w:sz w:val="24"/>
                <w:szCs w:val="24"/>
              </w:rPr>
              <w:t>Выращивание льна и конопли</w:t>
            </w:r>
          </w:p>
        </w:tc>
        <w:tc>
          <w:tcPr>
            <w:tcW w:w="2827" w:type="pct"/>
            <w:tcBorders>
              <w:left w:val="single" w:sz="4" w:space="0" w:color="auto"/>
              <w:bottom w:val="single" w:sz="4" w:space="0" w:color="auto"/>
            </w:tcBorders>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1.7</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Животноводство</w:t>
            </w:r>
          </w:p>
        </w:tc>
        <w:tc>
          <w:tcPr>
            <w:tcW w:w="2827" w:type="pct"/>
            <w:tcBorders>
              <w:left w:val="single" w:sz="4" w:space="0" w:color="auto"/>
              <w:bottom w:val="single" w:sz="4" w:space="0" w:color="auto"/>
            </w:tcBorders>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8526A" w:rsidRPr="00C30F07" w:rsidRDefault="00A8526A" w:rsidP="00C30F07">
            <w:pPr>
              <w:pStyle w:val="aff"/>
              <w:jc w:val="both"/>
              <w:rPr>
                <w:sz w:val="24"/>
                <w:szCs w:val="24"/>
              </w:rPr>
            </w:pPr>
            <w:r w:rsidRPr="00C30F07">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1.8</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Скотоводство</w:t>
            </w:r>
          </w:p>
        </w:tc>
        <w:tc>
          <w:tcPr>
            <w:tcW w:w="2827" w:type="pct"/>
            <w:tcBorders>
              <w:left w:val="single" w:sz="4" w:space="0" w:color="auto"/>
              <w:bottom w:val="single" w:sz="4" w:space="0" w:color="auto"/>
            </w:tcBorders>
            <w:vAlign w:val="center"/>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A8526A" w:rsidRPr="00C30F07" w:rsidRDefault="00A8526A" w:rsidP="00C30F07">
            <w:pPr>
              <w:pStyle w:val="aff"/>
              <w:jc w:val="both"/>
              <w:rPr>
                <w:sz w:val="24"/>
                <w:szCs w:val="24"/>
              </w:rPr>
            </w:pPr>
            <w:r w:rsidRPr="00C30F07">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A8526A" w:rsidRPr="00C30F07" w:rsidRDefault="00A8526A" w:rsidP="00C30F07">
            <w:pPr>
              <w:jc w:val="both"/>
              <w:rPr>
                <w:rFonts w:ascii="Arial" w:hAnsi="Arial" w:cs="Arial"/>
                <w:sz w:val="24"/>
                <w:szCs w:val="24"/>
              </w:rPr>
            </w:pPr>
            <w:r w:rsidRPr="00C30F07">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1.9</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Звероводство</w:t>
            </w:r>
          </w:p>
        </w:tc>
        <w:tc>
          <w:tcPr>
            <w:tcW w:w="2827" w:type="pct"/>
            <w:tcBorders>
              <w:left w:val="single" w:sz="4" w:space="0" w:color="auto"/>
              <w:bottom w:val="single" w:sz="4" w:space="0" w:color="auto"/>
            </w:tcBorders>
            <w:vAlign w:val="center"/>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связанной с разведением в неволе ценных пушных зверей;</w:t>
            </w:r>
          </w:p>
          <w:p w:rsidR="00A8526A" w:rsidRPr="00C30F07" w:rsidRDefault="00A8526A" w:rsidP="00C30F07">
            <w:pPr>
              <w:pStyle w:val="aff"/>
              <w:jc w:val="both"/>
              <w:rPr>
                <w:sz w:val="24"/>
                <w:szCs w:val="24"/>
              </w:rPr>
            </w:pPr>
            <w:r w:rsidRPr="00C30F0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C30F07" w:rsidRDefault="00A8526A" w:rsidP="00C30F07">
            <w:pPr>
              <w:jc w:val="both"/>
              <w:rPr>
                <w:rFonts w:ascii="Arial" w:hAnsi="Arial" w:cs="Arial"/>
                <w:sz w:val="24"/>
                <w:szCs w:val="24"/>
              </w:rPr>
            </w:pPr>
            <w:r w:rsidRPr="00C30F07">
              <w:rPr>
                <w:rFonts w:ascii="Arial" w:hAnsi="Arial" w:cs="Arial"/>
                <w:sz w:val="24"/>
                <w:szCs w:val="24"/>
              </w:rPr>
              <w:t>разведение племенных животных, производство и использование племенной продукции (материала)</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hAnsi="Arial" w:cs="Arial"/>
                <w:sz w:val="24"/>
                <w:szCs w:val="24"/>
              </w:rPr>
              <w:t>1.10</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Птицеводство</w:t>
            </w:r>
          </w:p>
        </w:tc>
        <w:tc>
          <w:tcPr>
            <w:tcW w:w="2827" w:type="pct"/>
            <w:tcBorders>
              <w:left w:val="single" w:sz="4" w:space="0" w:color="auto"/>
              <w:bottom w:val="single" w:sz="4" w:space="0" w:color="auto"/>
            </w:tcBorders>
            <w:vAlign w:val="center"/>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связанной с разведением домашних пород птиц, в том числе водоплавающих;</w:t>
            </w:r>
          </w:p>
          <w:p w:rsidR="00A8526A" w:rsidRPr="00C30F07" w:rsidRDefault="00A8526A" w:rsidP="00C30F07">
            <w:pPr>
              <w:pStyle w:val="aff"/>
              <w:jc w:val="both"/>
              <w:rPr>
                <w:sz w:val="24"/>
                <w:szCs w:val="24"/>
              </w:rPr>
            </w:pPr>
            <w:r w:rsidRPr="00C30F0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8526A" w:rsidRPr="00C30F07" w:rsidRDefault="00A8526A" w:rsidP="00C30F07">
            <w:pPr>
              <w:pStyle w:val="aff"/>
              <w:jc w:val="both"/>
              <w:rPr>
                <w:sz w:val="24"/>
                <w:szCs w:val="24"/>
              </w:rPr>
            </w:pPr>
            <w:r w:rsidRPr="00C30F07">
              <w:rPr>
                <w:sz w:val="24"/>
                <w:szCs w:val="24"/>
              </w:rPr>
              <w:t xml:space="preserve">разведение племенных животных, </w:t>
            </w:r>
            <w:r w:rsidRPr="00C30F07">
              <w:rPr>
                <w:sz w:val="24"/>
                <w:szCs w:val="24"/>
              </w:rPr>
              <w:lastRenderedPageBreak/>
              <w:t>производство и использование племенной продукции (материала)</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lastRenderedPageBreak/>
              <w:t>1.11</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Свиноводство</w:t>
            </w:r>
          </w:p>
        </w:tc>
        <w:tc>
          <w:tcPr>
            <w:tcW w:w="2827" w:type="pct"/>
            <w:tcBorders>
              <w:left w:val="single" w:sz="4" w:space="0" w:color="auto"/>
              <w:bottom w:val="single" w:sz="4" w:space="0" w:color="auto"/>
            </w:tcBorders>
            <w:vAlign w:val="center"/>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связанной с разведением свиней;</w:t>
            </w:r>
          </w:p>
          <w:p w:rsidR="00A8526A" w:rsidRPr="00C30F07" w:rsidRDefault="00A8526A" w:rsidP="00C30F07">
            <w:pPr>
              <w:pStyle w:val="aff"/>
              <w:jc w:val="both"/>
              <w:rPr>
                <w:sz w:val="24"/>
                <w:szCs w:val="24"/>
              </w:rPr>
            </w:pPr>
            <w:r w:rsidRPr="00C30F07">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A8526A" w:rsidRPr="00C30F07" w:rsidRDefault="00A8526A" w:rsidP="00C30F07">
            <w:pPr>
              <w:pStyle w:val="aff"/>
              <w:jc w:val="both"/>
              <w:rPr>
                <w:sz w:val="24"/>
                <w:szCs w:val="24"/>
              </w:rPr>
            </w:pPr>
            <w:r w:rsidRPr="00C30F07">
              <w:rPr>
                <w:sz w:val="24"/>
                <w:szCs w:val="24"/>
              </w:rPr>
              <w:t>разведение племенных животных, производство и использование племенной продукции (материала)</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1.12</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Пчеловодство</w:t>
            </w:r>
          </w:p>
        </w:tc>
        <w:tc>
          <w:tcPr>
            <w:tcW w:w="2827" w:type="pct"/>
            <w:tcBorders>
              <w:left w:val="single" w:sz="4" w:space="0" w:color="auto"/>
              <w:bottom w:val="single" w:sz="4" w:space="0" w:color="auto"/>
            </w:tcBorders>
            <w:vAlign w:val="center"/>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8526A" w:rsidRPr="00C30F07" w:rsidRDefault="00A8526A" w:rsidP="00C30F07">
            <w:pPr>
              <w:pStyle w:val="aff"/>
              <w:jc w:val="both"/>
              <w:rPr>
                <w:sz w:val="24"/>
                <w:szCs w:val="24"/>
              </w:rPr>
            </w:pPr>
            <w:r w:rsidRPr="00C30F07">
              <w:rPr>
                <w:sz w:val="24"/>
                <w:szCs w:val="24"/>
              </w:rPr>
              <w:t>размещение ульев, иных объектов и оборудования, необходимого для пчеловодства и разведениях иных полезных насекомых;</w:t>
            </w:r>
          </w:p>
          <w:p w:rsidR="00A8526A" w:rsidRPr="00C30F07" w:rsidRDefault="00A8526A" w:rsidP="00C30F07">
            <w:pPr>
              <w:pStyle w:val="aff"/>
              <w:jc w:val="both"/>
              <w:rPr>
                <w:sz w:val="24"/>
                <w:szCs w:val="24"/>
              </w:rPr>
            </w:pPr>
            <w:r w:rsidRPr="00C30F07">
              <w:rPr>
                <w:sz w:val="24"/>
                <w:szCs w:val="24"/>
              </w:rPr>
              <w:t>размещение сооружений, используемых для хранения и первичной переработки продукции пчеловодства</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1.13</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Рыбоводство</w:t>
            </w:r>
          </w:p>
        </w:tc>
        <w:tc>
          <w:tcPr>
            <w:tcW w:w="2827" w:type="pct"/>
            <w:tcBorders>
              <w:left w:val="single" w:sz="4" w:space="0" w:color="auto"/>
              <w:bottom w:val="single" w:sz="4" w:space="0" w:color="auto"/>
            </w:tcBorders>
            <w:vAlign w:val="center"/>
          </w:tcPr>
          <w:p w:rsidR="00A8526A" w:rsidRPr="00C30F07" w:rsidRDefault="00A8526A" w:rsidP="00C30F07">
            <w:pPr>
              <w:pStyle w:val="aff"/>
              <w:jc w:val="both"/>
              <w:rPr>
                <w:sz w:val="24"/>
                <w:szCs w:val="24"/>
              </w:rPr>
            </w:pPr>
            <w:r w:rsidRPr="00C30F07">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8526A" w:rsidRPr="00C30F07" w:rsidRDefault="00A8526A" w:rsidP="00C30F07">
            <w:pPr>
              <w:pStyle w:val="aff"/>
              <w:jc w:val="both"/>
              <w:rPr>
                <w:sz w:val="24"/>
                <w:szCs w:val="24"/>
              </w:rPr>
            </w:pPr>
            <w:r w:rsidRPr="00C30F07">
              <w:rPr>
                <w:sz w:val="24"/>
                <w:szCs w:val="24"/>
              </w:rPr>
              <w:t>размещение зданий, сооружений, оборудования, необходимых для осуществления рыбоводства (аквакультуры)</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1.14</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Научное обеспечение сельского хозяйства</w:t>
            </w:r>
          </w:p>
        </w:tc>
        <w:tc>
          <w:tcPr>
            <w:tcW w:w="2827" w:type="pct"/>
            <w:tcBorders>
              <w:left w:val="single" w:sz="4" w:space="0" w:color="auto"/>
              <w:bottom w:val="single" w:sz="4" w:space="0" w:color="auto"/>
            </w:tcBorders>
            <w:vAlign w:val="center"/>
          </w:tcPr>
          <w:p w:rsidR="00A8526A" w:rsidRPr="00C30F07" w:rsidRDefault="00A8526A" w:rsidP="00C30F07">
            <w:pPr>
              <w:pStyle w:val="aff"/>
              <w:jc w:val="both"/>
              <w:rPr>
                <w:sz w:val="24"/>
                <w:szCs w:val="24"/>
              </w:rPr>
            </w:pPr>
            <w:r w:rsidRPr="00C30F07">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8526A" w:rsidRPr="00C30F07" w:rsidRDefault="00A8526A" w:rsidP="00C30F07">
            <w:pPr>
              <w:pStyle w:val="aff"/>
              <w:jc w:val="both"/>
              <w:rPr>
                <w:sz w:val="24"/>
                <w:szCs w:val="24"/>
              </w:rPr>
            </w:pPr>
            <w:r w:rsidRPr="00C30F07">
              <w:rPr>
                <w:sz w:val="24"/>
                <w:szCs w:val="24"/>
              </w:rPr>
              <w:t>размещение коллекций генетических ресурсов растений</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1.17</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Питомники</w:t>
            </w:r>
          </w:p>
        </w:tc>
        <w:tc>
          <w:tcPr>
            <w:tcW w:w="2827" w:type="pct"/>
            <w:tcBorders>
              <w:left w:val="single" w:sz="4" w:space="0" w:color="auto"/>
              <w:bottom w:val="single" w:sz="4" w:space="0" w:color="auto"/>
            </w:tcBorders>
            <w:vAlign w:val="center"/>
          </w:tcPr>
          <w:p w:rsidR="00A8526A" w:rsidRPr="00C30F07" w:rsidRDefault="00A8526A" w:rsidP="00C30F07">
            <w:pPr>
              <w:pStyle w:val="aff"/>
              <w:jc w:val="both"/>
              <w:rPr>
                <w:sz w:val="24"/>
                <w:szCs w:val="24"/>
              </w:rPr>
            </w:pPr>
            <w:r w:rsidRPr="00C30F07">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сооружений, необходимых для указанных видов сельскохозяйственного производства</w:t>
            </w:r>
          </w:p>
        </w:tc>
      </w:tr>
      <w:tr w:rsidR="00A8526A" w:rsidRPr="00C30F07" w:rsidTr="00430EA8">
        <w:trPr>
          <w:trHeight w:val="16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1.18</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Обеспечение сельскохозяйственного производства</w:t>
            </w:r>
          </w:p>
        </w:tc>
        <w:tc>
          <w:tcPr>
            <w:tcW w:w="2827" w:type="pct"/>
            <w:tcBorders>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8526A" w:rsidRPr="00C30F07" w:rsidTr="00430EA8">
        <w:trPr>
          <w:trHeight w:val="140"/>
          <w:jc w:val="center"/>
        </w:trPr>
        <w:tc>
          <w:tcPr>
            <w:tcW w:w="701" w:type="pct"/>
            <w:tcBorders>
              <w:top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2.2</w:t>
            </w:r>
          </w:p>
        </w:tc>
        <w:tc>
          <w:tcPr>
            <w:tcW w:w="1472" w:type="pct"/>
            <w:tcBorders>
              <w:top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 xml:space="preserve">Для ведения личного </w:t>
            </w:r>
            <w:r w:rsidRPr="00C30F07">
              <w:rPr>
                <w:rFonts w:ascii="Arial" w:hAnsi="Arial" w:cs="Arial"/>
                <w:sz w:val="24"/>
                <w:szCs w:val="24"/>
              </w:rPr>
              <w:lastRenderedPageBreak/>
              <w:t>подсобного хозяйства</w:t>
            </w:r>
          </w:p>
        </w:tc>
        <w:tc>
          <w:tcPr>
            <w:tcW w:w="2827" w:type="pct"/>
            <w:tcBorders>
              <w:top w:val="single" w:sz="4" w:space="0" w:color="auto"/>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lastRenderedPageBreak/>
              <w:t xml:space="preserve">Размещение жилого дома, не </w:t>
            </w:r>
            <w:r w:rsidRPr="00C30F07">
              <w:rPr>
                <w:rFonts w:ascii="Arial" w:hAnsi="Arial" w:cs="Arial"/>
                <w:sz w:val="24"/>
                <w:szCs w:val="24"/>
              </w:rPr>
              <w:lastRenderedPageBreak/>
              <w:t>предназначенного для раздела на квартиры (дома, пригодные для постоянного проживания и высотой не выше трех надземных этажей);</w:t>
            </w:r>
          </w:p>
          <w:p w:rsidR="00A8526A" w:rsidRPr="00C30F07" w:rsidRDefault="00A8526A" w:rsidP="00C30F07">
            <w:pPr>
              <w:jc w:val="both"/>
              <w:rPr>
                <w:rFonts w:ascii="Arial" w:hAnsi="Arial" w:cs="Arial"/>
                <w:sz w:val="24"/>
                <w:szCs w:val="24"/>
              </w:rPr>
            </w:pPr>
            <w:r w:rsidRPr="00C30F07">
              <w:rPr>
                <w:rFonts w:ascii="Arial" w:hAnsi="Arial" w:cs="Arial"/>
                <w:sz w:val="24"/>
                <w:szCs w:val="24"/>
              </w:rPr>
              <w:t>производство сельскохозяйственной продукции;</w:t>
            </w:r>
          </w:p>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гаража и иных вспомогательных сооружений;</w:t>
            </w:r>
          </w:p>
          <w:p w:rsidR="00A8526A" w:rsidRPr="00C30F07" w:rsidRDefault="00A8526A" w:rsidP="00C30F07">
            <w:pPr>
              <w:jc w:val="both"/>
              <w:rPr>
                <w:rFonts w:ascii="Arial" w:hAnsi="Arial" w:cs="Arial"/>
                <w:sz w:val="24"/>
                <w:szCs w:val="24"/>
              </w:rPr>
            </w:pPr>
            <w:r w:rsidRPr="00C30F07">
              <w:rPr>
                <w:rFonts w:ascii="Arial" w:hAnsi="Arial" w:cs="Arial"/>
                <w:sz w:val="24"/>
                <w:szCs w:val="24"/>
              </w:rPr>
              <w:t>содержание сельскохозяйственных животных</w:t>
            </w:r>
          </w:p>
        </w:tc>
      </w:tr>
      <w:tr w:rsidR="00A8526A" w:rsidRPr="00C30F07" w:rsidTr="00430EA8">
        <w:trPr>
          <w:trHeight w:val="339"/>
          <w:jc w:val="center"/>
        </w:trPr>
        <w:tc>
          <w:tcPr>
            <w:tcW w:w="701" w:type="pct"/>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lastRenderedPageBreak/>
              <w:t>13.1</w:t>
            </w:r>
          </w:p>
        </w:tc>
        <w:tc>
          <w:tcPr>
            <w:tcW w:w="1472" w:type="pct"/>
            <w:tcBorders>
              <w:right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Ведение огородничества</w:t>
            </w:r>
          </w:p>
        </w:tc>
        <w:tc>
          <w:tcPr>
            <w:tcW w:w="2827" w:type="pct"/>
            <w:tcBorders>
              <w:left w:val="single" w:sz="4" w:space="0" w:color="auto"/>
            </w:tcBorders>
            <w:vAlign w:val="center"/>
          </w:tcPr>
          <w:p w:rsidR="00A8526A" w:rsidRPr="00C30F07" w:rsidRDefault="00A8526A" w:rsidP="00C30F07">
            <w:pPr>
              <w:jc w:val="both"/>
              <w:rPr>
                <w:rFonts w:ascii="Arial" w:eastAsia="Calibri" w:hAnsi="Arial" w:cs="Arial"/>
                <w:sz w:val="24"/>
                <w:szCs w:val="24"/>
              </w:rPr>
            </w:pPr>
            <w:r w:rsidRPr="00C30F07">
              <w:rPr>
                <w:rFonts w:ascii="Arial" w:hAnsi="Arial" w:cs="Arial"/>
                <w:sz w:val="24"/>
                <w:szCs w:val="24"/>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A8526A" w:rsidRPr="00C30F07" w:rsidTr="00430EA8">
        <w:trPr>
          <w:jc w:val="center"/>
        </w:trPr>
        <w:tc>
          <w:tcPr>
            <w:tcW w:w="701" w:type="pct"/>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13.2</w:t>
            </w:r>
          </w:p>
        </w:tc>
        <w:tc>
          <w:tcPr>
            <w:tcW w:w="1472" w:type="pct"/>
            <w:tcBorders>
              <w:right w:val="single" w:sz="4" w:space="0" w:color="auto"/>
            </w:tcBorders>
            <w:vAlign w:val="center"/>
          </w:tcPr>
          <w:p w:rsidR="00A8526A" w:rsidRPr="00C30F07" w:rsidRDefault="00A8526A" w:rsidP="00C30F07">
            <w:pPr>
              <w:jc w:val="center"/>
              <w:rPr>
                <w:rFonts w:ascii="Arial" w:hAnsi="Arial" w:cs="Arial"/>
                <w:sz w:val="24"/>
                <w:szCs w:val="24"/>
              </w:rPr>
            </w:pPr>
            <w:bookmarkStart w:id="172" w:name="sub_10132"/>
            <w:r w:rsidRPr="00C30F07">
              <w:rPr>
                <w:rFonts w:ascii="Arial" w:hAnsi="Arial" w:cs="Arial"/>
                <w:sz w:val="24"/>
                <w:szCs w:val="24"/>
              </w:rPr>
              <w:t>Ведение садоводства</w:t>
            </w:r>
            <w:bookmarkEnd w:id="172"/>
          </w:p>
        </w:tc>
        <w:tc>
          <w:tcPr>
            <w:tcW w:w="2827" w:type="pct"/>
            <w:tcBorders>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eastAsia="Calibri" w:hAnsi="Arial" w:cs="Arial"/>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A8526A" w:rsidRPr="00C30F07" w:rsidTr="00430EA8">
        <w:trPr>
          <w:trHeight w:val="5000"/>
          <w:jc w:val="center"/>
        </w:trPr>
        <w:tc>
          <w:tcPr>
            <w:tcW w:w="701" w:type="pct"/>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3.1</w:t>
            </w:r>
          </w:p>
        </w:tc>
        <w:tc>
          <w:tcPr>
            <w:tcW w:w="1472" w:type="pct"/>
            <w:tcBorders>
              <w:bottom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eastAsia="Calibri" w:hAnsi="Arial" w:cs="Arial"/>
                <w:sz w:val="24"/>
                <w:szCs w:val="24"/>
              </w:rPr>
              <w:t>Коммунальное обслуживание</w:t>
            </w:r>
          </w:p>
        </w:tc>
        <w:tc>
          <w:tcPr>
            <w:tcW w:w="2827" w:type="pct"/>
            <w:tcBorders>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8526A" w:rsidRPr="00C30F07" w:rsidTr="00430EA8">
        <w:trPr>
          <w:trHeight w:val="140"/>
          <w:jc w:val="center"/>
        </w:trPr>
        <w:tc>
          <w:tcPr>
            <w:tcW w:w="701" w:type="pct"/>
            <w:tcBorders>
              <w:top w:val="single" w:sz="4" w:space="0" w:color="auto"/>
            </w:tcBorders>
            <w:vAlign w:val="center"/>
          </w:tcPr>
          <w:p w:rsidR="00A8526A" w:rsidRPr="00C30F07" w:rsidRDefault="00A8526A" w:rsidP="00C30F07">
            <w:pPr>
              <w:jc w:val="center"/>
              <w:rPr>
                <w:rFonts w:ascii="Arial" w:eastAsia="Calibri" w:hAnsi="Arial" w:cs="Arial"/>
                <w:sz w:val="24"/>
                <w:szCs w:val="24"/>
              </w:rPr>
            </w:pPr>
          </w:p>
        </w:tc>
        <w:tc>
          <w:tcPr>
            <w:tcW w:w="1472" w:type="pct"/>
            <w:tcBorders>
              <w:top w:val="single" w:sz="4" w:space="0" w:color="auto"/>
              <w:right w:val="single" w:sz="4" w:space="0" w:color="auto"/>
            </w:tcBorders>
            <w:vAlign w:val="center"/>
          </w:tcPr>
          <w:p w:rsidR="00A8526A" w:rsidRPr="00C30F07" w:rsidRDefault="00A8526A" w:rsidP="00C30F07">
            <w:pPr>
              <w:jc w:val="center"/>
              <w:rPr>
                <w:rFonts w:ascii="Arial" w:eastAsia="Calibri" w:hAnsi="Arial" w:cs="Arial"/>
                <w:sz w:val="24"/>
                <w:szCs w:val="24"/>
              </w:rPr>
            </w:pPr>
          </w:p>
        </w:tc>
        <w:tc>
          <w:tcPr>
            <w:tcW w:w="2827" w:type="pct"/>
            <w:tcBorders>
              <w:top w:val="single" w:sz="4" w:space="0" w:color="auto"/>
              <w:left w:val="single" w:sz="4" w:space="0" w:color="auto"/>
            </w:tcBorders>
            <w:vAlign w:val="center"/>
          </w:tcPr>
          <w:p w:rsidR="00A8526A" w:rsidRPr="00C30F07" w:rsidRDefault="00A8526A" w:rsidP="00C30F07">
            <w:pPr>
              <w:jc w:val="center"/>
              <w:rPr>
                <w:rFonts w:ascii="Arial" w:hAnsi="Arial" w:cs="Arial"/>
                <w:sz w:val="24"/>
                <w:szCs w:val="24"/>
              </w:rPr>
            </w:pPr>
          </w:p>
        </w:tc>
      </w:tr>
      <w:tr w:rsidR="00A8526A" w:rsidRPr="00C30F07" w:rsidTr="00430EA8">
        <w:trPr>
          <w:jc w:val="center"/>
        </w:trPr>
        <w:tc>
          <w:tcPr>
            <w:tcW w:w="5000" w:type="pct"/>
            <w:gridSpan w:val="3"/>
            <w:tcBorders>
              <w:bottom w:val="single" w:sz="4" w:space="0" w:color="auto"/>
            </w:tcBorders>
            <w:shd w:val="clear" w:color="auto" w:fill="F2F2F2"/>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Вспомогательные виды разрешенного использования</w:t>
            </w:r>
          </w:p>
        </w:tc>
      </w:tr>
      <w:tr w:rsidR="00A8526A" w:rsidRPr="00C30F07" w:rsidTr="00430EA8">
        <w:trPr>
          <w:jc w:val="center"/>
        </w:trPr>
        <w:tc>
          <w:tcPr>
            <w:tcW w:w="5000" w:type="pct"/>
            <w:gridSpan w:val="3"/>
            <w:tcBorders>
              <w:top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hAnsi="Arial" w:cs="Arial"/>
                <w:sz w:val="24"/>
                <w:szCs w:val="24"/>
              </w:rPr>
              <w:t>Не подлежит установлению</w:t>
            </w:r>
          </w:p>
        </w:tc>
      </w:tr>
      <w:tr w:rsidR="00A8526A" w:rsidRPr="00C30F07" w:rsidTr="00430EA8">
        <w:trPr>
          <w:jc w:val="center"/>
        </w:trPr>
        <w:tc>
          <w:tcPr>
            <w:tcW w:w="5000" w:type="pct"/>
            <w:gridSpan w:val="3"/>
            <w:shd w:val="clear" w:color="auto" w:fill="F2F2F2"/>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Условно разрешенные виды использования</w:t>
            </w:r>
          </w:p>
        </w:tc>
      </w:tr>
      <w:tr w:rsidR="00A8526A" w:rsidRPr="00C30F07" w:rsidTr="00430EA8">
        <w:trPr>
          <w:trHeight w:val="160"/>
          <w:jc w:val="center"/>
        </w:trPr>
        <w:tc>
          <w:tcPr>
            <w:tcW w:w="701" w:type="pct"/>
            <w:tcBorders>
              <w:top w:val="single" w:sz="4" w:space="0" w:color="auto"/>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4.1</w:t>
            </w:r>
          </w:p>
        </w:tc>
        <w:tc>
          <w:tcPr>
            <w:tcW w:w="1472" w:type="pct"/>
            <w:tcBorders>
              <w:top w:val="single" w:sz="4" w:space="0" w:color="auto"/>
              <w:bottom w:val="single" w:sz="4" w:space="0" w:color="auto"/>
              <w:right w:val="single" w:sz="4" w:space="0" w:color="auto"/>
            </w:tcBorders>
            <w:vAlign w:val="center"/>
          </w:tcPr>
          <w:p w:rsidR="00A8526A" w:rsidRPr="00C30F07" w:rsidRDefault="00A8526A" w:rsidP="00C30F07">
            <w:pPr>
              <w:tabs>
                <w:tab w:val="left" w:pos="180"/>
                <w:tab w:val="num" w:pos="502"/>
                <w:tab w:val="num" w:pos="1080"/>
              </w:tabs>
              <w:jc w:val="center"/>
              <w:rPr>
                <w:rFonts w:ascii="Arial" w:hAnsi="Arial" w:cs="Arial"/>
                <w:sz w:val="24"/>
                <w:szCs w:val="24"/>
                <w:lang w:eastAsia="ru-RU"/>
              </w:rPr>
            </w:pPr>
            <w:r w:rsidRPr="00C30F07">
              <w:rPr>
                <w:rFonts w:ascii="Arial" w:hAnsi="Arial" w:cs="Arial"/>
                <w:sz w:val="24"/>
                <w:szCs w:val="24"/>
                <w:lang w:eastAsia="ru-RU"/>
              </w:rPr>
              <w:t>Деловое управление в части размещения организаций оптовой торговли сельскохозяйственной продукцией.</w:t>
            </w:r>
          </w:p>
          <w:p w:rsidR="00A8526A" w:rsidRPr="00C30F07" w:rsidRDefault="00A8526A" w:rsidP="00C30F07">
            <w:pPr>
              <w:jc w:val="center"/>
              <w:rPr>
                <w:rFonts w:ascii="Arial" w:hAnsi="Arial" w:cs="Arial"/>
                <w:sz w:val="24"/>
                <w:szCs w:val="24"/>
              </w:rPr>
            </w:pPr>
          </w:p>
        </w:tc>
        <w:tc>
          <w:tcPr>
            <w:tcW w:w="2827" w:type="pct"/>
            <w:tcBorders>
              <w:left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A8526A" w:rsidRPr="00C30F07" w:rsidTr="00430EA8">
        <w:trPr>
          <w:trHeight w:val="3040"/>
          <w:jc w:val="center"/>
        </w:trPr>
        <w:tc>
          <w:tcPr>
            <w:tcW w:w="701" w:type="pct"/>
            <w:tcBorders>
              <w:top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6.9</w:t>
            </w:r>
          </w:p>
        </w:tc>
        <w:tc>
          <w:tcPr>
            <w:tcW w:w="1472" w:type="pct"/>
            <w:tcBorders>
              <w:top w:val="single" w:sz="4" w:space="0" w:color="auto"/>
              <w:right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Склады</w:t>
            </w:r>
          </w:p>
        </w:tc>
        <w:tc>
          <w:tcPr>
            <w:tcW w:w="2827" w:type="pct"/>
            <w:tcBorders>
              <w:top w:val="single" w:sz="4" w:space="0" w:color="auto"/>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8526A" w:rsidRPr="00C30F07" w:rsidTr="00430EA8">
        <w:trPr>
          <w:jc w:val="center"/>
        </w:trPr>
        <w:tc>
          <w:tcPr>
            <w:tcW w:w="701" w:type="pct"/>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6.8</w:t>
            </w:r>
          </w:p>
        </w:tc>
        <w:tc>
          <w:tcPr>
            <w:tcW w:w="1472" w:type="pct"/>
            <w:tcBorders>
              <w:right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Связь</w:t>
            </w:r>
          </w:p>
        </w:tc>
        <w:tc>
          <w:tcPr>
            <w:tcW w:w="2827" w:type="pct"/>
            <w:tcBorders>
              <w:left w:val="single" w:sz="4" w:space="0" w:color="auto"/>
            </w:tcBorders>
            <w:vAlign w:val="center"/>
          </w:tcPr>
          <w:p w:rsidR="00A8526A" w:rsidRPr="00C30F07" w:rsidRDefault="00A8526A" w:rsidP="00C30F07">
            <w:pPr>
              <w:jc w:val="both"/>
              <w:rPr>
                <w:rFonts w:ascii="Arial" w:eastAsia="Calibri" w:hAnsi="Arial" w:cs="Arial"/>
                <w:sz w:val="24"/>
                <w:szCs w:val="24"/>
              </w:rPr>
            </w:pPr>
            <w:r w:rsidRPr="00C30F07">
              <w:rPr>
                <w:rFonts w:ascii="Arial" w:hAnsi="Arial" w:cs="Arial"/>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A8526A" w:rsidRPr="00C30F07" w:rsidTr="00430EA8">
        <w:trPr>
          <w:jc w:val="center"/>
        </w:trPr>
        <w:tc>
          <w:tcPr>
            <w:tcW w:w="701" w:type="pct"/>
            <w:vAlign w:val="center"/>
          </w:tcPr>
          <w:p w:rsidR="00A8526A" w:rsidRPr="00C30F07" w:rsidRDefault="00A8526A" w:rsidP="00C30F07">
            <w:pPr>
              <w:jc w:val="center"/>
              <w:rPr>
                <w:rFonts w:ascii="Arial" w:hAnsi="Arial" w:cs="Arial"/>
                <w:sz w:val="24"/>
                <w:szCs w:val="24"/>
              </w:rPr>
            </w:pPr>
            <w:r w:rsidRPr="00C30F07">
              <w:rPr>
                <w:rFonts w:ascii="Arial" w:hAnsi="Arial" w:cs="Arial"/>
                <w:sz w:val="24"/>
                <w:szCs w:val="24"/>
              </w:rPr>
              <w:t>1.15</w:t>
            </w:r>
          </w:p>
        </w:tc>
        <w:tc>
          <w:tcPr>
            <w:tcW w:w="1472" w:type="pct"/>
            <w:tcBorders>
              <w:right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hAnsi="Arial" w:cs="Arial"/>
                <w:sz w:val="24"/>
                <w:szCs w:val="24"/>
              </w:rPr>
              <w:t>Хранение и переработка сельскохозяйственной продукции</w:t>
            </w:r>
          </w:p>
        </w:tc>
        <w:tc>
          <w:tcPr>
            <w:tcW w:w="2827" w:type="pct"/>
            <w:tcBorders>
              <w:left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A8526A" w:rsidRPr="00C30F07" w:rsidRDefault="00A8526A" w:rsidP="00C30F07">
      <w:pPr>
        <w:jc w:val="both"/>
        <w:rPr>
          <w:rFonts w:ascii="Arial" w:hAnsi="Arial" w:cs="Arial"/>
          <w:sz w:val="24"/>
          <w:szCs w:val="24"/>
        </w:rPr>
      </w:pPr>
    </w:p>
    <w:p w:rsidR="00A8526A" w:rsidRPr="00C30F07" w:rsidRDefault="004207CF" w:rsidP="00C30F07">
      <w:pPr>
        <w:tabs>
          <w:tab w:val="left" w:pos="851"/>
        </w:tabs>
        <w:autoSpaceDE w:val="0"/>
        <w:autoSpaceDN w:val="0"/>
        <w:adjustRightInd w:val="0"/>
        <w:ind w:firstLine="851"/>
        <w:jc w:val="both"/>
        <w:rPr>
          <w:rFonts w:ascii="Arial" w:hAnsi="Arial" w:cs="Arial"/>
          <w:sz w:val="24"/>
          <w:szCs w:val="24"/>
        </w:rPr>
      </w:pPr>
      <w:r w:rsidRPr="00C30F07">
        <w:rPr>
          <w:rFonts w:ascii="Arial" w:hAnsi="Arial" w:cs="Arial"/>
          <w:sz w:val="24"/>
          <w:szCs w:val="24"/>
        </w:rPr>
        <w:t xml:space="preserve">2.0 </w:t>
      </w:r>
      <w:r w:rsidR="00A8526A" w:rsidRPr="00C30F0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526A" w:rsidRPr="00C30F07" w:rsidRDefault="00A8526A" w:rsidP="00C30F07">
      <w:pPr>
        <w:tabs>
          <w:tab w:val="left" w:pos="851"/>
        </w:tabs>
        <w:autoSpaceDE w:val="0"/>
        <w:autoSpaceDN w:val="0"/>
        <w:adjustRightInd w:val="0"/>
        <w:ind w:firstLine="851"/>
        <w:jc w:val="both"/>
        <w:rPr>
          <w:rFonts w:ascii="Arial" w:hAnsi="Arial" w:cs="Arial"/>
          <w:sz w:val="24"/>
          <w:szCs w:val="24"/>
        </w:rPr>
      </w:pPr>
    </w:p>
    <w:p w:rsidR="00A8526A" w:rsidRPr="00C30F07" w:rsidRDefault="00A8526A" w:rsidP="00C30F07">
      <w:pPr>
        <w:tabs>
          <w:tab w:val="left" w:pos="567"/>
          <w:tab w:val="left" w:pos="851"/>
        </w:tabs>
        <w:ind w:firstLine="851"/>
        <w:jc w:val="both"/>
        <w:rPr>
          <w:rFonts w:ascii="Arial" w:hAnsi="Arial" w:cs="Arial"/>
          <w:sz w:val="24"/>
          <w:szCs w:val="24"/>
          <w:u w:val="single"/>
        </w:rPr>
      </w:pPr>
      <w:r w:rsidRPr="00C30F07">
        <w:rPr>
          <w:rFonts w:ascii="Arial" w:hAnsi="Arial" w:cs="Arial"/>
          <w:sz w:val="24"/>
          <w:szCs w:val="24"/>
          <w:u w:val="single"/>
        </w:rPr>
        <w:t>1.0 Сельскохозяйственное использование, 1.1 Растениеводство, 1.2 Выращивание зерновых и иных сельскохозяйственных культур, 1.3 Овощеводство, 1.4 Выращивание тонизирующих, лекарственных, цветочных культур, 1.5 Садоводство, 1.6 Выращивание льна и конопли</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C30F07" w:rsidRDefault="00A8526A" w:rsidP="00C30F07">
      <w:pPr>
        <w:tabs>
          <w:tab w:val="left" w:pos="567"/>
          <w:tab w:val="left" w:pos="851"/>
        </w:tabs>
        <w:ind w:firstLine="851"/>
        <w:jc w:val="both"/>
        <w:rPr>
          <w:rFonts w:ascii="Arial" w:hAnsi="Arial" w:cs="Arial"/>
          <w:sz w:val="24"/>
          <w:szCs w:val="24"/>
        </w:rPr>
      </w:pPr>
    </w:p>
    <w:p w:rsidR="00A8526A" w:rsidRPr="00C30F07" w:rsidRDefault="00A8526A" w:rsidP="00C30F07">
      <w:pPr>
        <w:tabs>
          <w:tab w:val="left" w:pos="851"/>
        </w:tabs>
        <w:ind w:firstLine="851"/>
        <w:jc w:val="both"/>
        <w:rPr>
          <w:rFonts w:ascii="Arial" w:hAnsi="Arial" w:cs="Arial"/>
          <w:sz w:val="24"/>
          <w:szCs w:val="24"/>
          <w:u w:val="single"/>
        </w:rPr>
      </w:pPr>
      <w:r w:rsidRPr="00C30F07">
        <w:rPr>
          <w:rFonts w:ascii="Arial" w:eastAsia="Calibri" w:hAnsi="Arial" w:cs="Arial"/>
          <w:sz w:val="24"/>
          <w:szCs w:val="24"/>
          <w:u w:val="single"/>
        </w:rPr>
        <w:t xml:space="preserve">1.7 Животноводство, 1.8 Скотоводство, 1.9 Звероводство, 1.10 Птицеводство, 1.11 Свиноводство, 1.12 Пчеловодство, 1,13 Рыбоводство, 1.14 </w:t>
      </w:r>
      <w:r w:rsidRPr="00C30F07">
        <w:rPr>
          <w:rFonts w:ascii="Arial" w:hAnsi="Arial" w:cs="Arial"/>
          <w:sz w:val="24"/>
          <w:szCs w:val="24"/>
          <w:u w:val="single"/>
        </w:rPr>
        <w:t xml:space="preserve">Научное обеспечение сельского хозяйства, </w:t>
      </w:r>
      <w:r w:rsidRPr="00C30F07">
        <w:rPr>
          <w:rFonts w:ascii="Arial" w:eastAsia="Calibri" w:hAnsi="Arial" w:cs="Arial"/>
          <w:sz w:val="24"/>
          <w:szCs w:val="24"/>
          <w:u w:val="single"/>
        </w:rPr>
        <w:t>1.17 Питомники, 1.18 Обеспечение сельскохозяйственного производства</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не более 40 м;</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A8526A" w:rsidRPr="00C30F07" w:rsidRDefault="00A8526A" w:rsidP="00C30F07">
      <w:pPr>
        <w:tabs>
          <w:tab w:val="left" w:pos="567"/>
          <w:tab w:val="left" w:pos="851"/>
        </w:tabs>
        <w:ind w:firstLine="851"/>
        <w:jc w:val="both"/>
        <w:rPr>
          <w:rFonts w:ascii="Arial" w:hAnsi="Arial" w:cs="Arial"/>
          <w:sz w:val="24"/>
          <w:szCs w:val="24"/>
        </w:rPr>
      </w:pPr>
    </w:p>
    <w:p w:rsidR="00A8526A" w:rsidRPr="00C30F07" w:rsidRDefault="00A8526A"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2.2 Для ведения личного подсобного хозяйства</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3 м на вновь отведенных земельных участках, а для сложившейся застройки – по линии застройки;</w:t>
      </w:r>
    </w:p>
    <w:p w:rsidR="00A8526A" w:rsidRPr="00C30F07" w:rsidRDefault="00A8526A"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предельное количество этажей зданий, строений, сооружений – 3 этажа, предельная высота зданий, строений, сооружений – 12 м;</w:t>
      </w:r>
    </w:p>
    <w:p w:rsidR="00A8526A" w:rsidRPr="00C30F07" w:rsidRDefault="00A8526A"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C30F07" w:rsidRDefault="00A8526A" w:rsidP="00C30F07">
      <w:pPr>
        <w:pStyle w:val="ConsPlusNormal"/>
        <w:widowControl/>
        <w:tabs>
          <w:tab w:val="left" w:pos="851"/>
        </w:tabs>
        <w:autoSpaceDE/>
        <w:ind w:left="851"/>
        <w:jc w:val="both"/>
        <w:rPr>
          <w:sz w:val="24"/>
          <w:szCs w:val="24"/>
        </w:rPr>
      </w:pPr>
    </w:p>
    <w:p w:rsidR="00A8526A" w:rsidRPr="00C30F07" w:rsidRDefault="00A8526A"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Нормативные показатели:</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ширина вновь отводимых участков - 20 м;</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расстояние для подъезда пожарной техники к жилым домам и хозяйственным постройкам – от 4 м до 8 м;</w:t>
      </w:r>
    </w:p>
    <w:p w:rsidR="00A8526A" w:rsidRPr="00C30F07" w:rsidRDefault="00A8526A" w:rsidP="00C30F07">
      <w:pPr>
        <w:numPr>
          <w:ilvl w:val="0"/>
          <w:numId w:val="37"/>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 xml:space="preserve">минимальные расстояния от хозяйственных построек для скота и птицы до окон жилых помещений дома: </w:t>
      </w:r>
    </w:p>
    <w:p w:rsidR="00A8526A" w:rsidRPr="00C30F07" w:rsidRDefault="00A8526A"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одиночные или двойные - 15 м, </w:t>
      </w:r>
    </w:p>
    <w:p w:rsidR="00A8526A" w:rsidRPr="00C30F07" w:rsidRDefault="00A8526A"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до 8 блоков - 25 м, свыше 8 до 30 блоков - 50 м, </w:t>
      </w:r>
    </w:p>
    <w:p w:rsidR="00A8526A" w:rsidRPr="00C30F07" w:rsidRDefault="00A8526A" w:rsidP="00C30F07">
      <w:pPr>
        <w:widowControl w:val="0"/>
        <w:numPr>
          <w:ilvl w:val="0"/>
          <w:numId w:val="6"/>
        </w:numPr>
        <w:tabs>
          <w:tab w:val="clear" w:pos="2520"/>
          <w:tab w:val="left" w:pos="1080"/>
          <w:tab w:val="num" w:pos="162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свыше 30 блоков - 100 м; </w:t>
      </w:r>
    </w:p>
    <w:p w:rsidR="00A8526A" w:rsidRPr="00C30F07" w:rsidRDefault="00A8526A" w:rsidP="00C30F07">
      <w:pPr>
        <w:widowControl w:val="0"/>
        <w:numPr>
          <w:ilvl w:val="0"/>
          <w:numId w:val="37"/>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размещаемые в пределах селитебной территории группы сараев должны содержать не более 30 блоков каждая; </w:t>
      </w:r>
    </w:p>
    <w:p w:rsidR="00A8526A" w:rsidRPr="00C30F07" w:rsidRDefault="00A8526A" w:rsidP="00C30F07">
      <w:pPr>
        <w:widowControl w:val="0"/>
        <w:numPr>
          <w:ilvl w:val="0"/>
          <w:numId w:val="37"/>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максимальная общая площадь объектов капитального строительства нежилого назначения – 160 м2;</w:t>
      </w:r>
    </w:p>
    <w:p w:rsidR="00A8526A" w:rsidRPr="00C30F07" w:rsidRDefault="00A8526A" w:rsidP="00C30F07">
      <w:pPr>
        <w:widowControl w:val="0"/>
        <w:numPr>
          <w:ilvl w:val="0"/>
          <w:numId w:val="37"/>
        </w:numPr>
        <w:tabs>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 xml:space="preserve"> расстояние от окон жилых помещений дома до дворовых туалетов – от 8 до 10 м;</w:t>
      </w:r>
    </w:p>
    <w:p w:rsidR="00A8526A" w:rsidRPr="00C30F07" w:rsidRDefault="00A8526A" w:rsidP="00C30F07">
      <w:pPr>
        <w:widowControl w:val="0"/>
        <w:numPr>
          <w:ilvl w:val="0"/>
          <w:numId w:val="37"/>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A8526A" w:rsidRPr="00C30F07" w:rsidRDefault="00A8526A" w:rsidP="00C30F07">
      <w:pPr>
        <w:widowControl w:val="0"/>
        <w:numPr>
          <w:ilvl w:val="0"/>
          <w:numId w:val="37"/>
        </w:numPr>
        <w:tabs>
          <w:tab w:val="left" w:pos="1080"/>
        </w:tabs>
        <w:overflowPunct w:val="0"/>
        <w:adjustRightInd w:val="0"/>
        <w:ind w:left="0" w:firstLine="851"/>
        <w:jc w:val="both"/>
        <w:rPr>
          <w:rFonts w:ascii="Arial" w:hAnsi="Arial" w:cs="Arial"/>
          <w:sz w:val="24"/>
          <w:szCs w:val="24"/>
        </w:rPr>
      </w:pPr>
      <w:r w:rsidRPr="00C30F07">
        <w:rPr>
          <w:rFonts w:ascii="Arial" w:eastAsia="HiddenHorzOCR" w:hAnsi="Arial" w:cs="Arial"/>
          <w:sz w:val="24"/>
          <w:szCs w:val="24"/>
          <w:lang w:eastAsia="ru-RU"/>
        </w:rPr>
        <w:t xml:space="preserve">На границе со смежным земельным участком допускается устраивать </w:t>
      </w:r>
      <w:r w:rsidRPr="00C30F07">
        <w:rPr>
          <w:rFonts w:ascii="Arial" w:hAnsi="Arial" w:cs="Arial"/>
          <w:sz w:val="24"/>
          <w:szCs w:val="24"/>
        </w:rPr>
        <w:t xml:space="preserve">глухую изгородь не более 1,5 м, </w:t>
      </w:r>
      <w:r w:rsidRPr="00C30F07">
        <w:rPr>
          <w:rFonts w:ascii="Arial" w:eastAsia="HiddenHorzOCR" w:hAnsi="Arial" w:cs="Arial"/>
          <w:sz w:val="24"/>
          <w:szCs w:val="24"/>
          <w:lang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A8526A" w:rsidRPr="00C30F07" w:rsidRDefault="00A8526A" w:rsidP="00C30F07">
      <w:pPr>
        <w:autoSpaceDE w:val="0"/>
        <w:autoSpaceDN w:val="0"/>
        <w:adjustRightInd w:val="0"/>
        <w:ind w:firstLine="851"/>
        <w:jc w:val="both"/>
        <w:rPr>
          <w:rFonts w:ascii="Arial" w:eastAsia="HiddenHorzOCR" w:hAnsi="Arial" w:cs="Arial"/>
          <w:sz w:val="24"/>
          <w:szCs w:val="24"/>
          <w:u w:val="single"/>
          <w:lang w:eastAsia="ru-RU"/>
        </w:rPr>
      </w:pPr>
    </w:p>
    <w:p w:rsidR="00A8526A" w:rsidRPr="00C30F07" w:rsidRDefault="00A8526A" w:rsidP="00C30F07">
      <w:pPr>
        <w:autoSpaceDE w:val="0"/>
        <w:autoSpaceDN w:val="0"/>
        <w:adjustRightInd w:val="0"/>
        <w:ind w:firstLine="851"/>
        <w:jc w:val="both"/>
        <w:rPr>
          <w:rFonts w:ascii="Arial" w:eastAsia="HiddenHorzOCR" w:hAnsi="Arial" w:cs="Arial"/>
          <w:sz w:val="24"/>
          <w:szCs w:val="24"/>
          <w:u w:val="single"/>
          <w:lang w:eastAsia="ru-RU"/>
        </w:rPr>
      </w:pPr>
      <w:r w:rsidRPr="00C30F07">
        <w:rPr>
          <w:rFonts w:ascii="Arial" w:eastAsia="HiddenHorzOCR" w:hAnsi="Arial" w:cs="Arial"/>
          <w:sz w:val="24"/>
          <w:szCs w:val="24"/>
          <w:u w:val="single"/>
          <w:lang w:eastAsia="ru-RU"/>
        </w:rPr>
        <w:t>Иные требования:</w:t>
      </w:r>
    </w:p>
    <w:p w:rsidR="00A8526A" w:rsidRPr="00C30F07" w:rsidRDefault="00A8526A"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1. Запрещается размещение жилых помещений в цокольных и подвальных этажах;</w:t>
      </w:r>
    </w:p>
    <w:p w:rsidR="00A8526A" w:rsidRPr="00C30F07" w:rsidRDefault="00A8526A"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2. Площадь гаража не должна превышать 48 кв. м, ширина по фасадной части - не более 7 м;</w:t>
      </w:r>
    </w:p>
    <w:p w:rsidR="00A8526A" w:rsidRPr="00C30F07" w:rsidRDefault="00A8526A" w:rsidP="00C30F07">
      <w:pPr>
        <w:autoSpaceDE w:val="0"/>
        <w:autoSpaceDN w:val="0"/>
        <w:adjustRightInd w:val="0"/>
        <w:ind w:firstLine="851"/>
        <w:jc w:val="both"/>
        <w:rPr>
          <w:rFonts w:ascii="Arial" w:eastAsia="HiddenHorzOCR" w:hAnsi="Arial" w:cs="Arial"/>
          <w:sz w:val="24"/>
          <w:szCs w:val="24"/>
          <w:lang w:eastAsia="ru-RU"/>
        </w:rPr>
      </w:pPr>
      <w:r w:rsidRPr="00C30F07">
        <w:rPr>
          <w:rFonts w:ascii="Arial" w:eastAsia="HiddenHorzOCR" w:hAnsi="Arial" w:cs="Arial"/>
          <w:sz w:val="24"/>
          <w:szCs w:val="24"/>
          <w:lang w:eastAsia="ru-RU"/>
        </w:rPr>
        <w:t>3. Максимальная высота гаража на приусадебном участке 4,5 м.</w:t>
      </w:r>
    </w:p>
    <w:p w:rsidR="00A8526A" w:rsidRPr="00C30F07" w:rsidRDefault="00A8526A" w:rsidP="00C30F07">
      <w:pPr>
        <w:tabs>
          <w:tab w:val="left" w:pos="567"/>
          <w:tab w:val="left" w:pos="851"/>
        </w:tabs>
        <w:ind w:firstLine="851"/>
        <w:jc w:val="both"/>
        <w:rPr>
          <w:rFonts w:ascii="Arial" w:hAnsi="Arial" w:cs="Arial"/>
          <w:sz w:val="24"/>
          <w:szCs w:val="24"/>
        </w:rPr>
      </w:pPr>
    </w:p>
    <w:p w:rsidR="00A8526A" w:rsidRPr="00C30F07" w:rsidRDefault="00A8526A" w:rsidP="00C30F07">
      <w:pPr>
        <w:tabs>
          <w:tab w:val="left" w:pos="567"/>
          <w:tab w:val="left" w:pos="851"/>
        </w:tabs>
        <w:ind w:firstLine="851"/>
        <w:jc w:val="both"/>
        <w:rPr>
          <w:rFonts w:ascii="Arial" w:hAnsi="Arial" w:cs="Arial"/>
          <w:sz w:val="24"/>
          <w:szCs w:val="24"/>
          <w:u w:val="single"/>
        </w:rPr>
      </w:pPr>
      <w:r w:rsidRPr="00C30F07">
        <w:rPr>
          <w:rFonts w:ascii="Arial" w:hAnsi="Arial" w:cs="Arial"/>
          <w:sz w:val="24"/>
          <w:szCs w:val="24"/>
          <w:u w:val="single"/>
        </w:rPr>
        <w:t>6.9 Склады, 1.15. Хранение и переработка сельскохозяйственной продукции</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C30F07" w:rsidRDefault="00A8526A" w:rsidP="00C30F07">
      <w:pPr>
        <w:tabs>
          <w:tab w:val="left" w:pos="567"/>
          <w:tab w:val="left" w:pos="851"/>
        </w:tabs>
        <w:ind w:firstLine="851"/>
        <w:jc w:val="both"/>
        <w:rPr>
          <w:rFonts w:ascii="Arial" w:hAnsi="Arial" w:cs="Arial"/>
          <w:sz w:val="24"/>
          <w:szCs w:val="24"/>
          <w:u w:val="single"/>
        </w:rPr>
      </w:pPr>
    </w:p>
    <w:p w:rsidR="00A8526A" w:rsidRPr="00C30F07" w:rsidRDefault="00A8526A" w:rsidP="00C30F07">
      <w:pPr>
        <w:tabs>
          <w:tab w:val="left" w:pos="567"/>
          <w:tab w:val="left" w:pos="851"/>
        </w:tabs>
        <w:ind w:firstLine="851"/>
        <w:jc w:val="both"/>
        <w:rPr>
          <w:rFonts w:ascii="Arial" w:hAnsi="Arial" w:cs="Arial"/>
          <w:sz w:val="24"/>
          <w:szCs w:val="24"/>
          <w:u w:val="single"/>
        </w:rPr>
      </w:pPr>
      <w:r w:rsidRPr="00C30F07">
        <w:rPr>
          <w:rFonts w:ascii="Arial" w:hAnsi="Arial" w:cs="Arial"/>
          <w:sz w:val="24"/>
          <w:szCs w:val="24"/>
          <w:u w:val="single"/>
        </w:rPr>
        <w:t xml:space="preserve">13.1 Ведение огородничества </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5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A8526A" w:rsidRPr="00C30F07" w:rsidRDefault="00A8526A" w:rsidP="00C30F07">
      <w:pPr>
        <w:tabs>
          <w:tab w:val="left" w:pos="567"/>
          <w:tab w:val="left" w:pos="851"/>
        </w:tabs>
        <w:ind w:firstLine="851"/>
        <w:jc w:val="both"/>
        <w:rPr>
          <w:rFonts w:ascii="Arial" w:hAnsi="Arial" w:cs="Arial"/>
          <w:sz w:val="24"/>
          <w:szCs w:val="24"/>
        </w:rPr>
      </w:pPr>
    </w:p>
    <w:p w:rsidR="00A8526A" w:rsidRPr="00C30F07" w:rsidRDefault="00A8526A" w:rsidP="00C30F07">
      <w:pPr>
        <w:tabs>
          <w:tab w:val="left" w:pos="851"/>
        </w:tabs>
        <w:ind w:firstLine="851"/>
        <w:jc w:val="both"/>
        <w:rPr>
          <w:rFonts w:ascii="Arial" w:eastAsia="Calibri" w:hAnsi="Arial" w:cs="Arial"/>
          <w:sz w:val="24"/>
          <w:szCs w:val="24"/>
          <w:u w:val="single"/>
        </w:rPr>
      </w:pPr>
      <w:r w:rsidRPr="00C30F07">
        <w:rPr>
          <w:rFonts w:ascii="Arial" w:eastAsia="Calibri" w:hAnsi="Arial" w:cs="Arial"/>
          <w:sz w:val="24"/>
          <w:szCs w:val="24"/>
          <w:u w:val="single"/>
        </w:rPr>
        <w:t>13.2 Ведение садоводства</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этажп, предельная высота зданий, строений, сооружений – 14 м;</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C30F07" w:rsidRDefault="00A8526A" w:rsidP="00C30F07">
      <w:pPr>
        <w:tabs>
          <w:tab w:val="left" w:pos="567"/>
          <w:tab w:val="left" w:pos="1860"/>
        </w:tabs>
        <w:ind w:firstLine="851"/>
        <w:jc w:val="both"/>
        <w:rPr>
          <w:rFonts w:ascii="Arial" w:hAnsi="Arial" w:cs="Arial"/>
          <w:sz w:val="24"/>
          <w:szCs w:val="24"/>
        </w:rPr>
      </w:pPr>
      <w:r w:rsidRPr="00C30F07">
        <w:rPr>
          <w:rFonts w:ascii="Arial" w:hAnsi="Arial" w:cs="Arial"/>
          <w:sz w:val="24"/>
          <w:szCs w:val="24"/>
        </w:rPr>
        <w:tab/>
      </w:r>
    </w:p>
    <w:p w:rsidR="00A8526A" w:rsidRPr="00C30F07" w:rsidRDefault="00A8526A" w:rsidP="00C30F07">
      <w:pPr>
        <w:tabs>
          <w:tab w:val="left" w:pos="567"/>
          <w:tab w:val="left" w:pos="1860"/>
        </w:tabs>
        <w:ind w:firstLine="851"/>
        <w:jc w:val="both"/>
        <w:rPr>
          <w:rFonts w:ascii="Arial" w:eastAsia="Calibri" w:hAnsi="Arial" w:cs="Arial"/>
          <w:sz w:val="24"/>
          <w:szCs w:val="24"/>
          <w:u w:val="single"/>
        </w:rPr>
      </w:pPr>
      <w:r w:rsidRPr="00C30F07">
        <w:rPr>
          <w:rFonts w:ascii="Arial" w:eastAsia="Calibri" w:hAnsi="Arial" w:cs="Arial"/>
          <w:sz w:val="24"/>
          <w:szCs w:val="24"/>
          <w:u w:val="single"/>
        </w:rPr>
        <w:t xml:space="preserve">3.1 </w:t>
      </w:r>
      <w:r w:rsidRPr="00C30F07">
        <w:rPr>
          <w:rFonts w:ascii="Arial" w:hAnsi="Arial" w:cs="Arial"/>
          <w:sz w:val="24"/>
          <w:szCs w:val="24"/>
          <w:u w:val="single"/>
        </w:rPr>
        <w:t>Коммунальное обслуживание</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C30F07" w:rsidRDefault="00A8526A" w:rsidP="00C30F07">
      <w:pPr>
        <w:pStyle w:val="ConsPlusNormal"/>
        <w:tabs>
          <w:tab w:val="left" w:pos="567"/>
          <w:tab w:val="left" w:pos="851"/>
        </w:tabs>
        <w:ind w:firstLine="851"/>
        <w:jc w:val="both"/>
        <w:rPr>
          <w:sz w:val="24"/>
          <w:szCs w:val="24"/>
        </w:rPr>
      </w:pPr>
      <w:r w:rsidRPr="00C30F07">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C30F07" w:rsidRDefault="00A8526A" w:rsidP="00C30F07">
      <w:pPr>
        <w:pStyle w:val="ConsPlusNormal"/>
        <w:tabs>
          <w:tab w:val="left" w:pos="567"/>
          <w:tab w:val="left" w:pos="851"/>
        </w:tabs>
        <w:ind w:firstLine="851"/>
        <w:jc w:val="both"/>
        <w:rPr>
          <w:sz w:val="24"/>
          <w:szCs w:val="24"/>
        </w:rPr>
      </w:pPr>
      <w:r w:rsidRPr="00C30F07">
        <w:rPr>
          <w:sz w:val="24"/>
          <w:szCs w:val="24"/>
        </w:rPr>
        <w:t>(Градостроительный кодекс РФ от 29.12.2004 г. №190 ФЗ).</w:t>
      </w:r>
    </w:p>
    <w:p w:rsidR="00A8526A" w:rsidRPr="00C30F07" w:rsidRDefault="00A8526A" w:rsidP="00C30F07">
      <w:pPr>
        <w:tabs>
          <w:tab w:val="left" w:pos="567"/>
          <w:tab w:val="left" w:pos="851"/>
        </w:tabs>
        <w:ind w:firstLine="851"/>
        <w:jc w:val="both"/>
        <w:rPr>
          <w:rFonts w:ascii="Arial" w:hAnsi="Arial" w:cs="Arial"/>
          <w:sz w:val="24"/>
          <w:szCs w:val="24"/>
        </w:rPr>
      </w:pPr>
    </w:p>
    <w:p w:rsidR="00A8526A" w:rsidRPr="00C30F07" w:rsidRDefault="00A8526A"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4.1 Деловое управление</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C30F07" w:rsidRDefault="00A8526A" w:rsidP="00C30F07">
      <w:pPr>
        <w:tabs>
          <w:tab w:val="left" w:pos="567"/>
          <w:tab w:val="left" w:pos="851"/>
        </w:tabs>
        <w:ind w:firstLine="851"/>
        <w:jc w:val="both"/>
        <w:rPr>
          <w:rFonts w:ascii="Arial" w:hAnsi="Arial" w:cs="Arial"/>
          <w:sz w:val="24"/>
          <w:szCs w:val="24"/>
        </w:rPr>
      </w:pPr>
    </w:p>
    <w:p w:rsidR="00A8526A" w:rsidRPr="00C30F07" w:rsidRDefault="00A8526A" w:rsidP="00C30F07">
      <w:pPr>
        <w:pStyle w:val="ConsPlusNormal"/>
        <w:tabs>
          <w:tab w:val="left" w:pos="567"/>
          <w:tab w:val="left" w:pos="851"/>
        </w:tabs>
        <w:ind w:firstLine="851"/>
        <w:jc w:val="both"/>
        <w:rPr>
          <w:sz w:val="24"/>
          <w:szCs w:val="24"/>
          <w:u w:val="single"/>
        </w:rPr>
      </w:pPr>
      <w:r w:rsidRPr="00C30F07">
        <w:rPr>
          <w:sz w:val="24"/>
          <w:szCs w:val="24"/>
          <w:u w:val="single"/>
        </w:rPr>
        <w:t>6.8 Связь</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A8526A" w:rsidRPr="00C30F07" w:rsidRDefault="00A8526A" w:rsidP="00C30F07">
      <w:pPr>
        <w:numPr>
          <w:ilvl w:val="0"/>
          <w:numId w:val="30"/>
        </w:numPr>
        <w:tabs>
          <w:tab w:val="left" w:pos="567"/>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C30F07" w:rsidRDefault="00A8526A" w:rsidP="00C30F07">
      <w:pPr>
        <w:pStyle w:val="ConsPlusNormal"/>
        <w:tabs>
          <w:tab w:val="left" w:pos="567"/>
          <w:tab w:val="left" w:pos="851"/>
        </w:tabs>
        <w:ind w:firstLine="851"/>
        <w:jc w:val="both"/>
        <w:rPr>
          <w:sz w:val="24"/>
          <w:szCs w:val="24"/>
        </w:rPr>
      </w:pPr>
      <w:r w:rsidRPr="00C30F07">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C30F07" w:rsidRDefault="00A8526A" w:rsidP="00C30F07">
      <w:pPr>
        <w:pStyle w:val="ConsPlusNormal"/>
        <w:tabs>
          <w:tab w:val="left" w:pos="567"/>
          <w:tab w:val="left" w:pos="851"/>
        </w:tabs>
        <w:ind w:firstLine="851"/>
        <w:jc w:val="both"/>
        <w:rPr>
          <w:sz w:val="24"/>
          <w:szCs w:val="24"/>
        </w:rPr>
      </w:pPr>
      <w:r w:rsidRPr="00C30F07">
        <w:rPr>
          <w:sz w:val="24"/>
          <w:szCs w:val="24"/>
        </w:rPr>
        <w:t>(Градостроительный кодекс РФ от 29.12.2004 г. №190 ФЗ).</w:t>
      </w:r>
    </w:p>
    <w:p w:rsidR="00A8526A" w:rsidRPr="00C30F07" w:rsidRDefault="00A8526A" w:rsidP="00C30F07">
      <w:pPr>
        <w:tabs>
          <w:tab w:val="left" w:pos="851"/>
        </w:tabs>
        <w:autoSpaceDE w:val="0"/>
        <w:autoSpaceDN w:val="0"/>
        <w:adjustRightInd w:val="0"/>
        <w:jc w:val="both"/>
        <w:rPr>
          <w:rFonts w:ascii="Arial" w:hAnsi="Arial" w:cs="Arial"/>
          <w:sz w:val="24"/>
          <w:szCs w:val="24"/>
        </w:rPr>
      </w:pPr>
    </w:p>
    <w:p w:rsidR="00A8526A" w:rsidRPr="00C30F07" w:rsidRDefault="004207CF" w:rsidP="00C30F07">
      <w:pPr>
        <w:ind w:firstLine="851"/>
        <w:jc w:val="both"/>
        <w:rPr>
          <w:rFonts w:ascii="Arial" w:eastAsia="Calibri" w:hAnsi="Arial" w:cs="Arial"/>
          <w:sz w:val="24"/>
          <w:szCs w:val="24"/>
        </w:rPr>
      </w:pPr>
      <w:r w:rsidRPr="00C30F07">
        <w:rPr>
          <w:rFonts w:ascii="Arial" w:eastAsia="Calibri" w:hAnsi="Arial" w:cs="Arial"/>
          <w:sz w:val="24"/>
          <w:szCs w:val="24"/>
        </w:rPr>
        <w:t xml:space="preserve">3. </w:t>
      </w:r>
      <w:r w:rsidR="00A8526A" w:rsidRPr="00C30F07">
        <w:rPr>
          <w:rFonts w:ascii="Arial" w:eastAsia="Calibri" w:hAnsi="Arial" w:cs="Arial"/>
          <w:sz w:val="24"/>
          <w:szCs w:val="24"/>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503336" w:rsidRDefault="00A8526A" w:rsidP="00C30F07">
      <w:pPr>
        <w:ind w:firstLine="851"/>
        <w:jc w:val="both"/>
        <w:rPr>
          <w:rFonts w:ascii="Arial" w:hAnsi="Arial" w:cs="Arial"/>
          <w:sz w:val="24"/>
          <w:szCs w:val="24"/>
        </w:rPr>
      </w:pPr>
      <w:r w:rsidRPr="00C30F07">
        <w:rPr>
          <w:rFonts w:ascii="Arial" w:hAnsi="Arial" w:cs="Arial"/>
          <w:sz w:val="24"/>
          <w:szCs w:val="24"/>
        </w:rPr>
        <w:t>Ограничения использования земельных участков и объектов капитального строительства указаны в статье 41-44 настоящих Правил.</w:t>
      </w:r>
    </w:p>
    <w:p w:rsidR="00C30F07" w:rsidRPr="00C30F07" w:rsidRDefault="00C30F07" w:rsidP="00C30F07">
      <w:pPr>
        <w:ind w:firstLine="851"/>
        <w:jc w:val="both"/>
        <w:rPr>
          <w:rFonts w:ascii="Arial" w:hAnsi="Arial" w:cs="Arial"/>
          <w:sz w:val="24"/>
          <w:szCs w:val="24"/>
        </w:rPr>
      </w:pPr>
    </w:p>
    <w:p w:rsidR="00503336" w:rsidRPr="00C30F07" w:rsidRDefault="00503336" w:rsidP="00C30F07">
      <w:pPr>
        <w:pStyle w:val="3"/>
        <w:tabs>
          <w:tab w:val="left" w:pos="0"/>
        </w:tabs>
        <w:spacing w:before="0" w:after="0"/>
        <w:ind w:firstLine="851"/>
        <w:jc w:val="both"/>
        <w:rPr>
          <w:rFonts w:cs="Arial"/>
          <w:color w:val="auto"/>
          <w:sz w:val="24"/>
          <w:szCs w:val="24"/>
          <w:lang w:val="ru-RU"/>
        </w:rPr>
      </w:pPr>
      <w:bookmarkStart w:id="173" w:name="_Toc469646521"/>
      <w:r w:rsidRPr="00C30F07">
        <w:rPr>
          <w:rFonts w:cs="Arial"/>
          <w:color w:val="auto"/>
          <w:sz w:val="24"/>
          <w:szCs w:val="24"/>
          <w:lang w:val="ru-RU"/>
        </w:rPr>
        <w:t xml:space="preserve">Статья 40. </w:t>
      </w:r>
      <w:r w:rsidR="00A8526A" w:rsidRPr="00C30F07">
        <w:rPr>
          <w:rFonts w:cs="Arial"/>
          <w:color w:val="auto"/>
          <w:sz w:val="24"/>
          <w:szCs w:val="24"/>
          <w:lang w:val="ru-RU"/>
        </w:rPr>
        <w:t>«</w:t>
      </w:r>
      <w:r w:rsidRPr="00C30F07">
        <w:rPr>
          <w:rFonts w:cs="Arial"/>
          <w:color w:val="auto"/>
          <w:sz w:val="24"/>
          <w:szCs w:val="24"/>
          <w:lang w:val="ru-RU"/>
        </w:rPr>
        <w:t>Зона специального назначения, связанная с захоронениями  (</w:t>
      </w:r>
      <w:r w:rsidRPr="00C30F07">
        <w:rPr>
          <w:rFonts w:cs="Arial"/>
          <w:color w:val="auto"/>
          <w:sz w:val="24"/>
          <w:szCs w:val="24"/>
        </w:rPr>
        <w:t>Cn</w:t>
      </w:r>
      <w:r w:rsidRPr="00C30F07">
        <w:rPr>
          <w:rFonts w:cs="Arial"/>
          <w:color w:val="auto"/>
          <w:sz w:val="24"/>
          <w:szCs w:val="24"/>
          <w:lang w:val="ru-RU"/>
        </w:rPr>
        <w:t>1)</w:t>
      </w:r>
      <w:bookmarkEnd w:id="173"/>
      <w:r w:rsidR="00A8526A" w:rsidRPr="00C30F07">
        <w:rPr>
          <w:rFonts w:cs="Arial"/>
          <w:color w:val="auto"/>
          <w:sz w:val="24"/>
          <w:szCs w:val="24"/>
          <w:lang w:val="ru-RU"/>
        </w:rPr>
        <w:t>»</w:t>
      </w:r>
    </w:p>
    <w:p w:rsidR="00A8526A" w:rsidRPr="00C30F07" w:rsidRDefault="00A8526A" w:rsidP="00C30F07">
      <w:pPr>
        <w:tabs>
          <w:tab w:val="left" w:pos="540"/>
        </w:tabs>
        <w:ind w:firstLine="851"/>
        <w:jc w:val="both"/>
        <w:rPr>
          <w:rFonts w:ascii="Arial" w:hAnsi="Arial" w:cs="Arial"/>
          <w:sz w:val="24"/>
          <w:szCs w:val="24"/>
          <w:lang w:eastAsia="ru-RU"/>
        </w:rPr>
      </w:pPr>
      <w:r w:rsidRPr="00C30F07">
        <w:rPr>
          <w:rFonts w:ascii="Arial" w:hAnsi="Arial" w:cs="Arial"/>
          <w:sz w:val="24"/>
          <w:szCs w:val="24"/>
        </w:rPr>
        <w:t xml:space="preserve">1. </w:t>
      </w:r>
      <w:r w:rsidRPr="00C30F07">
        <w:rPr>
          <w:rFonts w:ascii="Arial" w:hAnsi="Arial" w:cs="Arial"/>
          <w:sz w:val="24"/>
          <w:szCs w:val="24"/>
          <w:lang w:eastAsia="ru-RU"/>
        </w:rPr>
        <w:t>Виды разрешённого использования земельных участков и объектов капитального строительства:</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29"/>
        <w:gridCol w:w="2795"/>
        <w:gridCol w:w="5852"/>
      </w:tblGrid>
      <w:tr w:rsidR="004207CF" w:rsidRPr="00C30F07" w:rsidTr="004207CF">
        <w:trPr>
          <w:jc w:val="center"/>
        </w:trPr>
        <w:tc>
          <w:tcPr>
            <w:tcW w:w="1129" w:type="dxa"/>
            <w:shd w:val="pct5" w:color="auto" w:fill="auto"/>
            <w:vAlign w:val="center"/>
          </w:tcPr>
          <w:p w:rsidR="00A8526A" w:rsidRPr="00C30F07" w:rsidRDefault="00A8526A" w:rsidP="00C30F07">
            <w:pPr>
              <w:rPr>
                <w:rFonts w:ascii="Arial" w:eastAsia="Calibri" w:hAnsi="Arial" w:cs="Arial"/>
                <w:b/>
                <w:sz w:val="24"/>
                <w:szCs w:val="24"/>
              </w:rPr>
            </w:pPr>
            <w:r w:rsidRPr="00C30F07">
              <w:rPr>
                <w:rFonts w:ascii="Arial" w:eastAsia="Calibri" w:hAnsi="Arial" w:cs="Arial"/>
                <w:b/>
                <w:sz w:val="24"/>
                <w:szCs w:val="24"/>
              </w:rPr>
              <w:t>Код</w:t>
            </w:r>
          </w:p>
        </w:tc>
        <w:tc>
          <w:tcPr>
            <w:tcW w:w="2795" w:type="dxa"/>
            <w:shd w:val="pct5" w:color="auto" w:fill="auto"/>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Виды разрешенного использования земельных участков</w:t>
            </w:r>
          </w:p>
        </w:tc>
        <w:tc>
          <w:tcPr>
            <w:tcW w:w="5852" w:type="dxa"/>
            <w:shd w:val="pct5" w:color="auto" w:fill="auto"/>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Описание вида разрешенного использования земельного участка</w:t>
            </w:r>
          </w:p>
        </w:tc>
      </w:tr>
      <w:tr w:rsidR="004207CF" w:rsidRPr="00C30F07" w:rsidTr="004207CF">
        <w:trPr>
          <w:jc w:val="center"/>
        </w:trPr>
        <w:tc>
          <w:tcPr>
            <w:tcW w:w="9776" w:type="dxa"/>
            <w:gridSpan w:val="3"/>
            <w:shd w:val="clear" w:color="auto" w:fill="F2F2F2"/>
            <w:vAlign w:val="center"/>
          </w:tcPr>
          <w:p w:rsidR="00A8526A" w:rsidRPr="00C30F07" w:rsidRDefault="00A8526A" w:rsidP="00C30F07">
            <w:pPr>
              <w:jc w:val="center"/>
              <w:rPr>
                <w:rFonts w:ascii="Arial" w:hAnsi="Arial" w:cs="Arial"/>
                <w:sz w:val="24"/>
                <w:szCs w:val="24"/>
              </w:rPr>
            </w:pPr>
            <w:r w:rsidRPr="00C30F07">
              <w:rPr>
                <w:rFonts w:ascii="Arial" w:eastAsia="Calibri" w:hAnsi="Arial" w:cs="Arial"/>
                <w:b/>
                <w:sz w:val="24"/>
                <w:szCs w:val="24"/>
              </w:rPr>
              <w:t>Основные виды разрешенного использования</w:t>
            </w:r>
          </w:p>
        </w:tc>
      </w:tr>
      <w:tr w:rsidR="004207CF" w:rsidRPr="00C30F07" w:rsidTr="004207CF">
        <w:trPr>
          <w:trHeight w:val="340"/>
          <w:jc w:val="center"/>
        </w:trPr>
        <w:tc>
          <w:tcPr>
            <w:tcW w:w="1129" w:type="dxa"/>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12.1</w:t>
            </w:r>
          </w:p>
        </w:tc>
        <w:tc>
          <w:tcPr>
            <w:tcW w:w="2795" w:type="dxa"/>
            <w:tcBorders>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hAnsi="Arial" w:cs="Arial"/>
                <w:sz w:val="24"/>
                <w:szCs w:val="24"/>
              </w:rPr>
              <w:t>Ритуальная деятельность</w:t>
            </w:r>
          </w:p>
        </w:tc>
        <w:tc>
          <w:tcPr>
            <w:tcW w:w="5852" w:type="dxa"/>
            <w:tcBorders>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кладбищ, крематориев и мест захоронения; размещение соответствующих культовых сооружений</w:t>
            </w:r>
          </w:p>
        </w:tc>
      </w:tr>
      <w:tr w:rsidR="004207CF" w:rsidRPr="00C30F07" w:rsidTr="004207CF">
        <w:trPr>
          <w:trHeight w:val="120"/>
          <w:jc w:val="center"/>
        </w:trPr>
        <w:tc>
          <w:tcPr>
            <w:tcW w:w="1129" w:type="dxa"/>
            <w:tcBorders>
              <w:top w:val="single" w:sz="4" w:space="0" w:color="auto"/>
              <w:bottom w:val="single" w:sz="4" w:space="0" w:color="auto"/>
            </w:tcBorders>
            <w:vAlign w:val="center"/>
          </w:tcPr>
          <w:p w:rsidR="00A8526A" w:rsidRPr="00C30F07" w:rsidRDefault="00A8526A" w:rsidP="00C30F07">
            <w:pPr>
              <w:ind w:firstLine="159"/>
              <w:jc w:val="center"/>
              <w:rPr>
                <w:rFonts w:ascii="Arial" w:eastAsia="Calibri" w:hAnsi="Arial" w:cs="Arial"/>
                <w:sz w:val="24"/>
                <w:szCs w:val="24"/>
              </w:rPr>
            </w:pPr>
            <w:r w:rsidRPr="00C30F07">
              <w:rPr>
                <w:rFonts w:ascii="Arial" w:eastAsia="Calibri" w:hAnsi="Arial" w:cs="Arial"/>
                <w:sz w:val="24"/>
                <w:szCs w:val="24"/>
              </w:rPr>
              <w:t>12.2</w:t>
            </w:r>
          </w:p>
        </w:tc>
        <w:tc>
          <w:tcPr>
            <w:tcW w:w="2795" w:type="dxa"/>
            <w:tcBorders>
              <w:top w:val="single" w:sz="4" w:space="0" w:color="auto"/>
              <w:bottom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hAnsi="Arial" w:cs="Arial"/>
                <w:sz w:val="24"/>
                <w:szCs w:val="24"/>
              </w:rPr>
              <w:t>Специальная деятельность</w:t>
            </w:r>
          </w:p>
        </w:tc>
        <w:tc>
          <w:tcPr>
            <w:tcW w:w="5852" w:type="dxa"/>
            <w:tcBorders>
              <w:top w:val="single" w:sz="4" w:space="0" w:color="auto"/>
              <w:bottom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207CF" w:rsidRPr="00C30F07" w:rsidTr="004207CF">
        <w:trPr>
          <w:jc w:val="center"/>
        </w:trPr>
        <w:tc>
          <w:tcPr>
            <w:tcW w:w="1129" w:type="dxa"/>
            <w:tcBorders>
              <w:top w:val="single" w:sz="4" w:space="0" w:color="auto"/>
            </w:tcBorders>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3.1</w:t>
            </w:r>
          </w:p>
        </w:tc>
        <w:tc>
          <w:tcPr>
            <w:tcW w:w="2795" w:type="dxa"/>
            <w:tcBorders>
              <w:top w:val="single" w:sz="4" w:space="0" w:color="auto"/>
            </w:tcBorders>
            <w:vAlign w:val="center"/>
          </w:tcPr>
          <w:p w:rsidR="00A8526A" w:rsidRPr="00C30F07" w:rsidRDefault="00A8526A" w:rsidP="00C30F07">
            <w:pPr>
              <w:jc w:val="center"/>
              <w:rPr>
                <w:rFonts w:ascii="Arial" w:hAnsi="Arial" w:cs="Arial"/>
                <w:sz w:val="24"/>
                <w:szCs w:val="24"/>
              </w:rPr>
            </w:pPr>
            <w:r w:rsidRPr="00C30F07">
              <w:rPr>
                <w:rFonts w:ascii="Arial" w:eastAsia="Calibri" w:hAnsi="Arial" w:cs="Arial"/>
                <w:sz w:val="24"/>
                <w:szCs w:val="24"/>
              </w:rPr>
              <w:t>Коммунальное обслуживание</w:t>
            </w:r>
          </w:p>
        </w:tc>
        <w:tc>
          <w:tcPr>
            <w:tcW w:w="5852" w:type="dxa"/>
            <w:tcBorders>
              <w:top w:val="single" w:sz="4" w:space="0" w:color="auto"/>
            </w:tcBorders>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4207CF" w:rsidRPr="00C30F07" w:rsidTr="004207CF">
        <w:trPr>
          <w:jc w:val="center"/>
        </w:trPr>
        <w:tc>
          <w:tcPr>
            <w:tcW w:w="9776" w:type="dxa"/>
            <w:gridSpan w:val="3"/>
            <w:shd w:val="clear" w:color="auto" w:fill="F2F2F2"/>
            <w:vAlign w:val="center"/>
          </w:tcPr>
          <w:p w:rsidR="00A8526A" w:rsidRPr="00C30F07" w:rsidRDefault="00A8526A" w:rsidP="00C30F07">
            <w:pPr>
              <w:jc w:val="center"/>
              <w:rPr>
                <w:rFonts w:ascii="Arial" w:eastAsia="Calibri" w:hAnsi="Arial" w:cs="Arial"/>
                <w:b/>
                <w:sz w:val="24"/>
                <w:szCs w:val="24"/>
              </w:rPr>
            </w:pPr>
            <w:r w:rsidRPr="00C30F07">
              <w:rPr>
                <w:rFonts w:ascii="Arial" w:eastAsia="Calibri" w:hAnsi="Arial" w:cs="Arial"/>
                <w:b/>
                <w:sz w:val="24"/>
                <w:szCs w:val="24"/>
              </w:rPr>
              <w:t>Вспомогательные виды разрешенного использования</w:t>
            </w:r>
          </w:p>
        </w:tc>
      </w:tr>
      <w:tr w:rsidR="004207CF" w:rsidRPr="00C30F07" w:rsidTr="004207CF">
        <w:trPr>
          <w:jc w:val="center"/>
        </w:trPr>
        <w:tc>
          <w:tcPr>
            <w:tcW w:w="1129" w:type="dxa"/>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4.9</w:t>
            </w:r>
          </w:p>
        </w:tc>
        <w:tc>
          <w:tcPr>
            <w:tcW w:w="2795" w:type="dxa"/>
            <w:vAlign w:val="center"/>
          </w:tcPr>
          <w:p w:rsidR="00A8526A" w:rsidRPr="00C30F07" w:rsidRDefault="00A8526A" w:rsidP="00C30F07">
            <w:pPr>
              <w:autoSpaceDE w:val="0"/>
              <w:autoSpaceDN w:val="0"/>
              <w:adjustRightInd w:val="0"/>
              <w:jc w:val="center"/>
              <w:rPr>
                <w:rFonts w:ascii="Arial" w:hAnsi="Arial" w:cs="Arial"/>
                <w:b/>
                <w:sz w:val="24"/>
                <w:szCs w:val="24"/>
              </w:rPr>
            </w:pPr>
            <w:r w:rsidRPr="00C30F07">
              <w:rPr>
                <w:rFonts w:ascii="Arial" w:eastAsia="Calibri" w:hAnsi="Arial" w:cs="Arial"/>
                <w:sz w:val="24"/>
                <w:szCs w:val="24"/>
              </w:rPr>
              <w:t>Обслуживание автотранспорта</w:t>
            </w:r>
          </w:p>
          <w:p w:rsidR="00A8526A" w:rsidRPr="00C30F07" w:rsidRDefault="00A8526A" w:rsidP="00C30F07">
            <w:pPr>
              <w:jc w:val="center"/>
              <w:rPr>
                <w:rFonts w:ascii="Arial" w:eastAsia="Calibri" w:hAnsi="Arial" w:cs="Arial"/>
                <w:sz w:val="24"/>
                <w:szCs w:val="24"/>
              </w:rPr>
            </w:pPr>
          </w:p>
        </w:tc>
        <w:tc>
          <w:tcPr>
            <w:tcW w:w="5852" w:type="dxa"/>
            <w:vAlign w:val="center"/>
          </w:tcPr>
          <w:p w:rsidR="00A8526A" w:rsidRPr="00C30F07" w:rsidRDefault="00A8526A" w:rsidP="00C30F07">
            <w:pPr>
              <w:jc w:val="both"/>
              <w:rPr>
                <w:rFonts w:ascii="Arial" w:hAnsi="Arial" w:cs="Arial"/>
                <w:sz w:val="24"/>
                <w:szCs w:val="24"/>
              </w:rPr>
            </w:pPr>
            <w:r w:rsidRPr="00C30F07">
              <w:rPr>
                <w:rFonts w:ascii="Arial" w:hAnsi="Arial" w:cs="Arial"/>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4207CF" w:rsidRPr="00C30F07" w:rsidTr="004207CF">
        <w:trPr>
          <w:jc w:val="center"/>
        </w:trPr>
        <w:tc>
          <w:tcPr>
            <w:tcW w:w="9776" w:type="dxa"/>
            <w:gridSpan w:val="3"/>
            <w:shd w:val="pct5" w:color="auto" w:fill="auto"/>
            <w:vAlign w:val="center"/>
          </w:tcPr>
          <w:p w:rsidR="00A8526A" w:rsidRPr="00C30F07" w:rsidRDefault="00A8526A" w:rsidP="00C30F07">
            <w:pPr>
              <w:ind w:firstLine="567"/>
              <w:jc w:val="center"/>
              <w:rPr>
                <w:rFonts w:ascii="Arial" w:eastAsia="Calibri" w:hAnsi="Arial" w:cs="Arial"/>
                <w:b/>
                <w:sz w:val="24"/>
                <w:szCs w:val="24"/>
              </w:rPr>
            </w:pPr>
            <w:r w:rsidRPr="00C30F07">
              <w:rPr>
                <w:rFonts w:ascii="Arial" w:eastAsia="Calibri" w:hAnsi="Arial" w:cs="Arial"/>
                <w:b/>
                <w:sz w:val="24"/>
                <w:szCs w:val="24"/>
              </w:rPr>
              <w:t>Условно разрешенные виды использования</w:t>
            </w:r>
          </w:p>
        </w:tc>
      </w:tr>
      <w:tr w:rsidR="004207CF" w:rsidRPr="00C30F07" w:rsidTr="004207CF">
        <w:trPr>
          <w:jc w:val="center"/>
        </w:trPr>
        <w:tc>
          <w:tcPr>
            <w:tcW w:w="1129" w:type="dxa"/>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4.4</w:t>
            </w:r>
          </w:p>
        </w:tc>
        <w:tc>
          <w:tcPr>
            <w:tcW w:w="2795" w:type="dxa"/>
            <w:vAlign w:val="center"/>
          </w:tcPr>
          <w:p w:rsidR="00A8526A" w:rsidRPr="00C30F07" w:rsidRDefault="00A8526A" w:rsidP="00C30F07">
            <w:pPr>
              <w:jc w:val="center"/>
              <w:rPr>
                <w:rFonts w:ascii="Arial" w:eastAsia="Calibri" w:hAnsi="Arial" w:cs="Arial"/>
                <w:sz w:val="24"/>
                <w:szCs w:val="24"/>
              </w:rPr>
            </w:pPr>
            <w:r w:rsidRPr="00C30F07">
              <w:rPr>
                <w:rFonts w:ascii="Arial" w:eastAsia="Calibri" w:hAnsi="Arial" w:cs="Arial"/>
                <w:sz w:val="24"/>
                <w:szCs w:val="24"/>
              </w:rPr>
              <w:t>Магазины</w:t>
            </w:r>
          </w:p>
        </w:tc>
        <w:tc>
          <w:tcPr>
            <w:tcW w:w="5852" w:type="dxa"/>
            <w:vAlign w:val="center"/>
          </w:tcPr>
          <w:p w:rsidR="00A8526A" w:rsidRPr="00C30F07" w:rsidRDefault="00A8526A" w:rsidP="00C30F07">
            <w:pPr>
              <w:jc w:val="both"/>
              <w:rPr>
                <w:rFonts w:ascii="Arial" w:eastAsia="Calibri" w:hAnsi="Arial" w:cs="Arial"/>
                <w:sz w:val="24"/>
                <w:szCs w:val="24"/>
              </w:rPr>
            </w:pPr>
            <w:r w:rsidRPr="00C30F07">
              <w:rPr>
                <w:rFonts w:ascii="Arial" w:hAnsi="Arial" w:cs="Arial"/>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A8526A" w:rsidRPr="00C30F07" w:rsidRDefault="00A8526A" w:rsidP="00C30F07">
      <w:pPr>
        <w:tabs>
          <w:tab w:val="left" w:pos="540"/>
        </w:tabs>
        <w:ind w:firstLine="851"/>
        <w:jc w:val="both"/>
        <w:rPr>
          <w:rFonts w:ascii="Arial" w:hAnsi="Arial" w:cs="Arial"/>
          <w:sz w:val="24"/>
          <w:szCs w:val="24"/>
        </w:rPr>
      </w:pPr>
    </w:p>
    <w:p w:rsidR="00A8526A" w:rsidRPr="00C30F07" w:rsidRDefault="00A8526A" w:rsidP="00C30F07">
      <w:pPr>
        <w:pStyle w:val="afd"/>
        <w:numPr>
          <w:ilvl w:val="0"/>
          <w:numId w:val="5"/>
        </w:numPr>
        <w:autoSpaceDE w:val="0"/>
        <w:autoSpaceDN w:val="0"/>
        <w:adjustRightInd w:val="0"/>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207CF" w:rsidRPr="00C30F07" w:rsidRDefault="004207CF" w:rsidP="00C30F07">
      <w:pPr>
        <w:pStyle w:val="afd"/>
        <w:autoSpaceDE w:val="0"/>
        <w:autoSpaceDN w:val="0"/>
        <w:adjustRightInd w:val="0"/>
        <w:ind w:left="798"/>
        <w:jc w:val="both"/>
        <w:rPr>
          <w:rFonts w:ascii="Arial" w:hAnsi="Arial" w:cs="Arial"/>
          <w:sz w:val="24"/>
          <w:szCs w:val="24"/>
        </w:rPr>
      </w:pPr>
    </w:p>
    <w:p w:rsidR="00A8526A" w:rsidRPr="00C30F07" w:rsidRDefault="00A8526A"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3.1 Коммунальное обслуживание</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1 м;</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не более 40 м;</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C30F07" w:rsidRDefault="00A8526A" w:rsidP="00C30F07">
      <w:pPr>
        <w:pStyle w:val="ConsPlusNormal"/>
        <w:ind w:firstLine="851"/>
        <w:jc w:val="both"/>
        <w:rPr>
          <w:sz w:val="24"/>
          <w:szCs w:val="24"/>
        </w:rPr>
      </w:pPr>
      <w:r w:rsidRPr="00C30F07">
        <w:rPr>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A8526A" w:rsidRPr="00C30F07" w:rsidRDefault="00A8526A" w:rsidP="00C30F07">
      <w:pPr>
        <w:pStyle w:val="ConsPlusNormal"/>
        <w:ind w:firstLine="851"/>
        <w:jc w:val="both"/>
        <w:rPr>
          <w:sz w:val="24"/>
          <w:szCs w:val="24"/>
        </w:rPr>
      </w:pPr>
      <w:r w:rsidRPr="00C30F07">
        <w:rPr>
          <w:rFonts w:eastAsia="Calibri"/>
          <w:sz w:val="24"/>
          <w:szCs w:val="24"/>
          <w:lang w:eastAsia="en-US"/>
        </w:rPr>
        <w:t>(Градостроительный кодекс РФ от 29.12.2004 г. №190 ФЗ).</w:t>
      </w:r>
    </w:p>
    <w:p w:rsidR="00A8526A" w:rsidRPr="00C30F07" w:rsidRDefault="00A8526A" w:rsidP="00C30F07">
      <w:pPr>
        <w:tabs>
          <w:tab w:val="left" w:pos="851"/>
        </w:tabs>
        <w:ind w:firstLine="851"/>
        <w:jc w:val="both"/>
        <w:rPr>
          <w:rFonts w:ascii="Arial" w:hAnsi="Arial" w:cs="Arial"/>
          <w:sz w:val="24"/>
          <w:szCs w:val="24"/>
          <w:u w:val="single"/>
        </w:rPr>
      </w:pPr>
    </w:p>
    <w:p w:rsidR="00A8526A" w:rsidRPr="00C30F07" w:rsidRDefault="00A8526A" w:rsidP="00C30F07">
      <w:pPr>
        <w:tabs>
          <w:tab w:val="left" w:pos="851"/>
        </w:tabs>
        <w:ind w:firstLine="851"/>
        <w:jc w:val="both"/>
        <w:rPr>
          <w:rFonts w:ascii="Arial" w:hAnsi="Arial" w:cs="Arial"/>
          <w:sz w:val="24"/>
          <w:szCs w:val="24"/>
          <w:u w:val="single"/>
        </w:rPr>
      </w:pPr>
      <w:r w:rsidRPr="00C30F07">
        <w:rPr>
          <w:rFonts w:ascii="Arial" w:hAnsi="Arial" w:cs="Arial"/>
          <w:sz w:val="24"/>
          <w:szCs w:val="24"/>
          <w:u w:val="single"/>
        </w:rPr>
        <w:t>4.4 Магазины</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3 м;</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A8526A" w:rsidRPr="00C30F07" w:rsidRDefault="00A8526A" w:rsidP="00C30F07">
      <w:pPr>
        <w:numPr>
          <w:ilvl w:val="0"/>
          <w:numId w:val="30"/>
        </w:numPr>
        <w:tabs>
          <w:tab w:val="left" w:pos="142"/>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A8526A" w:rsidRPr="00C30F07" w:rsidRDefault="00A8526A" w:rsidP="00C30F07">
      <w:pPr>
        <w:tabs>
          <w:tab w:val="left" w:pos="142"/>
          <w:tab w:val="left" w:pos="851"/>
        </w:tabs>
        <w:ind w:firstLine="851"/>
        <w:jc w:val="both"/>
        <w:rPr>
          <w:rFonts w:ascii="Arial" w:hAnsi="Arial" w:cs="Arial"/>
          <w:sz w:val="24"/>
          <w:szCs w:val="24"/>
        </w:rPr>
      </w:pPr>
    </w:p>
    <w:p w:rsidR="00A8526A" w:rsidRPr="00C30F07" w:rsidRDefault="00A8526A" w:rsidP="00C30F07">
      <w:pPr>
        <w:tabs>
          <w:tab w:val="left" w:pos="142"/>
          <w:tab w:val="left" w:pos="851"/>
        </w:tabs>
        <w:ind w:firstLine="851"/>
        <w:jc w:val="both"/>
        <w:rPr>
          <w:rFonts w:ascii="Arial" w:hAnsi="Arial" w:cs="Arial"/>
          <w:sz w:val="24"/>
          <w:szCs w:val="24"/>
          <w:u w:val="single"/>
        </w:rPr>
      </w:pPr>
      <w:r w:rsidRPr="00C30F07">
        <w:rPr>
          <w:rFonts w:ascii="Arial" w:hAnsi="Arial" w:cs="Arial"/>
          <w:sz w:val="24"/>
          <w:szCs w:val="24"/>
          <w:u w:val="single"/>
        </w:rPr>
        <w:t>4.9 Обслуживание автотранспорта</w:t>
      </w:r>
    </w:p>
    <w:p w:rsidR="00A8526A" w:rsidRPr="00C30F07" w:rsidRDefault="00A8526A" w:rsidP="00C30F07">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A8526A" w:rsidRPr="00C30F07" w:rsidRDefault="00A8526A" w:rsidP="00C30F07">
      <w:pPr>
        <w:numPr>
          <w:ilvl w:val="0"/>
          <w:numId w:val="30"/>
        </w:numPr>
        <w:tabs>
          <w:tab w:val="left" w:pos="142"/>
          <w:tab w:val="left" w:pos="851"/>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3 м;</w:t>
      </w:r>
    </w:p>
    <w:p w:rsidR="00A8526A" w:rsidRPr="00C30F07" w:rsidRDefault="00A8526A" w:rsidP="00C30F07">
      <w:pPr>
        <w:numPr>
          <w:ilvl w:val="0"/>
          <w:numId w:val="30"/>
        </w:numPr>
        <w:tabs>
          <w:tab w:val="left" w:pos="142"/>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18м;</w:t>
      </w:r>
    </w:p>
    <w:p w:rsidR="00A8526A" w:rsidRPr="00C30F07" w:rsidRDefault="00A8526A" w:rsidP="00C30F07">
      <w:pPr>
        <w:numPr>
          <w:ilvl w:val="0"/>
          <w:numId w:val="30"/>
        </w:numPr>
        <w:tabs>
          <w:tab w:val="left" w:pos="142"/>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A8526A" w:rsidRPr="00C30F07" w:rsidRDefault="00A8526A" w:rsidP="00C30F07">
      <w:pPr>
        <w:tabs>
          <w:tab w:val="left" w:pos="142"/>
          <w:tab w:val="left" w:pos="851"/>
        </w:tabs>
        <w:ind w:firstLine="851"/>
        <w:jc w:val="both"/>
        <w:rPr>
          <w:rFonts w:ascii="Arial" w:hAnsi="Arial" w:cs="Arial"/>
          <w:sz w:val="24"/>
          <w:szCs w:val="24"/>
        </w:rPr>
      </w:pPr>
    </w:p>
    <w:p w:rsidR="00A8526A" w:rsidRPr="00C30F07" w:rsidRDefault="00A8526A" w:rsidP="00C30F07">
      <w:pPr>
        <w:tabs>
          <w:tab w:val="left" w:pos="142"/>
          <w:tab w:val="left" w:pos="851"/>
          <w:tab w:val="left" w:pos="4035"/>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12.1 Ритуальная деятельность</w:t>
      </w:r>
      <w:r w:rsidRPr="00C30F07">
        <w:rPr>
          <w:rFonts w:ascii="Arial" w:hAnsi="Arial" w:cs="Arial"/>
          <w:sz w:val="24"/>
          <w:szCs w:val="24"/>
          <w:u w:val="single"/>
        </w:rPr>
        <w:tab/>
      </w:r>
    </w:p>
    <w:p w:rsidR="00A8526A" w:rsidRPr="00C30F07" w:rsidRDefault="00A8526A" w:rsidP="00C30F07">
      <w:pPr>
        <w:numPr>
          <w:ilvl w:val="0"/>
          <w:numId w:val="30"/>
        </w:numPr>
        <w:tabs>
          <w:tab w:val="left" w:pos="142"/>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A8526A" w:rsidRPr="00C30F07" w:rsidRDefault="00A8526A" w:rsidP="00C30F07">
      <w:pPr>
        <w:numPr>
          <w:ilvl w:val="0"/>
          <w:numId w:val="30"/>
        </w:numPr>
        <w:tabs>
          <w:tab w:val="left" w:pos="142"/>
          <w:tab w:val="left" w:pos="851"/>
        </w:tabs>
        <w:ind w:left="0" w:firstLine="851"/>
        <w:jc w:val="both"/>
        <w:rPr>
          <w:rFonts w:ascii="Arial" w:hAnsi="Arial" w:cs="Arial"/>
          <w:sz w:val="24"/>
          <w:szCs w:val="24"/>
        </w:rPr>
      </w:pPr>
      <w:r w:rsidRPr="00C30F07">
        <w:rPr>
          <w:rFonts w:ascii="Arial" w:hAnsi="Arial" w:cs="Arial"/>
          <w:sz w:val="24"/>
          <w:szCs w:val="24"/>
        </w:rPr>
        <w:t xml:space="preserve">минимальные отступы от границ земельных участков </w:t>
      </w:r>
      <w:r w:rsidRPr="00C30F07">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rFonts w:ascii="Arial" w:hAnsi="Arial" w:cs="Arial"/>
          <w:sz w:val="24"/>
          <w:szCs w:val="24"/>
        </w:rPr>
        <w:t xml:space="preserve"> – 3 м;</w:t>
      </w:r>
    </w:p>
    <w:p w:rsidR="00A8526A" w:rsidRPr="00C30F07" w:rsidRDefault="00A8526A" w:rsidP="00C30F07">
      <w:pPr>
        <w:numPr>
          <w:ilvl w:val="0"/>
          <w:numId w:val="30"/>
        </w:numPr>
        <w:tabs>
          <w:tab w:val="left" w:pos="142"/>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3 этажа, предельная высота зданий, строений, сооружений – 10 м;</w:t>
      </w:r>
    </w:p>
    <w:p w:rsidR="00A8526A" w:rsidRPr="00C30F07" w:rsidRDefault="00A8526A" w:rsidP="00C30F07">
      <w:pPr>
        <w:numPr>
          <w:ilvl w:val="0"/>
          <w:numId w:val="38"/>
        </w:numPr>
        <w:tabs>
          <w:tab w:val="left" w:pos="142"/>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A8526A" w:rsidRPr="00C30F07" w:rsidRDefault="00A8526A" w:rsidP="00C30F07">
      <w:pPr>
        <w:tabs>
          <w:tab w:val="left" w:pos="142"/>
          <w:tab w:val="left" w:pos="851"/>
        </w:tabs>
        <w:ind w:firstLine="851"/>
        <w:jc w:val="both"/>
        <w:rPr>
          <w:rFonts w:ascii="Arial" w:hAnsi="Arial" w:cs="Arial"/>
          <w:sz w:val="24"/>
          <w:szCs w:val="24"/>
        </w:rPr>
      </w:pPr>
    </w:p>
    <w:p w:rsidR="00A8526A" w:rsidRPr="00C30F07" w:rsidRDefault="00A8526A" w:rsidP="00C30F07">
      <w:pPr>
        <w:tabs>
          <w:tab w:val="left" w:pos="851"/>
        </w:tabs>
        <w:autoSpaceDE w:val="0"/>
        <w:autoSpaceDN w:val="0"/>
        <w:adjustRightInd w:val="0"/>
        <w:ind w:firstLine="851"/>
        <w:jc w:val="both"/>
        <w:rPr>
          <w:rFonts w:ascii="Arial" w:hAnsi="Arial" w:cs="Arial"/>
          <w:sz w:val="24"/>
          <w:szCs w:val="24"/>
          <w:u w:val="single"/>
        </w:rPr>
      </w:pPr>
      <w:r w:rsidRPr="00C30F07">
        <w:rPr>
          <w:rFonts w:ascii="Arial" w:hAnsi="Arial" w:cs="Arial"/>
          <w:sz w:val="24"/>
          <w:szCs w:val="24"/>
          <w:u w:val="single"/>
        </w:rPr>
        <w:t>12.2 Специальная деятельность</w:t>
      </w:r>
    </w:p>
    <w:p w:rsidR="00A8526A" w:rsidRPr="00C30F07" w:rsidRDefault="00A8526A" w:rsidP="00C30F07">
      <w:pPr>
        <w:numPr>
          <w:ilvl w:val="0"/>
          <w:numId w:val="30"/>
        </w:numPr>
        <w:tabs>
          <w:tab w:val="left" w:pos="851"/>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A8526A" w:rsidRPr="00C30F07" w:rsidRDefault="00A8526A" w:rsidP="00C30F07">
      <w:pPr>
        <w:pStyle w:val="ConsPlusNormal"/>
        <w:widowControl/>
        <w:numPr>
          <w:ilvl w:val="0"/>
          <w:numId w:val="30"/>
        </w:numPr>
        <w:tabs>
          <w:tab w:val="left" w:pos="851"/>
        </w:tabs>
        <w:suppressAutoHyphens w:val="0"/>
        <w:autoSpaceDE/>
        <w:ind w:left="0" w:firstLine="851"/>
        <w:jc w:val="both"/>
        <w:rPr>
          <w:sz w:val="24"/>
          <w:szCs w:val="24"/>
        </w:rPr>
      </w:pPr>
      <w:r w:rsidRPr="00C30F07">
        <w:rPr>
          <w:sz w:val="24"/>
          <w:szCs w:val="24"/>
        </w:rPr>
        <w:t xml:space="preserve">минимальные отступы от границ земельных участков </w:t>
      </w:r>
      <w:r w:rsidRPr="00C30F07">
        <w:rPr>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C30F07">
        <w:rPr>
          <w:sz w:val="24"/>
          <w:szCs w:val="24"/>
        </w:rPr>
        <w:t xml:space="preserve"> – 3 м;</w:t>
      </w:r>
    </w:p>
    <w:p w:rsidR="00A8526A" w:rsidRPr="00C30F07" w:rsidRDefault="00A8526A" w:rsidP="00C30F07">
      <w:pPr>
        <w:numPr>
          <w:ilvl w:val="0"/>
          <w:numId w:val="30"/>
        </w:numPr>
        <w:tabs>
          <w:tab w:val="left" w:pos="851"/>
        </w:tabs>
        <w:ind w:left="0" w:firstLine="851"/>
        <w:jc w:val="both"/>
        <w:rPr>
          <w:rFonts w:ascii="Arial" w:hAnsi="Arial" w:cs="Arial"/>
          <w:sz w:val="24"/>
          <w:szCs w:val="24"/>
        </w:rPr>
      </w:pPr>
      <w:r w:rsidRPr="00C30F07">
        <w:rPr>
          <w:rFonts w:ascii="Arial" w:hAnsi="Arial" w:cs="Arial"/>
          <w:sz w:val="24"/>
          <w:szCs w:val="24"/>
        </w:rPr>
        <w:t>предельное количество этажей зданий, строений, сооружений 1 этаж, предельная высота зданий, строений, сооружений – 10 м;</w:t>
      </w:r>
    </w:p>
    <w:p w:rsidR="00A8526A" w:rsidRPr="00C30F07" w:rsidRDefault="00A8526A" w:rsidP="00C30F07">
      <w:pPr>
        <w:numPr>
          <w:ilvl w:val="0"/>
          <w:numId w:val="38"/>
        </w:numPr>
        <w:tabs>
          <w:tab w:val="left" w:pos="851"/>
        </w:tabs>
        <w:ind w:left="0" w:firstLine="851"/>
        <w:jc w:val="both"/>
        <w:rPr>
          <w:rFonts w:ascii="Arial" w:hAnsi="Arial" w:cs="Arial"/>
          <w:sz w:val="24"/>
          <w:szCs w:val="24"/>
        </w:rPr>
      </w:pPr>
      <w:r w:rsidRPr="00C30F07">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A8526A" w:rsidRPr="00C30F07" w:rsidRDefault="00A8526A" w:rsidP="00C30F07">
      <w:pPr>
        <w:tabs>
          <w:tab w:val="left" w:pos="142"/>
          <w:tab w:val="left" w:pos="851"/>
        </w:tabs>
        <w:ind w:firstLine="851"/>
        <w:jc w:val="both"/>
        <w:rPr>
          <w:rFonts w:ascii="Arial" w:hAnsi="Arial" w:cs="Arial"/>
          <w:sz w:val="24"/>
          <w:szCs w:val="24"/>
        </w:rPr>
      </w:pPr>
    </w:p>
    <w:p w:rsidR="004207CF" w:rsidRPr="00C30F07" w:rsidRDefault="00A8526A" w:rsidP="00C30F07">
      <w:pPr>
        <w:pStyle w:val="afd"/>
        <w:widowControl w:val="0"/>
        <w:numPr>
          <w:ilvl w:val="0"/>
          <w:numId w:val="5"/>
        </w:numPr>
        <w:tabs>
          <w:tab w:val="left" w:pos="0"/>
          <w:tab w:val="left" w:pos="180"/>
          <w:tab w:val="left" w:pos="360"/>
          <w:tab w:val="num" w:pos="900"/>
          <w:tab w:val="left" w:pos="1080"/>
        </w:tabs>
        <w:overflowPunct w:val="0"/>
        <w:adjustRightInd w:val="0"/>
        <w:jc w:val="both"/>
        <w:rPr>
          <w:rFonts w:ascii="Arial" w:hAnsi="Arial" w:cs="Arial"/>
          <w:sz w:val="24"/>
          <w:szCs w:val="24"/>
        </w:rPr>
      </w:pPr>
      <w:r w:rsidRPr="00C30F07">
        <w:rPr>
          <w:rFonts w:ascii="Arial" w:hAnsi="Arial" w:cs="Arial"/>
          <w:sz w:val="24"/>
          <w:szCs w:val="24"/>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r w:rsidR="00503336" w:rsidRPr="00C30F07">
        <w:rPr>
          <w:rFonts w:ascii="Arial" w:hAnsi="Arial" w:cs="Arial"/>
          <w:sz w:val="24"/>
          <w:szCs w:val="24"/>
        </w:rPr>
        <w:t>.</w:t>
      </w:r>
      <w:bookmarkStart w:id="174" w:name="_Toc343721979"/>
      <w:bookmarkStart w:id="175" w:name="_Toc468950195"/>
      <w:bookmarkStart w:id="176" w:name="_Toc469646522"/>
      <w:bookmarkEnd w:id="164"/>
      <w:bookmarkEnd w:id="165"/>
      <w:bookmarkEnd w:id="166"/>
      <w:bookmarkEnd w:id="167"/>
      <w:bookmarkEnd w:id="168"/>
      <w:bookmarkEnd w:id="169"/>
      <w:bookmarkEnd w:id="170"/>
    </w:p>
    <w:p w:rsidR="004207CF" w:rsidRPr="00C30F07" w:rsidRDefault="004207CF" w:rsidP="00C30F07">
      <w:pPr>
        <w:pStyle w:val="afd"/>
        <w:widowControl w:val="0"/>
        <w:tabs>
          <w:tab w:val="left" w:pos="0"/>
          <w:tab w:val="left" w:pos="180"/>
          <w:tab w:val="left" w:pos="360"/>
          <w:tab w:val="num" w:pos="900"/>
          <w:tab w:val="left" w:pos="1080"/>
        </w:tabs>
        <w:overflowPunct w:val="0"/>
        <w:adjustRightInd w:val="0"/>
        <w:ind w:left="798"/>
        <w:jc w:val="both"/>
        <w:rPr>
          <w:rFonts w:ascii="Arial" w:hAnsi="Arial" w:cs="Arial"/>
          <w:sz w:val="24"/>
          <w:szCs w:val="24"/>
        </w:rPr>
      </w:pPr>
    </w:p>
    <w:p w:rsidR="004207CF" w:rsidRPr="00C30F07" w:rsidRDefault="00503336" w:rsidP="00C30F07">
      <w:pPr>
        <w:pStyle w:val="afd"/>
        <w:widowControl w:val="0"/>
        <w:tabs>
          <w:tab w:val="left" w:pos="0"/>
          <w:tab w:val="left" w:pos="180"/>
          <w:tab w:val="left" w:pos="1080"/>
        </w:tabs>
        <w:overflowPunct w:val="0"/>
        <w:adjustRightInd w:val="0"/>
        <w:ind w:left="0" w:firstLine="851"/>
        <w:jc w:val="both"/>
        <w:rPr>
          <w:rFonts w:ascii="Arial" w:hAnsi="Arial" w:cs="Arial"/>
          <w:b/>
          <w:sz w:val="24"/>
          <w:szCs w:val="24"/>
        </w:rPr>
      </w:pPr>
      <w:r w:rsidRPr="00C30F07">
        <w:rPr>
          <w:rFonts w:ascii="Arial" w:hAnsi="Arial" w:cs="Arial"/>
          <w:b/>
          <w:sz w:val="24"/>
          <w:szCs w:val="24"/>
        </w:rPr>
        <w:t>Статья 4</w:t>
      </w:r>
      <w:r w:rsidR="004C0F27" w:rsidRPr="00C30F07">
        <w:rPr>
          <w:rFonts w:ascii="Arial" w:hAnsi="Arial" w:cs="Arial"/>
          <w:b/>
          <w:sz w:val="24"/>
          <w:szCs w:val="24"/>
        </w:rPr>
        <w:t>1</w:t>
      </w:r>
      <w:r w:rsidRPr="00C30F07">
        <w:rPr>
          <w:rFonts w:ascii="Arial" w:hAnsi="Arial" w:cs="Arial"/>
          <w:b/>
          <w:sz w:val="24"/>
          <w:szCs w:val="24"/>
        </w:rPr>
        <w:t xml:space="preserve">. </w:t>
      </w:r>
      <w:r w:rsidR="00A8526A" w:rsidRPr="00C30F07">
        <w:rPr>
          <w:rFonts w:ascii="Arial" w:hAnsi="Arial" w:cs="Arial"/>
          <w:b/>
          <w:sz w:val="24"/>
          <w:szCs w:val="24"/>
        </w:rPr>
        <w:t>«</w:t>
      </w:r>
      <w:r w:rsidRPr="00C30F07">
        <w:rPr>
          <w:rFonts w:ascii="Arial" w:hAnsi="Arial" w:cs="Arial"/>
          <w:b/>
          <w:sz w:val="24"/>
          <w:szCs w:val="24"/>
        </w:rPr>
        <w:t>Ограничения использования земельных участков и объектов капитального строительства на территории водоохранных зон</w:t>
      </w:r>
      <w:bookmarkEnd w:id="174"/>
      <w:bookmarkEnd w:id="175"/>
      <w:bookmarkEnd w:id="176"/>
      <w:r w:rsidR="00A8526A" w:rsidRPr="00C30F07">
        <w:rPr>
          <w:rFonts w:ascii="Arial" w:hAnsi="Arial" w:cs="Arial"/>
          <w:b/>
          <w:sz w:val="24"/>
          <w:szCs w:val="24"/>
        </w:rPr>
        <w:t>»</w:t>
      </w:r>
    </w:p>
    <w:p w:rsidR="004207CF" w:rsidRPr="00C30F07" w:rsidRDefault="00503336" w:rsidP="00C30F07">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207CF" w:rsidRPr="00C30F07" w:rsidRDefault="00503336" w:rsidP="00C30F07">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503336" w:rsidRPr="00C30F07" w:rsidRDefault="00503336" w:rsidP="00C30F07">
      <w:pPr>
        <w:pStyle w:val="afd"/>
        <w:widowControl w:val="0"/>
        <w:numPr>
          <w:ilvl w:val="3"/>
          <w:numId w:val="5"/>
        </w:numPr>
        <w:tabs>
          <w:tab w:val="left" w:pos="0"/>
          <w:tab w:val="left" w:pos="180"/>
          <w:tab w:val="left" w:pos="360"/>
          <w:tab w:val="left" w:pos="1080"/>
        </w:tabs>
        <w:overflowPunct w:val="0"/>
        <w:adjustRightInd w:val="0"/>
        <w:ind w:left="0" w:firstLine="851"/>
        <w:jc w:val="both"/>
        <w:rPr>
          <w:rFonts w:ascii="Arial" w:hAnsi="Arial" w:cs="Arial"/>
          <w:sz w:val="24"/>
          <w:szCs w:val="24"/>
        </w:rPr>
      </w:pPr>
      <w:r w:rsidRPr="00C30F07">
        <w:rPr>
          <w:rFonts w:ascii="Arial" w:hAnsi="Arial" w:cs="Arial"/>
          <w:sz w:val="24"/>
          <w:szCs w:val="24"/>
        </w:rPr>
        <w:t>В соответствии со специальным режимом на территории водоохранных зон, границы которых отображены на Карте градостроительного зонирования, запрещается:</w:t>
      </w:r>
    </w:p>
    <w:p w:rsidR="00503336" w:rsidRPr="00C30F07" w:rsidRDefault="00503336" w:rsidP="00C30F07">
      <w:pPr>
        <w:ind w:firstLine="851"/>
        <w:jc w:val="both"/>
        <w:rPr>
          <w:rFonts w:ascii="Arial" w:hAnsi="Arial" w:cs="Arial"/>
          <w:sz w:val="24"/>
          <w:szCs w:val="24"/>
          <w:lang w:eastAsia="ru-RU"/>
        </w:rPr>
      </w:pPr>
      <w:r w:rsidRPr="00C30F07">
        <w:rPr>
          <w:rFonts w:ascii="Arial" w:hAnsi="Arial" w:cs="Arial"/>
          <w:sz w:val="24"/>
          <w:szCs w:val="24"/>
          <w:lang w:eastAsia="ru-RU"/>
        </w:rPr>
        <w:t>1) использование сточных вод для удобрения почв;</w:t>
      </w:r>
    </w:p>
    <w:p w:rsidR="00503336" w:rsidRPr="00C30F07" w:rsidRDefault="00503336" w:rsidP="00C30F07">
      <w:pPr>
        <w:ind w:firstLine="851"/>
        <w:jc w:val="both"/>
        <w:rPr>
          <w:rFonts w:ascii="Arial" w:hAnsi="Arial" w:cs="Arial"/>
          <w:sz w:val="24"/>
          <w:szCs w:val="24"/>
          <w:lang w:eastAsia="ru-RU"/>
        </w:rPr>
      </w:pPr>
      <w:r w:rsidRPr="00C30F07">
        <w:rPr>
          <w:rFonts w:ascii="Arial"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03336" w:rsidRPr="00C30F07" w:rsidRDefault="00503336" w:rsidP="00C30F07">
      <w:pPr>
        <w:ind w:firstLine="851"/>
        <w:jc w:val="both"/>
        <w:rPr>
          <w:rFonts w:ascii="Arial" w:hAnsi="Arial" w:cs="Arial"/>
          <w:sz w:val="24"/>
          <w:szCs w:val="24"/>
          <w:lang w:eastAsia="ru-RU"/>
        </w:rPr>
      </w:pPr>
      <w:r w:rsidRPr="00C30F07">
        <w:rPr>
          <w:rFonts w:ascii="Arial" w:hAnsi="Arial" w:cs="Arial"/>
          <w:sz w:val="24"/>
          <w:szCs w:val="24"/>
          <w:lang w:eastAsia="ru-RU"/>
        </w:rPr>
        <w:t>3) осуществление авиационных мер по борьбе с вредителями и болезнями растений;</w:t>
      </w:r>
    </w:p>
    <w:p w:rsidR="00503336" w:rsidRPr="00C30F07" w:rsidRDefault="00503336" w:rsidP="00C30F07">
      <w:pPr>
        <w:ind w:firstLine="851"/>
        <w:jc w:val="both"/>
        <w:rPr>
          <w:rFonts w:ascii="Arial" w:hAnsi="Arial" w:cs="Arial"/>
          <w:sz w:val="24"/>
          <w:szCs w:val="24"/>
          <w:lang w:eastAsia="ru-RU"/>
        </w:rPr>
      </w:pPr>
      <w:r w:rsidRPr="00C30F07">
        <w:rPr>
          <w:rFonts w:ascii="Arial"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8526A" w:rsidRPr="00C30F07" w:rsidRDefault="00A8526A" w:rsidP="00C30F07">
      <w:pPr>
        <w:ind w:firstLine="851"/>
        <w:jc w:val="both"/>
        <w:rPr>
          <w:rFonts w:ascii="Arial" w:hAnsi="Arial" w:cs="Arial"/>
          <w:sz w:val="24"/>
          <w:szCs w:val="24"/>
          <w:lang w:eastAsia="ru-RU"/>
        </w:rPr>
      </w:pPr>
      <w:r w:rsidRPr="00C30F07">
        <w:rPr>
          <w:rFonts w:ascii="Arial"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8526A" w:rsidRPr="00C30F07" w:rsidRDefault="00A8526A" w:rsidP="00C30F07">
      <w:pPr>
        <w:ind w:firstLine="851"/>
        <w:jc w:val="both"/>
        <w:rPr>
          <w:rFonts w:ascii="Arial" w:hAnsi="Arial" w:cs="Arial"/>
          <w:sz w:val="24"/>
          <w:szCs w:val="24"/>
          <w:lang w:eastAsia="ru-RU"/>
        </w:rPr>
      </w:pPr>
      <w:r w:rsidRPr="00C30F07">
        <w:rPr>
          <w:rFonts w:ascii="Arial"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A8526A" w:rsidRPr="00C30F07" w:rsidRDefault="00A8526A" w:rsidP="00C30F07">
      <w:pPr>
        <w:ind w:firstLine="851"/>
        <w:jc w:val="both"/>
        <w:rPr>
          <w:rFonts w:ascii="Arial" w:hAnsi="Arial" w:cs="Arial"/>
          <w:sz w:val="24"/>
          <w:szCs w:val="24"/>
          <w:lang w:eastAsia="ru-RU"/>
        </w:rPr>
      </w:pPr>
      <w:r w:rsidRPr="00C30F07">
        <w:rPr>
          <w:rFonts w:ascii="Arial" w:hAnsi="Arial" w:cs="Arial"/>
          <w:sz w:val="24"/>
          <w:szCs w:val="24"/>
          <w:lang w:eastAsia="ru-RU"/>
        </w:rPr>
        <w:t>7) сброс сточных, в том числе дренажных, вод;</w:t>
      </w:r>
    </w:p>
    <w:p w:rsidR="004207CF" w:rsidRPr="00C30F07" w:rsidRDefault="00A8526A" w:rsidP="00C30F07">
      <w:pPr>
        <w:ind w:firstLine="851"/>
        <w:jc w:val="both"/>
        <w:rPr>
          <w:rFonts w:ascii="Arial" w:hAnsi="Arial" w:cs="Arial"/>
          <w:sz w:val="24"/>
          <w:szCs w:val="24"/>
          <w:lang w:eastAsia="ru-RU"/>
        </w:rPr>
      </w:pPr>
      <w:r w:rsidRPr="00C30F07">
        <w:rPr>
          <w:rFonts w:ascii="Arial"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03336" w:rsidRPr="00C30F07" w:rsidRDefault="004207CF" w:rsidP="00C30F07">
      <w:pPr>
        <w:ind w:firstLine="851"/>
        <w:jc w:val="both"/>
        <w:rPr>
          <w:rFonts w:ascii="Arial" w:hAnsi="Arial" w:cs="Arial"/>
          <w:sz w:val="24"/>
          <w:szCs w:val="24"/>
          <w:lang w:eastAsia="ru-RU"/>
        </w:rPr>
      </w:pPr>
      <w:r w:rsidRPr="00C30F07">
        <w:rPr>
          <w:rFonts w:ascii="Arial" w:hAnsi="Arial" w:cs="Arial"/>
          <w:sz w:val="24"/>
          <w:szCs w:val="24"/>
          <w:lang w:eastAsia="ru-RU"/>
        </w:rPr>
        <w:t xml:space="preserve">4. </w:t>
      </w:r>
      <w:r w:rsidR="00503336" w:rsidRPr="00C30F07">
        <w:rPr>
          <w:rFonts w:ascii="Arial" w:hAnsi="Arial" w:cs="Arial"/>
          <w:sz w:val="24"/>
          <w:szCs w:val="24"/>
          <w:lang w:eastAsia="ru-RU"/>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A8526A" w:rsidRPr="00C30F07" w:rsidRDefault="00A8526A" w:rsidP="00C30F07">
      <w:pPr>
        <w:tabs>
          <w:tab w:val="left" w:pos="1080"/>
        </w:tabs>
        <w:ind w:left="720" w:firstLine="851"/>
        <w:jc w:val="both"/>
        <w:rPr>
          <w:rFonts w:ascii="Arial" w:hAnsi="Arial" w:cs="Arial"/>
          <w:sz w:val="24"/>
          <w:szCs w:val="24"/>
          <w:lang w:eastAsia="ru-RU"/>
        </w:rPr>
      </w:pPr>
    </w:p>
    <w:p w:rsidR="00503336" w:rsidRPr="00C30F07" w:rsidRDefault="00503336" w:rsidP="00C30F07">
      <w:pPr>
        <w:pStyle w:val="3"/>
        <w:widowControl/>
        <w:numPr>
          <w:ilvl w:val="0"/>
          <w:numId w:val="0"/>
        </w:numPr>
        <w:spacing w:before="0" w:after="0"/>
        <w:ind w:firstLine="851"/>
        <w:jc w:val="both"/>
        <w:rPr>
          <w:rFonts w:cs="Arial"/>
          <w:b w:val="0"/>
          <w:bCs w:val="0"/>
          <w:sz w:val="24"/>
          <w:szCs w:val="24"/>
          <w:lang w:val="ru-RU"/>
        </w:rPr>
      </w:pPr>
      <w:bookmarkStart w:id="177" w:name="_Toc335742773"/>
      <w:bookmarkStart w:id="178" w:name="_Toc339985582"/>
      <w:bookmarkStart w:id="179" w:name="_Toc468950196"/>
      <w:bookmarkStart w:id="180" w:name="_Toc469646523"/>
      <w:r w:rsidRPr="00C30F07">
        <w:rPr>
          <w:rFonts w:cs="Arial"/>
          <w:sz w:val="24"/>
          <w:szCs w:val="24"/>
          <w:lang w:val="ru-RU"/>
        </w:rPr>
        <w:t>Статья 4</w:t>
      </w:r>
      <w:r w:rsidR="004C0F27" w:rsidRPr="00C30F07">
        <w:rPr>
          <w:rFonts w:cs="Arial"/>
          <w:sz w:val="24"/>
          <w:szCs w:val="24"/>
          <w:lang w:val="ru-RU"/>
        </w:rPr>
        <w:t>2</w:t>
      </w:r>
      <w:r w:rsidRPr="00C30F07">
        <w:rPr>
          <w:rFonts w:cs="Arial"/>
          <w:sz w:val="24"/>
          <w:szCs w:val="24"/>
          <w:lang w:val="ru-RU"/>
        </w:rPr>
        <w:t xml:space="preserve">. </w:t>
      </w:r>
      <w:r w:rsidR="00A8526A" w:rsidRPr="00C30F07">
        <w:rPr>
          <w:rFonts w:cs="Arial"/>
          <w:sz w:val="24"/>
          <w:szCs w:val="24"/>
          <w:lang w:val="ru-RU"/>
        </w:rPr>
        <w:t>«</w:t>
      </w:r>
      <w:r w:rsidRPr="00C30F07">
        <w:rPr>
          <w:rFonts w:cs="Arial"/>
          <w:sz w:val="24"/>
          <w:szCs w:val="24"/>
          <w:lang w:val="ru-RU"/>
        </w:rPr>
        <w:t>Ограничения использования земельных участков и объектов капитального строительства на территории санитарно-защитных зон</w:t>
      </w:r>
      <w:bookmarkEnd w:id="177"/>
      <w:bookmarkEnd w:id="178"/>
      <w:bookmarkEnd w:id="179"/>
      <w:bookmarkEnd w:id="180"/>
      <w:r w:rsidR="00A8526A" w:rsidRPr="00C30F07">
        <w:rPr>
          <w:rFonts w:cs="Arial"/>
          <w:sz w:val="24"/>
          <w:szCs w:val="24"/>
          <w:lang w:val="ru-RU"/>
        </w:rPr>
        <w:t>»</w:t>
      </w:r>
    </w:p>
    <w:p w:rsidR="00503336" w:rsidRPr="00C30F07" w:rsidRDefault="00503336" w:rsidP="00C30F07">
      <w:pPr>
        <w:numPr>
          <w:ilvl w:val="0"/>
          <w:numId w:val="9"/>
        </w:numPr>
        <w:tabs>
          <w:tab w:val="clear" w:pos="360"/>
          <w:tab w:val="left" w:pos="1080"/>
        </w:tabs>
        <w:ind w:left="0" w:firstLine="851"/>
        <w:jc w:val="both"/>
        <w:rPr>
          <w:rFonts w:ascii="Arial" w:hAnsi="Arial" w:cs="Arial"/>
          <w:sz w:val="24"/>
          <w:szCs w:val="24"/>
          <w:lang w:eastAsia="ru-RU"/>
        </w:rPr>
      </w:pPr>
      <w:r w:rsidRPr="00C30F07">
        <w:rPr>
          <w:rFonts w:ascii="Arial" w:hAnsi="Arial" w:cs="Arial"/>
          <w:sz w:val="24"/>
          <w:szCs w:val="24"/>
          <w:lang w:eastAsia="ru-RU"/>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w:t>
      </w:r>
    </w:p>
    <w:p w:rsidR="00503336" w:rsidRPr="00C30F07" w:rsidRDefault="00503336" w:rsidP="00C30F07">
      <w:pPr>
        <w:numPr>
          <w:ilvl w:val="0"/>
          <w:numId w:val="9"/>
        </w:numPr>
        <w:tabs>
          <w:tab w:val="clear" w:pos="360"/>
          <w:tab w:val="left" w:pos="1080"/>
        </w:tabs>
        <w:ind w:left="0" w:firstLine="851"/>
        <w:jc w:val="both"/>
        <w:rPr>
          <w:rFonts w:ascii="Arial" w:hAnsi="Arial" w:cs="Arial"/>
          <w:sz w:val="24"/>
          <w:szCs w:val="24"/>
          <w:lang w:eastAsia="ru-RU"/>
        </w:rPr>
      </w:pPr>
      <w:r w:rsidRPr="00C30F07">
        <w:rPr>
          <w:rFonts w:ascii="Arial" w:hAnsi="Arial" w:cs="Arial"/>
          <w:sz w:val="24"/>
          <w:szCs w:val="24"/>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rsidR="00503336" w:rsidRPr="00C30F07" w:rsidRDefault="00503336" w:rsidP="00C30F07">
      <w:pPr>
        <w:numPr>
          <w:ilvl w:val="0"/>
          <w:numId w:val="9"/>
        </w:numPr>
        <w:tabs>
          <w:tab w:val="clear" w:pos="360"/>
          <w:tab w:val="left" w:pos="1080"/>
        </w:tabs>
        <w:ind w:left="0" w:firstLine="851"/>
        <w:jc w:val="both"/>
        <w:rPr>
          <w:rFonts w:ascii="Arial" w:hAnsi="Arial" w:cs="Arial"/>
          <w:sz w:val="24"/>
          <w:szCs w:val="24"/>
          <w:lang w:eastAsia="ru-RU"/>
        </w:rPr>
      </w:pPr>
      <w:r w:rsidRPr="00C30F07">
        <w:rPr>
          <w:rFonts w:ascii="Arial" w:hAnsi="Arial" w:cs="Arial"/>
          <w:sz w:val="24"/>
          <w:szCs w:val="24"/>
          <w:lang w:eastAsia="ru-RU"/>
        </w:rPr>
        <w:t>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503336" w:rsidRPr="00C30F07" w:rsidRDefault="00503336" w:rsidP="00C30F07">
      <w:pPr>
        <w:pStyle w:val="ConsPlusNormal"/>
        <w:widowControl/>
        <w:ind w:firstLine="851"/>
        <w:jc w:val="both"/>
        <w:rPr>
          <w:sz w:val="24"/>
          <w:szCs w:val="24"/>
        </w:rPr>
      </w:pPr>
      <w:r w:rsidRPr="00C30F07">
        <w:rPr>
          <w:sz w:val="24"/>
          <w:szCs w:val="24"/>
        </w:rPr>
        <w:t>- промышленные объекты и производства первого класса - 1000 м;</w:t>
      </w:r>
    </w:p>
    <w:p w:rsidR="00503336" w:rsidRPr="00C30F07" w:rsidRDefault="00503336" w:rsidP="00C30F07">
      <w:pPr>
        <w:pStyle w:val="ConsPlusNormal"/>
        <w:widowControl/>
        <w:ind w:firstLine="851"/>
        <w:jc w:val="both"/>
        <w:rPr>
          <w:sz w:val="24"/>
          <w:szCs w:val="24"/>
        </w:rPr>
      </w:pPr>
      <w:r w:rsidRPr="00C30F07">
        <w:rPr>
          <w:sz w:val="24"/>
          <w:szCs w:val="24"/>
        </w:rPr>
        <w:t>- промышленные объекты и производства второго класса - 500 м;</w:t>
      </w:r>
    </w:p>
    <w:p w:rsidR="00503336" w:rsidRPr="00C30F07" w:rsidRDefault="00503336" w:rsidP="00C30F07">
      <w:pPr>
        <w:pStyle w:val="ConsPlusNormal"/>
        <w:widowControl/>
        <w:ind w:firstLine="851"/>
        <w:jc w:val="both"/>
        <w:rPr>
          <w:sz w:val="24"/>
          <w:szCs w:val="24"/>
        </w:rPr>
      </w:pPr>
      <w:r w:rsidRPr="00C30F07">
        <w:rPr>
          <w:sz w:val="24"/>
          <w:szCs w:val="24"/>
        </w:rPr>
        <w:t>- промышленные объекты и производства третьего класса - 300 м;</w:t>
      </w:r>
    </w:p>
    <w:p w:rsidR="00503336" w:rsidRPr="00C30F07" w:rsidRDefault="00503336" w:rsidP="00C30F07">
      <w:pPr>
        <w:pStyle w:val="ConsPlusNormal"/>
        <w:widowControl/>
        <w:ind w:firstLine="851"/>
        <w:jc w:val="both"/>
        <w:rPr>
          <w:sz w:val="24"/>
          <w:szCs w:val="24"/>
        </w:rPr>
      </w:pPr>
      <w:r w:rsidRPr="00C30F07">
        <w:rPr>
          <w:sz w:val="24"/>
          <w:szCs w:val="24"/>
        </w:rPr>
        <w:t>- промышленные объекты и производства четвертого класса - 100 м;</w:t>
      </w:r>
    </w:p>
    <w:p w:rsidR="00503336" w:rsidRPr="00C30F07" w:rsidRDefault="00503336" w:rsidP="00C30F07">
      <w:pPr>
        <w:pStyle w:val="ConsPlusNormal"/>
        <w:widowControl/>
        <w:ind w:firstLine="851"/>
        <w:jc w:val="both"/>
        <w:rPr>
          <w:sz w:val="24"/>
          <w:szCs w:val="24"/>
        </w:rPr>
      </w:pPr>
      <w:r w:rsidRPr="00C30F07">
        <w:rPr>
          <w:sz w:val="24"/>
          <w:szCs w:val="24"/>
        </w:rPr>
        <w:t>- промышленные объекты и производства пятого класса - 50 м.</w:t>
      </w:r>
    </w:p>
    <w:p w:rsidR="00503336" w:rsidRPr="00C30F07" w:rsidRDefault="00503336" w:rsidP="00C30F07">
      <w:pPr>
        <w:numPr>
          <w:ilvl w:val="0"/>
          <w:numId w:val="9"/>
        </w:numPr>
        <w:tabs>
          <w:tab w:val="clear" w:pos="360"/>
          <w:tab w:val="left" w:pos="1080"/>
        </w:tabs>
        <w:ind w:left="0" w:firstLine="851"/>
        <w:jc w:val="both"/>
        <w:rPr>
          <w:rFonts w:ascii="Arial" w:hAnsi="Arial" w:cs="Arial"/>
          <w:sz w:val="24"/>
          <w:szCs w:val="24"/>
          <w:lang w:eastAsia="ru-RU"/>
        </w:rPr>
      </w:pPr>
      <w:r w:rsidRPr="00C30F07">
        <w:rPr>
          <w:rFonts w:ascii="Arial" w:hAnsi="Arial" w:cs="Arial"/>
          <w:sz w:val="24"/>
          <w:szCs w:val="24"/>
          <w:lang w:eastAsia="ru-RU"/>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503336" w:rsidRPr="00C30F07" w:rsidRDefault="00503336" w:rsidP="00C30F07">
      <w:pPr>
        <w:numPr>
          <w:ilvl w:val="0"/>
          <w:numId w:val="9"/>
        </w:numPr>
        <w:tabs>
          <w:tab w:val="clear" w:pos="360"/>
          <w:tab w:val="left" w:pos="1080"/>
        </w:tabs>
        <w:ind w:left="0" w:firstLine="851"/>
        <w:jc w:val="both"/>
        <w:rPr>
          <w:rFonts w:ascii="Arial" w:hAnsi="Arial" w:cs="Arial"/>
          <w:sz w:val="24"/>
          <w:szCs w:val="24"/>
          <w:lang w:eastAsia="ru-RU"/>
        </w:rPr>
      </w:pPr>
      <w:r w:rsidRPr="00C30F07">
        <w:rPr>
          <w:rFonts w:ascii="Arial" w:hAnsi="Arial" w:cs="Arial"/>
          <w:sz w:val="24"/>
          <w:szCs w:val="24"/>
          <w:lang w:eastAsia="ru-RU"/>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503336" w:rsidRPr="00C30F07" w:rsidRDefault="00503336" w:rsidP="00C30F07">
      <w:pPr>
        <w:numPr>
          <w:ilvl w:val="0"/>
          <w:numId w:val="9"/>
        </w:numPr>
        <w:tabs>
          <w:tab w:val="clear" w:pos="360"/>
          <w:tab w:val="left" w:pos="1080"/>
        </w:tabs>
        <w:ind w:left="0" w:firstLine="851"/>
        <w:jc w:val="both"/>
        <w:rPr>
          <w:rFonts w:ascii="Arial" w:hAnsi="Arial" w:cs="Arial"/>
          <w:sz w:val="24"/>
          <w:szCs w:val="24"/>
          <w:lang w:eastAsia="ru-RU"/>
        </w:rPr>
      </w:pPr>
      <w:r w:rsidRPr="00C30F07">
        <w:rPr>
          <w:rFonts w:ascii="Arial" w:hAnsi="Arial" w:cs="Arial"/>
          <w:sz w:val="24"/>
          <w:szCs w:val="24"/>
          <w:lang w:eastAsia="ru-RU"/>
        </w:rPr>
        <w:t>Допускается размещать в границах санитарно-защитной зоны промышленного объекта или производства:</w:t>
      </w:r>
    </w:p>
    <w:p w:rsidR="00503336" w:rsidRPr="00C30F07" w:rsidRDefault="00503336" w:rsidP="00C30F07">
      <w:pPr>
        <w:pStyle w:val="ConsPlusNormal"/>
        <w:widowControl/>
        <w:ind w:firstLine="851"/>
        <w:jc w:val="both"/>
        <w:rPr>
          <w:sz w:val="24"/>
          <w:szCs w:val="24"/>
        </w:rPr>
      </w:pPr>
      <w:r w:rsidRPr="00C30F07">
        <w:rPr>
          <w:sz w:val="24"/>
          <w:szCs w:val="24"/>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503336" w:rsidRPr="00C30F07" w:rsidRDefault="00503336" w:rsidP="00C30F07">
      <w:pPr>
        <w:numPr>
          <w:ilvl w:val="0"/>
          <w:numId w:val="9"/>
        </w:numPr>
        <w:tabs>
          <w:tab w:val="clear" w:pos="360"/>
          <w:tab w:val="left" w:pos="1080"/>
        </w:tabs>
        <w:ind w:left="0" w:firstLine="851"/>
        <w:jc w:val="both"/>
        <w:rPr>
          <w:rFonts w:ascii="Arial" w:hAnsi="Arial" w:cs="Arial"/>
          <w:sz w:val="24"/>
          <w:szCs w:val="24"/>
          <w:lang w:eastAsia="ru-RU"/>
        </w:rPr>
      </w:pPr>
      <w:r w:rsidRPr="00C30F07">
        <w:rPr>
          <w:rFonts w:ascii="Arial" w:hAnsi="Arial" w:cs="Arial"/>
          <w:sz w:val="24"/>
          <w:szCs w:val="24"/>
          <w:lang w:eastAsia="ru-RU"/>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207CF" w:rsidRPr="00C30F07" w:rsidRDefault="00503336" w:rsidP="00C30F07">
      <w:pPr>
        <w:tabs>
          <w:tab w:val="left" w:pos="1080"/>
        </w:tabs>
        <w:ind w:firstLine="851"/>
        <w:jc w:val="both"/>
        <w:rPr>
          <w:rFonts w:ascii="Arial" w:hAnsi="Arial" w:cs="Arial"/>
          <w:sz w:val="24"/>
          <w:szCs w:val="24"/>
          <w:lang w:eastAsia="ru-RU"/>
        </w:rPr>
      </w:pPr>
      <w:r w:rsidRPr="00C30F07">
        <w:rPr>
          <w:rFonts w:ascii="Arial" w:hAnsi="Arial" w:cs="Arial"/>
          <w:sz w:val="24"/>
          <w:szCs w:val="24"/>
          <w:lang w:eastAsia="ru-RU"/>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4-7 настоящей статьи применяются с учётом требований, установленных настоящей частью.</w:t>
      </w:r>
      <w:bookmarkStart w:id="181" w:name="_Toc343721981"/>
      <w:bookmarkStart w:id="182" w:name="_Toc468950197"/>
      <w:bookmarkStart w:id="183" w:name="_Toc469646524"/>
    </w:p>
    <w:p w:rsidR="004207CF" w:rsidRPr="00C30F07" w:rsidRDefault="004207CF" w:rsidP="00C30F07">
      <w:pPr>
        <w:tabs>
          <w:tab w:val="left" w:pos="1080"/>
        </w:tabs>
        <w:ind w:firstLine="851"/>
        <w:jc w:val="both"/>
        <w:rPr>
          <w:rFonts w:ascii="Arial" w:hAnsi="Arial" w:cs="Arial"/>
          <w:sz w:val="24"/>
          <w:szCs w:val="24"/>
          <w:lang w:eastAsia="ru-RU"/>
        </w:rPr>
      </w:pPr>
    </w:p>
    <w:p w:rsidR="00503336" w:rsidRPr="00C30F07" w:rsidRDefault="00503336" w:rsidP="00C30F07">
      <w:pPr>
        <w:tabs>
          <w:tab w:val="left" w:pos="1080"/>
        </w:tabs>
        <w:ind w:firstLine="851"/>
        <w:jc w:val="both"/>
        <w:rPr>
          <w:rFonts w:ascii="Arial" w:hAnsi="Arial" w:cs="Arial"/>
          <w:b/>
          <w:sz w:val="24"/>
          <w:szCs w:val="24"/>
          <w:lang w:eastAsia="ru-RU"/>
        </w:rPr>
      </w:pPr>
      <w:r w:rsidRPr="00C30F07">
        <w:rPr>
          <w:rFonts w:ascii="Arial" w:hAnsi="Arial" w:cs="Arial"/>
          <w:b/>
          <w:sz w:val="24"/>
          <w:szCs w:val="24"/>
        </w:rPr>
        <w:t>Статья 4</w:t>
      </w:r>
      <w:r w:rsidR="004C0F27" w:rsidRPr="00C30F07">
        <w:rPr>
          <w:rFonts w:ascii="Arial" w:hAnsi="Arial" w:cs="Arial"/>
          <w:b/>
          <w:sz w:val="24"/>
          <w:szCs w:val="24"/>
        </w:rPr>
        <w:t>3</w:t>
      </w:r>
      <w:r w:rsidRPr="00C30F07">
        <w:rPr>
          <w:rFonts w:ascii="Arial" w:hAnsi="Arial" w:cs="Arial"/>
          <w:b/>
          <w:sz w:val="24"/>
          <w:szCs w:val="24"/>
        </w:rPr>
        <w:t xml:space="preserve">. </w:t>
      </w:r>
      <w:r w:rsidR="00A8526A" w:rsidRPr="00C30F07">
        <w:rPr>
          <w:rFonts w:ascii="Arial" w:hAnsi="Arial" w:cs="Arial"/>
          <w:b/>
          <w:sz w:val="24"/>
          <w:szCs w:val="24"/>
        </w:rPr>
        <w:t>«</w:t>
      </w:r>
      <w:r w:rsidRPr="00C30F07">
        <w:rPr>
          <w:rFonts w:ascii="Arial" w:hAnsi="Arial" w:cs="Arial"/>
          <w:b/>
          <w:sz w:val="24"/>
          <w:szCs w:val="24"/>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81"/>
      <w:bookmarkEnd w:id="182"/>
      <w:bookmarkEnd w:id="183"/>
      <w:r w:rsidR="00A8526A" w:rsidRPr="00C30F07">
        <w:rPr>
          <w:rFonts w:ascii="Arial" w:hAnsi="Arial" w:cs="Arial"/>
          <w:b/>
          <w:sz w:val="24"/>
          <w:szCs w:val="24"/>
        </w:rPr>
        <w:t>»</w:t>
      </w:r>
    </w:p>
    <w:p w:rsidR="00503336" w:rsidRPr="00C30F07" w:rsidRDefault="00503336" w:rsidP="00C30F07">
      <w:pPr>
        <w:numPr>
          <w:ilvl w:val="0"/>
          <w:numId w:val="15"/>
        </w:numPr>
        <w:tabs>
          <w:tab w:val="clear" w:pos="360"/>
          <w:tab w:val="left" w:pos="1134"/>
        </w:tabs>
        <w:ind w:left="0" w:firstLine="851"/>
        <w:jc w:val="both"/>
        <w:rPr>
          <w:rFonts w:ascii="Arial" w:hAnsi="Arial" w:cs="Arial"/>
          <w:sz w:val="24"/>
          <w:szCs w:val="24"/>
          <w:lang w:eastAsia="ru-RU"/>
        </w:rPr>
      </w:pPr>
      <w:r w:rsidRPr="00C30F07">
        <w:rPr>
          <w:rFonts w:ascii="Arial" w:hAnsi="Arial" w:cs="Arial"/>
          <w:sz w:val="24"/>
          <w:szCs w:val="24"/>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503336" w:rsidRPr="00C30F07" w:rsidRDefault="00503336" w:rsidP="00C30F07">
      <w:pPr>
        <w:numPr>
          <w:ilvl w:val="0"/>
          <w:numId w:val="15"/>
        </w:numPr>
        <w:tabs>
          <w:tab w:val="clear" w:pos="360"/>
          <w:tab w:val="left" w:pos="1134"/>
        </w:tabs>
        <w:ind w:left="0" w:firstLine="851"/>
        <w:jc w:val="both"/>
        <w:rPr>
          <w:rFonts w:ascii="Arial" w:hAnsi="Arial" w:cs="Arial"/>
          <w:sz w:val="24"/>
          <w:szCs w:val="24"/>
          <w:lang w:eastAsia="ru-RU"/>
        </w:rPr>
      </w:pPr>
      <w:r w:rsidRPr="00C30F07">
        <w:rPr>
          <w:rFonts w:ascii="Arial" w:hAnsi="Arial" w:cs="Arial"/>
          <w:sz w:val="24"/>
          <w:szCs w:val="24"/>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 160.</w:t>
      </w:r>
    </w:p>
    <w:p w:rsidR="00503336" w:rsidRPr="00C30F07" w:rsidRDefault="00503336" w:rsidP="00C30F07">
      <w:pPr>
        <w:numPr>
          <w:ilvl w:val="0"/>
          <w:numId w:val="15"/>
        </w:numPr>
        <w:tabs>
          <w:tab w:val="clear" w:pos="360"/>
          <w:tab w:val="left" w:pos="1134"/>
        </w:tabs>
        <w:ind w:left="0" w:firstLine="851"/>
        <w:jc w:val="both"/>
        <w:rPr>
          <w:rFonts w:ascii="Arial" w:hAnsi="Arial" w:cs="Arial"/>
          <w:sz w:val="24"/>
          <w:szCs w:val="24"/>
          <w:lang w:eastAsia="ru-RU"/>
        </w:rPr>
      </w:pPr>
      <w:r w:rsidRPr="00C30F07">
        <w:rPr>
          <w:rFonts w:ascii="Arial" w:hAnsi="Arial" w:cs="Arial"/>
          <w:sz w:val="24"/>
          <w:szCs w:val="24"/>
          <w:lang w:eastAsia="ru-RU"/>
        </w:rPr>
        <w:t>Охранные зоны устанавливаются:</w:t>
      </w:r>
    </w:p>
    <w:p w:rsidR="00503336" w:rsidRPr="00C30F07" w:rsidRDefault="00503336" w:rsidP="00C30F07">
      <w:pPr>
        <w:pStyle w:val="ConsPlusNormal"/>
        <w:widowControl/>
        <w:numPr>
          <w:ilvl w:val="0"/>
          <w:numId w:val="10"/>
        </w:numPr>
        <w:tabs>
          <w:tab w:val="clear" w:pos="1410"/>
          <w:tab w:val="num" w:pos="1080"/>
        </w:tabs>
        <w:ind w:left="0" w:firstLine="851"/>
        <w:jc w:val="both"/>
        <w:rPr>
          <w:sz w:val="24"/>
          <w:szCs w:val="24"/>
        </w:rPr>
      </w:pPr>
      <w:r w:rsidRPr="00C30F07">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неотклонённом их положении на следующем расстоянии:</w:t>
      </w:r>
    </w:p>
    <w:p w:rsidR="00503336" w:rsidRPr="00C30F07" w:rsidRDefault="00503336" w:rsidP="00C30F07">
      <w:pPr>
        <w:pStyle w:val="ConsPlusNormal"/>
        <w:widowControl/>
        <w:ind w:firstLine="851"/>
        <w:jc w:val="both"/>
        <w:rPr>
          <w:sz w:val="24"/>
          <w:szCs w:val="24"/>
        </w:rPr>
      </w:pPr>
      <w:r w:rsidRPr="00C30F07">
        <w:rPr>
          <w:sz w:val="24"/>
          <w:szCs w:val="24"/>
        </w:rPr>
        <w:t>а) при проектно номинальном классе напряжения 35 кВ – 15 метров;</w:t>
      </w:r>
    </w:p>
    <w:p w:rsidR="00503336" w:rsidRPr="00C30F07" w:rsidRDefault="00503336" w:rsidP="00C30F07">
      <w:pPr>
        <w:pStyle w:val="ConsPlusNormal"/>
        <w:widowControl/>
        <w:ind w:firstLine="851"/>
        <w:jc w:val="both"/>
        <w:rPr>
          <w:sz w:val="24"/>
          <w:szCs w:val="24"/>
        </w:rPr>
      </w:pPr>
      <w:r w:rsidRPr="00C30F07">
        <w:rPr>
          <w:sz w:val="24"/>
          <w:szCs w:val="24"/>
        </w:rPr>
        <w:t>б) при проектном номинальном классе напряжения 110 кВ – 20 метров;</w:t>
      </w:r>
    </w:p>
    <w:p w:rsidR="00503336" w:rsidRPr="00C30F07" w:rsidRDefault="00503336" w:rsidP="00C30F07">
      <w:pPr>
        <w:pStyle w:val="ConsPlusNormal"/>
        <w:widowControl/>
        <w:numPr>
          <w:ilvl w:val="0"/>
          <w:numId w:val="10"/>
        </w:numPr>
        <w:tabs>
          <w:tab w:val="clear" w:pos="1410"/>
          <w:tab w:val="num" w:pos="1080"/>
        </w:tabs>
        <w:ind w:left="0" w:firstLine="851"/>
        <w:jc w:val="both"/>
        <w:rPr>
          <w:sz w:val="24"/>
          <w:szCs w:val="24"/>
        </w:rPr>
      </w:pPr>
      <w:r w:rsidRPr="00C30F07">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503336" w:rsidRPr="00C30F07" w:rsidRDefault="00503336" w:rsidP="00C30F07">
      <w:pPr>
        <w:pStyle w:val="ConsPlusNormal"/>
        <w:widowControl/>
        <w:numPr>
          <w:ilvl w:val="0"/>
          <w:numId w:val="10"/>
        </w:numPr>
        <w:tabs>
          <w:tab w:val="clear" w:pos="1410"/>
          <w:tab w:val="num" w:pos="1080"/>
        </w:tabs>
        <w:ind w:left="0" w:firstLine="851"/>
        <w:jc w:val="both"/>
        <w:rPr>
          <w:sz w:val="24"/>
          <w:szCs w:val="24"/>
        </w:rPr>
      </w:pPr>
      <w:r w:rsidRPr="00C30F07">
        <w:rPr>
          <w:sz w:val="24"/>
          <w:szCs w:val="24"/>
        </w:rPr>
        <w:t xml:space="preserve"> вдоль подводных кабельных линий электропередачи - в виде водного пространства от водной поверхности до дна, ограниченного </w:t>
      </w:r>
      <w:bookmarkStart w:id="184" w:name="l122"/>
      <w:bookmarkEnd w:id="184"/>
      <w:r w:rsidRPr="00C30F07">
        <w:rPr>
          <w:sz w:val="24"/>
          <w:szCs w:val="24"/>
        </w:rPr>
        <w:t xml:space="preserve">вертикальными плоскостями, отстоящими по обе стороны линии от крайних кабелей на расстоянии 100 метров; </w:t>
      </w:r>
    </w:p>
    <w:p w:rsidR="00503336" w:rsidRPr="00C30F07" w:rsidRDefault="00503336" w:rsidP="00C30F07">
      <w:pPr>
        <w:pStyle w:val="ConsPlusNormal"/>
        <w:widowControl/>
        <w:numPr>
          <w:ilvl w:val="0"/>
          <w:numId w:val="10"/>
        </w:numPr>
        <w:tabs>
          <w:tab w:val="clear" w:pos="1410"/>
          <w:tab w:val="num" w:pos="1080"/>
        </w:tabs>
        <w:ind w:left="0" w:firstLine="851"/>
        <w:jc w:val="both"/>
        <w:rPr>
          <w:sz w:val="24"/>
          <w:szCs w:val="24"/>
        </w:rPr>
      </w:pPr>
      <w:r w:rsidRPr="00C30F07">
        <w:rPr>
          <w:sz w:val="24"/>
          <w:szCs w:val="24"/>
        </w:rPr>
        <w:t xml:space="preserve">вдоль переходов воздушных линий электропередачи через водоемы (реки, каналы, озера и др.) - в виде воздушного </w:t>
      </w:r>
      <w:bookmarkStart w:id="185" w:name="l123"/>
      <w:bookmarkEnd w:id="185"/>
      <w:r w:rsidRPr="00C30F07">
        <w:rPr>
          <w:sz w:val="24"/>
          <w:szCs w:val="24"/>
        </w:rPr>
        <w:t xml:space="preserve">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неотклонённом их </w:t>
      </w:r>
      <w:bookmarkStart w:id="186" w:name="l124"/>
      <w:bookmarkEnd w:id="186"/>
      <w:r w:rsidRPr="00C30F07">
        <w:rPr>
          <w:sz w:val="24"/>
          <w:szCs w:val="24"/>
        </w:rPr>
        <w:t>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187" w:name="l125"/>
      <w:bookmarkEnd w:id="187"/>
      <w:r w:rsidRPr="00C30F07">
        <w:rPr>
          <w:sz w:val="24"/>
          <w:szCs w:val="24"/>
        </w:rPr>
        <w:t>.</w:t>
      </w:r>
    </w:p>
    <w:p w:rsidR="00503336" w:rsidRPr="00C30F07" w:rsidRDefault="00503336" w:rsidP="00C30F07">
      <w:pPr>
        <w:numPr>
          <w:ilvl w:val="0"/>
          <w:numId w:val="15"/>
        </w:numPr>
        <w:tabs>
          <w:tab w:val="clear" w:pos="360"/>
          <w:tab w:val="left" w:pos="1134"/>
        </w:tabs>
        <w:ind w:left="0" w:firstLine="851"/>
        <w:jc w:val="both"/>
        <w:rPr>
          <w:rFonts w:ascii="Arial" w:hAnsi="Arial" w:cs="Arial"/>
          <w:sz w:val="24"/>
          <w:szCs w:val="24"/>
          <w:lang w:eastAsia="ru-RU"/>
        </w:rPr>
      </w:pPr>
      <w:r w:rsidRPr="00C30F07">
        <w:rPr>
          <w:rFonts w:ascii="Arial" w:hAnsi="Arial" w:cs="Arial"/>
          <w:sz w:val="24"/>
          <w:szCs w:val="24"/>
          <w:lang w:eastAsia="ru-RU"/>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03336" w:rsidRPr="00C30F07" w:rsidRDefault="00503336" w:rsidP="00C30F07">
      <w:pPr>
        <w:pStyle w:val="ConsPlusNormal"/>
        <w:widowControl/>
        <w:numPr>
          <w:ilvl w:val="0"/>
          <w:numId w:val="11"/>
        </w:numPr>
        <w:tabs>
          <w:tab w:val="clear" w:pos="1410"/>
          <w:tab w:val="num" w:pos="1260"/>
        </w:tabs>
        <w:ind w:left="0" w:firstLine="851"/>
        <w:jc w:val="both"/>
        <w:rPr>
          <w:sz w:val="24"/>
          <w:szCs w:val="24"/>
        </w:rPr>
      </w:pPr>
      <w:r w:rsidRPr="00C30F07">
        <w:rPr>
          <w:sz w:val="24"/>
          <w:szCs w:val="24"/>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03336" w:rsidRPr="00C30F07" w:rsidRDefault="00503336" w:rsidP="00C30F07">
      <w:pPr>
        <w:pStyle w:val="ConsPlusNormal"/>
        <w:widowControl/>
        <w:numPr>
          <w:ilvl w:val="0"/>
          <w:numId w:val="11"/>
        </w:numPr>
        <w:tabs>
          <w:tab w:val="clear" w:pos="1410"/>
          <w:tab w:val="num" w:pos="1080"/>
          <w:tab w:val="num" w:pos="1260"/>
        </w:tabs>
        <w:ind w:left="0" w:firstLine="851"/>
        <w:jc w:val="both"/>
        <w:rPr>
          <w:sz w:val="24"/>
          <w:szCs w:val="24"/>
        </w:rPr>
      </w:pPr>
      <w:r w:rsidRPr="00C30F07">
        <w:rPr>
          <w:sz w:val="24"/>
          <w:szCs w:val="24"/>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03336" w:rsidRPr="00C30F07" w:rsidRDefault="00503336" w:rsidP="00C30F07">
      <w:pPr>
        <w:pStyle w:val="ConsPlusNormal"/>
        <w:widowControl/>
        <w:numPr>
          <w:ilvl w:val="0"/>
          <w:numId w:val="11"/>
        </w:numPr>
        <w:tabs>
          <w:tab w:val="clear" w:pos="1410"/>
          <w:tab w:val="num" w:pos="1080"/>
          <w:tab w:val="num" w:pos="1260"/>
        </w:tabs>
        <w:ind w:left="0" w:firstLine="851"/>
        <w:jc w:val="both"/>
        <w:rPr>
          <w:sz w:val="24"/>
          <w:szCs w:val="24"/>
        </w:rPr>
      </w:pPr>
      <w:r w:rsidRPr="00C30F07">
        <w:rPr>
          <w:sz w:val="24"/>
          <w:szCs w:val="24"/>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03336" w:rsidRPr="00C30F07" w:rsidRDefault="00503336" w:rsidP="00C30F07">
      <w:pPr>
        <w:pStyle w:val="ConsPlusNormal"/>
        <w:widowControl/>
        <w:numPr>
          <w:ilvl w:val="0"/>
          <w:numId w:val="11"/>
        </w:numPr>
        <w:tabs>
          <w:tab w:val="clear" w:pos="1410"/>
          <w:tab w:val="num" w:pos="1080"/>
          <w:tab w:val="num" w:pos="1260"/>
        </w:tabs>
        <w:ind w:left="0" w:firstLine="851"/>
        <w:jc w:val="both"/>
        <w:rPr>
          <w:sz w:val="24"/>
          <w:szCs w:val="24"/>
        </w:rPr>
      </w:pPr>
      <w:r w:rsidRPr="00C30F07">
        <w:rPr>
          <w:sz w:val="24"/>
          <w:szCs w:val="24"/>
        </w:rPr>
        <w:t>размещать свалки;</w:t>
      </w:r>
    </w:p>
    <w:p w:rsidR="00503336" w:rsidRPr="00C30F07" w:rsidRDefault="00503336" w:rsidP="00C30F07">
      <w:pPr>
        <w:pStyle w:val="ConsPlusNormal"/>
        <w:widowControl/>
        <w:numPr>
          <w:ilvl w:val="0"/>
          <w:numId w:val="11"/>
        </w:numPr>
        <w:tabs>
          <w:tab w:val="clear" w:pos="1410"/>
          <w:tab w:val="num" w:pos="1080"/>
          <w:tab w:val="num" w:pos="1260"/>
        </w:tabs>
        <w:ind w:left="0" w:firstLine="851"/>
        <w:jc w:val="both"/>
        <w:rPr>
          <w:sz w:val="24"/>
          <w:szCs w:val="24"/>
        </w:rPr>
      </w:pPr>
      <w:r w:rsidRPr="00C30F07">
        <w:rPr>
          <w:sz w:val="24"/>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503336" w:rsidRPr="00C30F07" w:rsidRDefault="00503336" w:rsidP="00C30F07">
      <w:pPr>
        <w:numPr>
          <w:ilvl w:val="0"/>
          <w:numId w:val="15"/>
        </w:numPr>
        <w:tabs>
          <w:tab w:val="clear" w:pos="360"/>
          <w:tab w:val="left" w:pos="1134"/>
        </w:tabs>
        <w:ind w:left="0" w:firstLine="851"/>
        <w:jc w:val="both"/>
        <w:rPr>
          <w:rFonts w:ascii="Arial" w:hAnsi="Arial" w:cs="Arial"/>
          <w:sz w:val="24"/>
          <w:szCs w:val="24"/>
          <w:lang w:eastAsia="ru-RU"/>
        </w:rPr>
      </w:pPr>
      <w:r w:rsidRPr="00C30F07">
        <w:rPr>
          <w:rFonts w:ascii="Arial" w:hAnsi="Arial" w:cs="Arial"/>
          <w:sz w:val="24"/>
          <w:szCs w:val="24"/>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503336" w:rsidRPr="00C30F07" w:rsidRDefault="00503336" w:rsidP="00C30F07">
      <w:pPr>
        <w:pStyle w:val="ConsPlusNormal"/>
        <w:widowControl/>
        <w:numPr>
          <w:ilvl w:val="0"/>
          <w:numId w:val="12"/>
        </w:numPr>
        <w:tabs>
          <w:tab w:val="clear" w:pos="1410"/>
          <w:tab w:val="num" w:pos="1080"/>
        </w:tabs>
        <w:ind w:left="0" w:firstLine="851"/>
        <w:jc w:val="both"/>
        <w:rPr>
          <w:sz w:val="24"/>
          <w:szCs w:val="24"/>
        </w:rPr>
      </w:pPr>
      <w:r w:rsidRPr="00C30F07">
        <w:rPr>
          <w:sz w:val="24"/>
          <w:szCs w:val="24"/>
        </w:rPr>
        <w:t>складировать или размещать хранилища любых, в том числе горюче-смазочных, материалов;</w:t>
      </w:r>
    </w:p>
    <w:p w:rsidR="00503336" w:rsidRPr="00C30F07" w:rsidRDefault="00503336" w:rsidP="00C30F07">
      <w:pPr>
        <w:pStyle w:val="ConsPlusNormal"/>
        <w:widowControl/>
        <w:numPr>
          <w:ilvl w:val="0"/>
          <w:numId w:val="12"/>
        </w:numPr>
        <w:tabs>
          <w:tab w:val="clear" w:pos="1410"/>
          <w:tab w:val="num" w:pos="1080"/>
          <w:tab w:val="num" w:pos="1260"/>
        </w:tabs>
        <w:ind w:left="0" w:firstLine="851"/>
        <w:jc w:val="both"/>
        <w:rPr>
          <w:sz w:val="24"/>
          <w:szCs w:val="24"/>
        </w:rPr>
      </w:pPr>
      <w:r w:rsidRPr="00C30F07">
        <w:rPr>
          <w:sz w:val="24"/>
          <w:szCs w:val="24"/>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03336" w:rsidRPr="00C30F07" w:rsidRDefault="00503336" w:rsidP="00C30F07">
      <w:pPr>
        <w:pStyle w:val="ConsPlusNormal"/>
        <w:widowControl/>
        <w:numPr>
          <w:ilvl w:val="0"/>
          <w:numId w:val="12"/>
        </w:numPr>
        <w:tabs>
          <w:tab w:val="clear" w:pos="1410"/>
          <w:tab w:val="num" w:pos="1080"/>
          <w:tab w:val="num" w:pos="1260"/>
        </w:tabs>
        <w:ind w:left="0" w:firstLine="851"/>
        <w:jc w:val="both"/>
        <w:rPr>
          <w:sz w:val="24"/>
          <w:szCs w:val="24"/>
        </w:rPr>
      </w:pPr>
      <w:r w:rsidRPr="00C30F07">
        <w:rPr>
          <w:sz w:val="24"/>
          <w:szCs w:val="24"/>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503336" w:rsidRPr="00C30F07" w:rsidRDefault="00503336" w:rsidP="00C30F07">
      <w:pPr>
        <w:numPr>
          <w:ilvl w:val="0"/>
          <w:numId w:val="15"/>
        </w:numPr>
        <w:tabs>
          <w:tab w:val="clear" w:pos="360"/>
          <w:tab w:val="left" w:pos="1134"/>
        </w:tabs>
        <w:ind w:left="0" w:firstLine="851"/>
        <w:jc w:val="both"/>
        <w:rPr>
          <w:rFonts w:ascii="Arial" w:hAnsi="Arial" w:cs="Arial"/>
          <w:sz w:val="24"/>
          <w:szCs w:val="24"/>
          <w:lang w:eastAsia="ru-RU"/>
        </w:rPr>
      </w:pPr>
      <w:r w:rsidRPr="00C30F07">
        <w:rPr>
          <w:rFonts w:ascii="Arial" w:hAnsi="Arial" w:cs="Arial"/>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503336" w:rsidRPr="00C30F07" w:rsidRDefault="00503336" w:rsidP="00C30F07">
      <w:pPr>
        <w:pStyle w:val="ConsPlusNormal"/>
        <w:widowControl/>
        <w:numPr>
          <w:ilvl w:val="0"/>
          <w:numId w:val="13"/>
        </w:numPr>
        <w:tabs>
          <w:tab w:val="clear" w:pos="1410"/>
          <w:tab w:val="num" w:pos="1080"/>
        </w:tabs>
        <w:ind w:left="0" w:firstLine="851"/>
        <w:jc w:val="both"/>
        <w:rPr>
          <w:sz w:val="24"/>
          <w:szCs w:val="24"/>
        </w:rPr>
      </w:pPr>
      <w:r w:rsidRPr="00C30F07">
        <w:rPr>
          <w:sz w:val="24"/>
          <w:szCs w:val="24"/>
        </w:rPr>
        <w:t>строительство, капитальный ремонт, реконструкция или снос зданий и сооружений;</w:t>
      </w:r>
    </w:p>
    <w:p w:rsidR="00503336" w:rsidRPr="00C30F07" w:rsidRDefault="00503336" w:rsidP="00C30F07">
      <w:pPr>
        <w:pStyle w:val="ConsPlusNormal"/>
        <w:widowControl/>
        <w:numPr>
          <w:ilvl w:val="0"/>
          <w:numId w:val="13"/>
        </w:numPr>
        <w:tabs>
          <w:tab w:val="clear" w:pos="1410"/>
          <w:tab w:val="num" w:pos="1080"/>
          <w:tab w:val="num" w:pos="1260"/>
        </w:tabs>
        <w:ind w:left="0" w:firstLine="851"/>
        <w:jc w:val="both"/>
        <w:rPr>
          <w:sz w:val="24"/>
          <w:szCs w:val="24"/>
        </w:rPr>
      </w:pPr>
      <w:r w:rsidRPr="00C30F07">
        <w:rPr>
          <w:sz w:val="24"/>
          <w:szCs w:val="24"/>
        </w:rPr>
        <w:t>взрывные, мелиоративные работы, в том числе связанные с временным затоплением земель;</w:t>
      </w:r>
    </w:p>
    <w:p w:rsidR="00503336" w:rsidRPr="00C30F07" w:rsidRDefault="00503336" w:rsidP="00C30F07">
      <w:pPr>
        <w:pStyle w:val="ConsPlusNormal"/>
        <w:widowControl/>
        <w:numPr>
          <w:ilvl w:val="0"/>
          <w:numId w:val="13"/>
        </w:numPr>
        <w:tabs>
          <w:tab w:val="clear" w:pos="1410"/>
          <w:tab w:val="num" w:pos="1080"/>
          <w:tab w:val="num" w:pos="1260"/>
        </w:tabs>
        <w:ind w:left="0" w:firstLine="851"/>
        <w:jc w:val="both"/>
        <w:rPr>
          <w:sz w:val="24"/>
          <w:szCs w:val="24"/>
        </w:rPr>
      </w:pPr>
      <w:r w:rsidRPr="00C30F07">
        <w:rPr>
          <w:sz w:val="24"/>
          <w:szCs w:val="24"/>
        </w:rPr>
        <w:t>посадка и вырубка деревьев и кустарников;</w:t>
      </w:r>
    </w:p>
    <w:p w:rsidR="00503336" w:rsidRPr="00C30F07" w:rsidRDefault="00503336" w:rsidP="00C30F07">
      <w:pPr>
        <w:pStyle w:val="ConsPlusNormal"/>
        <w:widowControl/>
        <w:numPr>
          <w:ilvl w:val="0"/>
          <w:numId w:val="13"/>
        </w:numPr>
        <w:tabs>
          <w:tab w:val="clear" w:pos="1410"/>
          <w:tab w:val="num" w:pos="1080"/>
          <w:tab w:val="num" w:pos="1260"/>
        </w:tabs>
        <w:ind w:left="0" w:firstLine="851"/>
        <w:jc w:val="both"/>
        <w:rPr>
          <w:sz w:val="24"/>
          <w:szCs w:val="24"/>
        </w:rPr>
      </w:pPr>
      <w:r w:rsidRPr="00C30F07">
        <w:rPr>
          <w:sz w:val="24"/>
          <w:szCs w:val="24"/>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503336" w:rsidRPr="00C30F07" w:rsidRDefault="00503336" w:rsidP="00C30F07">
      <w:pPr>
        <w:pStyle w:val="ConsPlusNormal"/>
        <w:widowControl/>
        <w:numPr>
          <w:ilvl w:val="0"/>
          <w:numId w:val="13"/>
        </w:numPr>
        <w:tabs>
          <w:tab w:val="clear" w:pos="1410"/>
          <w:tab w:val="num" w:pos="1080"/>
          <w:tab w:val="num" w:pos="1260"/>
        </w:tabs>
        <w:ind w:left="0" w:firstLine="851"/>
        <w:jc w:val="both"/>
        <w:rPr>
          <w:sz w:val="24"/>
          <w:szCs w:val="24"/>
        </w:rPr>
      </w:pPr>
      <w:r w:rsidRPr="00C30F07">
        <w:rPr>
          <w:sz w:val="24"/>
          <w:szCs w:val="24"/>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503336" w:rsidRPr="00C30F07" w:rsidRDefault="00503336" w:rsidP="00C30F07">
      <w:pPr>
        <w:pStyle w:val="ConsPlusNormal"/>
        <w:widowControl/>
        <w:numPr>
          <w:ilvl w:val="0"/>
          <w:numId w:val="13"/>
        </w:numPr>
        <w:tabs>
          <w:tab w:val="clear" w:pos="1410"/>
          <w:tab w:val="num" w:pos="1080"/>
          <w:tab w:val="num" w:pos="1260"/>
        </w:tabs>
        <w:ind w:left="0" w:firstLine="851"/>
        <w:jc w:val="both"/>
        <w:rPr>
          <w:sz w:val="24"/>
          <w:szCs w:val="24"/>
        </w:rPr>
      </w:pPr>
      <w:r w:rsidRPr="00C30F07">
        <w:rPr>
          <w:sz w:val="24"/>
          <w:szCs w:val="24"/>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503336" w:rsidRPr="00C30F07" w:rsidRDefault="00503336" w:rsidP="00C30F07">
      <w:pPr>
        <w:pStyle w:val="ConsPlusNormal"/>
        <w:widowControl/>
        <w:numPr>
          <w:ilvl w:val="0"/>
          <w:numId w:val="13"/>
        </w:numPr>
        <w:tabs>
          <w:tab w:val="clear" w:pos="1410"/>
          <w:tab w:val="num" w:pos="1080"/>
          <w:tab w:val="num" w:pos="1260"/>
        </w:tabs>
        <w:ind w:left="0" w:firstLine="851"/>
        <w:jc w:val="both"/>
        <w:rPr>
          <w:sz w:val="24"/>
          <w:szCs w:val="24"/>
        </w:rPr>
      </w:pPr>
      <w:r w:rsidRPr="00C30F07">
        <w:rPr>
          <w:sz w:val="24"/>
          <w:szCs w:val="24"/>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03336" w:rsidRPr="00C30F07" w:rsidRDefault="00503336" w:rsidP="00C30F07">
      <w:pPr>
        <w:numPr>
          <w:ilvl w:val="0"/>
          <w:numId w:val="15"/>
        </w:numPr>
        <w:tabs>
          <w:tab w:val="clear" w:pos="360"/>
          <w:tab w:val="left" w:pos="1134"/>
        </w:tabs>
        <w:ind w:left="0" w:firstLine="851"/>
        <w:jc w:val="both"/>
        <w:rPr>
          <w:rFonts w:ascii="Arial" w:hAnsi="Arial" w:cs="Arial"/>
          <w:sz w:val="24"/>
          <w:szCs w:val="24"/>
          <w:lang w:eastAsia="ru-RU"/>
        </w:rPr>
      </w:pPr>
      <w:r w:rsidRPr="00C30F07">
        <w:rPr>
          <w:rFonts w:ascii="Arial" w:hAnsi="Arial" w:cs="Arial"/>
          <w:sz w:val="24"/>
          <w:szCs w:val="24"/>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503336" w:rsidRPr="00C30F07" w:rsidRDefault="00503336" w:rsidP="00C30F07">
      <w:pPr>
        <w:pStyle w:val="ConsPlusNormal"/>
        <w:widowControl/>
        <w:numPr>
          <w:ilvl w:val="0"/>
          <w:numId w:val="14"/>
        </w:numPr>
        <w:tabs>
          <w:tab w:val="clear" w:pos="1410"/>
          <w:tab w:val="num" w:pos="1080"/>
        </w:tabs>
        <w:ind w:left="0" w:firstLine="851"/>
        <w:jc w:val="both"/>
        <w:rPr>
          <w:sz w:val="24"/>
          <w:szCs w:val="24"/>
        </w:rPr>
      </w:pPr>
      <w:r w:rsidRPr="00C30F07">
        <w:rPr>
          <w:sz w:val="24"/>
          <w:szCs w:val="24"/>
        </w:rPr>
        <w:t>размещать детские и спортивные площадки, стадионы, рынки, торговые точки, загоны для скота, гаражи и стоянки всех видов машин и механизмов (в охранных зонах воздушных линий электропередачи);</w:t>
      </w:r>
    </w:p>
    <w:p w:rsidR="00503336" w:rsidRDefault="00503336" w:rsidP="00C30F07">
      <w:pPr>
        <w:pStyle w:val="ConsPlusNormal"/>
        <w:widowControl/>
        <w:numPr>
          <w:ilvl w:val="0"/>
          <w:numId w:val="14"/>
        </w:numPr>
        <w:tabs>
          <w:tab w:val="clear" w:pos="1410"/>
          <w:tab w:val="num" w:pos="1080"/>
        </w:tabs>
        <w:ind w:left="0" w:firstLine="851"/>
        <w:jc w:val="both"/>
        <w:rPr>
          <w:sz w:val="24"/>
          <w:szCs w:val="24"/>
        </w:rPr>
      </w:pPr>
      <w:r w:rsidRPr="00C30F07">
        <w:rPr>
          <w:sz w:val="24"/>
          <w:szCs w:val="24"/>
        </w:rPr>
        <w:t>складировать или размещать хранилища любых, в том числе горюче-смазочных, материалов.</w:t>
      </w:r>
    </w:p>
    <w:p w:rsidR="00C30F07" w:rsidRPr="00C30F07" w:rsidRDefault="00C30F07" w:rsidP="00C30F07">
      <w:pPr>
        <w:pStyle w:val="ConsPlusNormal"/>
        <w:widowControl/>
        <w:ind w:left="851" w:firstLine="0"/>
        <w:jc w:val="both"/>
        <w:rPr>
          <w:sz w:val="24"/>
          <w:szCs w:val="24"/>
        </w:rPr>
      </w:pPr>
    </w:p>
    <w:p w:rsidR="00503336" w:rsidRPr="00C30F07" w:rsidRDefault="00503336" w:rsidP="00C30F07">
      <w:pPr>
        <w:pStyle w:val="3"/>
        <w:widowControl/>
        <w:numPr>
          <w:ilvl w:val="0"/>
          <w:numId w:val="0"/>
        </w:numPr>
        <w:spacing w:before="0" w:after="0"/>
        <w:ind w:firstLine="851"/>
        <w:jc w:val="both"/>
        <w:rPr>
          <w:rFonts w:cs="Arial"/>
          <w:i/>
          <w:sz w:val="24"/>
          <w:szCs w:val="24"/>
          <w:lang w:val="ru-RU"/>
        </w:rPr>
      </w:pPr>
      <w:bookmarkStart w:id="188" w:name="_Toc248050522"/>
      <w:bookmarkStart w:id="189" w:name="_Toc248649095"/>
      <w:bookmarkStart w:id="190" w:name="_Toc341886594"/>
      <w:bookmarkStart w:id="191" w:name="_Toc468950198"/>
      <w:bookmarkStart w:id="192" w:name="_Toc469646525"/>
      <w:r w:rsidRPr="00C30F07">
        <w:rPr>
          <w:rFonts w:cs="Arial"/>
          <w:sz w:val="24"/>
          <w:szCs w:val="24"/>
          <w:lang w:val="ru-RU"/>
        </w:rPr>
        <w:t>Статья 4</w:t>
      </w:r>
      <w:r w:rsidR="004C0F27" w:rsidRPr="00C30F07">
        <w:rPr>
          <w:rFonts w:cs="Arial"/>
          <w:sz w:val="24"/>
          <w:szCs w:val="24"/>
          <w:lang w:val="ru-RU"/>
        </w:rPr>
        <w:t>4</w:t>
      </w:r>
      <w:r w:rsidRPr="00C30F07">
        <w:rPr>
          <w:rFonts w:cs="Arial"/>
          <w:sz w:val="24"/>
          <w:szCs w:val="24"/>
          <w:lang w:val="ru-RU"/>
        </w:rPr>
        <w:t xml:space="preserve">. </w:t>
      </w:r>
      <w:r w:rsidR="004207CF" w:rsidRPr="00C30F07">
        <w:rPr>
          <w:rFonts w:cs="Arial"/>
          <w:sz w:val="24"/>
          <w:szCs w:val="24"/>
          <w:lang w:val="ru-RU"/>
        </w:rPr>
        <w:t>«</w:t>
      </w:r>
      <w:r w:rsidRPr="00C30F07">
        <w:rPr>
          <w:rFonts w:cs="Arial"/>
          <w:sz w:val="24"/>
          <w:szCs w:val="24"/>
          <w:lang w:val="ru-RU"/>
        </w:rPr>
        <w:t>Ограничения использования земельных участков и объектов капитального строительства на территории полос отвода и придорожных полос автомобильных дорог</w:t>
      </w:r>
      <w:bookmarkEnd w:id="188"/>
      <w:bookmarkEnd w:id="189"/>
      <w:bookmarkEnd w:id="190"/>
      <w:bookmarkEnd w:id="191"/>
      <w:bookmarkEnd w:id="192"/>
      <w:r w:rsidR="004207CF" w:rsidRPr="00C30F07">
        <w:rPr>
          <w:rFonts w:cs="Arial"/>
          <w:sz w:val="24"/>
          <w:szCs w:val="24"/>
          <w:lang w:val="ru-RU"/>
        </w:rPr>
        <w:t>»</w:t>
      </w:r>
    </w:p>
    <w:p w:rsidR="00503336" w:rsidRPr="00C30F07" w:rsidRDefault="00503336" w:rsidP="00C30F07">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C30F07">
        <w:rPr>
          <w:sz w:val="24"/>
          <w:szCs w:val="24"/>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Федеральный закон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03336" w:rsidRPr="00C30F07" w:rsidRDefault="00503336" w:rsidP="00C30F07">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C30F07">
        <w:rPr>
          <w:sz w:val="24"/>
          <w:szCs w:val="24"/>
        </w:rPr>
        <w:t>В границах полосы отвода автомобильной дороги, за исключением случаев, предусмотренных Федеральным законом, запрещаются:</w:t>
      </w:r>
    </w:p>
    <w:p w:rsidR="00503336" w:rsidRPr="00C30F07" w:rsidRDefault="00503336" w:rsidP="00C30F0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3" w:name="sub_250301"/>
      <w:r w:rsidRPr="00C30F07">
        <w:rPr>
          <w:rFonts w:ascii="Arial" w:hAnsi="Arial" w:cs="Arial"/>
          <w:sz w:val="24"/>
          <w:szCs w:val="24"/>
        </w:rPr>
        <w:t>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503336" w:rsidRPr="00C30F07" w:rsidRDefault="00503336" w:rsidP="00C30F0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4" w:name="sub_250302"/>
      <w:bookmarkEnd w:id="193"/>
      <w:r w:rsidRPr="00C30F07">
        <w:rPr>
          <w:rFonts w:ascii="Arial" w:hAnsi="Arial" w:cs="Arial"/>
          <w:sz w:val="24"/>
          <w:szCs w:val="24"/>
        </w:rPr>
        <w:t>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503336" w:rsidRPr="00C30F07" w:rsidRDefault="00503336" w:rsidP="00C30F0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5" w:name="sub_250303"/>
      <w:bookmarkEnd w:id="194"/>
      <w:r w:rsidRPr="00C30F07">
        <w:rPr>
          <w:rFonts w:ascii="Arial" w:hAnsi="Arial" w:cs="Arial"/>
          <w:sz w:val="24"/>
          <w:szCs w:val="24"/>
        </w:rPr>
        <w:t>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503336" w:rsidRPr="00C30F07" w:rsidRDefault="00503336" w:rsidP="00C30F0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6" w:name="sub_250304"/>
      <w:bookmarkEnd w:id="195"/>
      <w:r w:rsidRPr="00C30F07">
        <w:rPr>
          <w:rFonts w:ascii="Arial" w:hAnsi="Arial" w:cs="Arial"/>
          <w:sz w:val="24"/>
          <w:szCs w:val="24"/>
        </w:rPr>
        <w:t>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503336" w:rsidRPr="00C30F07" w:rsidRDefault="00503336" w:rsidP="00C30F0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bookmarkStart w:id="197" w:name="sub_250305"/>
      <w:bookmarkEnd w:id="196"/>
      <w:r w:rsidRPr="00C30F07">
        <w:rPr>
          <w:rFonts w:ascii="Arial" w:hAnsi="Arial" w:cs="Arial"/>
          <w:sz w:val="24"/>
          <w:szCs w:val="24"/>
        </w:rPr>
        <w:t>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bookmarkEnd w:id="197"/>
    <w:p w:rsidR="00503336" w:rsidRPr="00C30F07" w:rsidRDefault="00503336" w:rsidP="00C30F0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503336" w:rsidRPr="00C30F07" w:rsidRDefault="00503336" w:rsidP="00C30F07">
      <w:pPr>
        <w:pStyle w:val="ConsPlusNormal"/>
        <w:widowControl/>
        <w:numPr>
          <w:ilvl w:val="0"/>
          <w:numId w:val="16"/>
        </w:numPr>
        <w:tabs>
          <w:tab w:val="clear" w:pos="1260"/>
          <w:tab w:val="num" w:pos="1134"/>
        </w:tabs>
        <w:suppressAutoHyphens w:val="0"/>
        <w:autoSpaceDN w:val="0"/>
        <w:adjustRightInd w:val="0"/>
        <w:ind w:left="0" w:firstLine="851"/>
        <w:jc w:val="both"/>
        <w:rPr>
          <w:sz w:val="24"/>
          <w:szCs w:val="24"/>
        </w:rPr>
      </w:pPr>
      <w:r w:rsidRPr="00C30F07">
        <w:rPr>
          <w:sz w:val="24"/>
          <w:szCs w:val="24"/>
        </w:rPr>
        <w:t>В границах придорожных полос при наличии согласия в письменной форме владельца автомобильной дороги допускаются:</w:t>
      </w:r>
    </w:p>
    <w:p w:rsidR="00503336" w:rsidRPr="00C30F07" w:rsidRDefault="00503336" w:rsidP="00C30F07">
      <w:pPr>
        <w:numPr>
          <w:ilvl w:val="1"/>
          <w:numId w:val="16"/>
        </w:numPr>
        <w:tabs>
          <w:tab w:val="clear" w:pos="720"/>
          <w:tab w:val="num" w:pos="1134"/>
        </w:tabs>
        <w:autoSpaceDE w:val="0"/>
        <w:autoSpaceDN w:val="0"/>
        <w:adjustRightInd w:val="0"/>
        <w:ind w:left="0" w:firstLine="851"/>
        <w:jc w:val="both"/>
        <w:rPr>
          <w:rFonts w:ascii="Arial" w:hAnsi="Arial" w:cs="Arial"/>
          <w:sz w:val="24"/>
          <w:szCs w:val="24"/>
        </w:rPr>
      </w:pPr>
      <w:r w:rsidRPr="00C30F07">
        <w:rPr>
          <w:rFonts w:ascii="Arial" w:hAnsi="Arial" w:cs="Arial"/>
          <w:sz w:val="24"/>
          <w:szCs w:val="24"/>
        </w:rPr>
        <w:t>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567F3B" w:rsidRPr="00C30F07" w:rsidRDefault="00503336" w:rsidP="00C30F07">
      <w:pPr>
        <w:numPr>
          <w:ilvl w:val="1"/>
          <w:numId w:val="16"/>
        </w:numPr>
        <w:tabs>
          <w:tab w:val="clear" w:pos="720"/>
          <w:tab w:val="num" w:pos="1134"/>
        </w:tabs>
        <w:autoSpaceDE w:val="0"/>
        <w:autoSpaceDN w:val="0"/>
        <w:adjustRightInd w:val="0"/>
        <w:ind w:left="0" w:firstLine="851"/>
        <w:jc w:val="both"/>
        <w:rPr>
          <w:rFonts w:ascii="Arial" w:hAnsi="Arial" w:cs="Arial"/>
          <w:sz w:val="24"/>
          <w:szCs w:val="24"/>
          <w:lang w:eastAsia="en-US"/>
        </w:rPr>
      </w:pPr>
      <w:r w:rsidRPr="00C30F07">
        <w:rPr>
          <w:rFonts w:ascii="Arial" w:hAnsi="Arial" w:cs="Arial"/>
          <w:sz w:val="24"/>
          <w:szCs w:val="24"/>
        </w:rPr>
        <w:t xml:space="preserve">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567F3B" w:rsidRPr="00C30F07" w:rsidRDefault="00567F3B" w:rsidP="00C30F07">
      <w:pPr>
        <w:ind w:firstLine="851"/>
        <w:jc w:val="both"/>
        <w:rPr>
          <w:rFonts w:ascii="Arial" w:hAnsi="Arial" w:cs="Arial"/>
          <w:sz w:val="24"/>
          <w:szCs w:val="24"/>
          <w:lang w:eastAsia="en-US"/>
        </w:rPr>
      </w:pPr>
    </w:p>
    <w:p w:rsidR="00503336" w:rsidRPr="00C30F07" w:rsidRDefault="00503336" w:rsidP="00C30F07">
      <w:pPr>
        <w:ind w:firstLine="851"/>
        <w:jc w:val="both"/>
        <w:rPr>
          <w:rFonts w:ascii="Arial" w:hAnsi="Arial" w:cs="Arial"/>
          <w:sz w:val="24"/>
          <w:szCs w:val="24"/>
          <w:lang w:eastAsia="en-US"/>
        </w:rPr>
        <w:sectPr w:rsidR="00503336" w:rsidRPr="00C30F07" w:rsidSect="00650684">
          <w:footerReference w:type="even" r:id="rId22"/>
          <w:footerReference w:type="default" r:id="rId23"/>
          <w:pgSz w:w="11906" w:h="16838"/>
          <w:pgMar w:top="1134" w:right="851" w:bottom="1134" w:left="1077" w:header="709" w:footer="709" w:gutter="0"/>
          <w:cols w:space="708"/>
          <w:docGrid w:linePitch="360"/>
        </w:sectPr>
      </w:pPr>
    </w:p>
    <w:p w:rsidR="00CF6693" w:rsidRPr="00C30F07" w:rsidRDefault="00CF6693" w:rsidP="00C30F07">
      <w:pPr>
        <w:pStyle w:val="3"/>
        <w:widowControl/>
        <w:numPr>
          <w:ilvl w:val="2"/>
          <w:numId w:val="2"/>
        </w:numPr>
        <w:spacing w:before="0" w:after="0"/>
        <w:rPr>
          <w:rFonts w:cs="Arial"/>
          <w:sz w:val="24"/>
          <w:szCs w:val="24"/>
          <w:lang w:val="ru-RU"/>
        </w:rPr>
      </w:pPr>
    </w:p>
    <w:sectPr w:rsidR="00CF6693" w:rsidRPr="00C30F07" w:rsidSect="00567F3B">
      <w:pgSz w:w="16838" w:h="11906" w:orient="landscape"/>
      <w:pgMar w:top="851"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5E" w:rsidRDefault="0036045E">
      <w:pPr>
        <w:rPr>
          <w:sz w:val="24"/>
          <w:szCs w:val="24"/>
          <w:lang w:eastAsia="ru-RU"/>
        </w:rPr>
      </w:pPr>
      <w:r>
        <w:rPr>
          <w:sz w:val="24"/>
          <w:szCs w:val="24"/>
          <w:lang w:eastAsia="ru-RU"/>
        </w:rPr>
        <w:separator/>
      </w:r>
    </w:p>
  </w:endnote>
  <w:endnote w:type="continuationSeparator" w:id="0">
    <w:p w:rsidR="0036045E" w:rsidRDefault="0036045E">
      <w:pPr>
        <w:rPr>
          <w:sz w:val="24"/>
          <w:szCs w:val="24"/>
          <w:lang w:eastAsia="ru-RU"/>
        </w:rPr>
      </w:pPr>
      <w:r>
        <w:rPr>
          <w:sz w:val="24"/>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07" w:rsidRDefault="003415D3" w:rsidP="004844C2">
    <w:pPr>
      <w:pStyle w:val="ae"/>
      <w:framePr w:wrap="around" w:vAnchor="text" w:hAnchor="margin" w:xAlign="right" w:y="1"/>
      <w:rPr>
        <w:rStyle w:val="af0"/>
      </w:rPr>
    </w:pPr>
    <w:r>
      <w:rPr>
        <w:rStyle w:val="af0"/>
      </w:rPr>
      <w:fldChar w:fldCharType="begin"/>
    </w:r>
    <w:r w:rsidR="00C30F07">
      <w:rPr>
        <w:rStyle w:val="af0"/>
      </w:rPr>
      <w:instrText xml:space="preserve">PAGE  </w:instrText>
    </w:r>
    <w:r>
      <w:rPr>
        <w:rStyle w:val="af0"/>
      </w:rPr>
      <w:fldChar w:fldCharType="end"/>
    </w:r>
  </w:p>
  <w:p w:rsidR="00C30F07" w:rsidRDefault="00C30F07" w:rsidP="004844C2">
    <w:pPr>
      <w:pStyle w:val="a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F07" w:rsidRDefault="003415D3" w:rsidP="004844C2">
    <w:pPr>
      <w:pStyle w:val="ae"/>
      <w:framePr w:wrap="around" w:vAnchor="text" w:hAnchor="margin" w:xAlign="right" w:y="1"/>
      <w:rPr>
        <w:rStyle w:val="af0"/>
      </w:rPr>
    </w:pPr>
    <w:r>
      <w:rPr>
        <w:rStyle w:val="af0"/>
      </w:rPr>
      <w:fldChar w:fldCharType="begin"/>
    </w:r>
    <w:r w:rsidR="00C30F07">
      <w:rPr>
        <w:rStyle w:val="af0"/>
      </w:rPr>
      <w:instrText xml:space="preserve">PAGE  </w:instrText>
    </w:r>
    <w:r>
      <w:rPr>
        <w:rStyle w:val="af0"/>
      </w:rPr>
      <w:fldChar w:fldCharType="separate"/>
    </w:r>
    <w:r w:rsidR="009A5207">
      <w:rPr>
        <w:rStyle w:val="af0"/>
        <w:noProof/>
      </w:rPr>
      <w:t>2</w:t>
    </w:r>
    <w:r>
      <w:rPr>
        <w:rStyle w:val="af0"/>
      </w:rPr>
      <w:fldChar w:fldCharType="end"/>
    </w:r>
  </w:p>
  <w:p w:rsidR="00C30F07" w:rsidRDefault="00C30F07" w:rsidP="004844C2">
    <w:pPr>
      <w:pStyle w:val="a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3415D3"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end"/>
    </w:r>
  </w:p>
  <w:p w:rsidR="00F113D5" w:rsidRDefault="00F113D5" w:rsidP="004844C2">
    <w:pPr>
      <w:pStyle w:val="ae"/>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D5" w:rsidRDefault="003415D3" w:rsidP="004844C2">
    <w:pPr>
      <w:pStyle w:val="ae"/>
      <w:framePr w:wrap="around" w:vAnchor="text" w:hAnchor="margin" w:xAlign="right" w:y="1"/>
      <w:rPr>
        <w:rStyle w:val="af0"/>
      </w:rPr>
    </w:pPr>
    <w:r>
      <w:rPr>
        <w:rStyle w:val="af0"/>
      </w:rPr>
      <w:fldChar w:fldCharType="begin"/>
    </w:r>
    <w:r w:rsidR="00F113D5">
      <w:rPr>
        <w:rStyle w:val="af0"/>
      </w:rPr>
      <w:instrText xml:space="preserve">PAGE  </w:instrText>
    </w:r>
    <w:r>
      <w:rPr>
        <w:rStyle w:val="af0"/>
      </w:rPr>
      <w:fldChar w:fldCharType="separate"/>
    </w:r>
    <w:r w:rsidR="009A5207">
      <w:rPr>
        <w:rStyle w:val="af0"/>
        <w:noProof/>
      </w:rPr>
      <w:t>81</w:t>
    </w:r>
    <w:r>
      <w:rPr>
        <w:rStyle w:val="af0"/>
      </w:rPr>
      <w:fldChar w:fldCharType="end"/>
    </w:r>
  </w:p>
  <w:p w:rsidR="00F113D5" w:rsidRDefault="00F113D5" w:rsidP="004844C2">
    <w:pPr>
      <w:pStyle w:val="a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5E" w:rsidRDefault="0036045E">
      <w:pPr>
        <w:rPr>
          <w:sz w:val="24"/>
          <w:szCs w:val="24"/>
          <w:lang w:eastAsia="ru-RU"/>
        </w:rPr>
      </w:pPr>
      <w:r>
        <w:rPr>
          <w:sz w:val="24"/>
          <w:szCs w:val="24"/>
          <w:lang w:eastAsia="ru-RU"/>
        </w:rPr>
        <w:separator/>
      </w:r>
    </w:p>
  </w:footnote>
  <w:footnote w:type="continuationSeparator" w:id="0">
    <w:p w:rsidR="0036045E" w:rsidRDefault="0036045E">
      <w:pPr>
        <w:rPr>
          <w:sz w:val="24"/>
          <w:szCs w:val="24"/>
          <w:lang w:eastAsia="ru-RU"/>
        </w:rPr>
      </w:pPr>
      <w:r>
        <w:rPr>
          <w:sz w:val="24"/>
          <w:szCs w:val="24"/>
          <w:lang w:eastAsia="ru-RU"/>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lvl>
    <w:lvl w:ilvl="1">
      <w:start w:val="1"/>
      <w:numFmt w:val="none"/>
      <w:pStyle w:val="2"/>
      <w:suff w:val="nothing"/>
      <w:lvlText w:val=""/>
      <w:lvlJc w:val="left"/>
      <w:pPr>
        <w:tabs>
          <w:tab w:val="num" w:pos="0"/>
        </w:tabs>
      </w:pPr>
    </w:lvl>
    <w:lvl w:ilvl="2">
      <w:start w:val="1"/>
      <w:numFmt w:val="none"/>
      <w:pStyle w:val="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7"/>
    <w:lvl w:ilvl="0">
      <w:start w:val="1"/>
      <w:numFmt w:val="decimal"/>
      <w:lvlText w:val="%1."/>
      <w:lvlJc w:val="left"/>
      <w:pPr>
        <w:tabs>
          <w:tab w:val="num" w:pos="2520"/>
        </w:tabs>
        <w:ind w:left="2520" w:hanging="360"/>
      </w:pPr>
      <w:rPr>
        <w:sz w:val="28"/>
        <w:szCs w:val="28"/>
      </w:rPr>
    </w:lvl>
  </w:abstractNum>
  <w:abstractNum w:abstractNumId="2" w15:restartNumberingAfterBreak="0">
    <w:nsid w:val="00000028"/>
    <w:multiLevelType w:val="multilevel"/>
    <w:tmpl w:val="00000028"/>
    <w:name w:val="WW8Num40"/>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3E"/>
    <w:multiLevelType w:val="singleLevel"/>
    <w:tmpl w:val="0000003E"/>
    <w:name w:val="WW8Num62"/>
    <w:lvl w:ilvl="0">
      <w:start w:val="1"/>
      <w:numFmt w:val="decimal"/>
      <w:lvlText w:val="%1)"/>
      <w:lvlJc w:val="left"/>
      <w:pPr>
        <w:tabs>
          <w:tab w:val="num" w:pos="2868"/>
        </w:tabs>
        <w:ind w:left="2868" w:hanging="360"/>
      </w:pPr>
    </w:lvl>
  </w:abstractNum>
  <w:abstractNum w:abstractNumId="4" w15:restartNumberingAfterBreak="0">
    <w:nsid w:val="00000042"/>
    <w:multiLevelType w:val="multilevel"/>
    <w:tmpl w:val="00000042"/>
    <w:name w:val="WW8Num6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none"/>
      <w:lvlText w:val="-"/>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444819"/>
    <w:multiLevelType w:val="hybridMultilevel"/>
    <w:tmpl w:val="2FC64CB4"/>
    <w:name w:val="WW8Num853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5156EB7"/>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 w15:restartNumberingAfterBreak="0">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9" w15:restartNumberingAfterBreak="0">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5C75C2"/>
    <w:multiLevelType w:val="hybridMultilevel"/>
    <w:tmpl w:val="87F0895C"/>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12" w15:restartNumberingAfterBreak="0">
    <w:nsid w:val="1FA52972"/>
    <w:multiLevelType w:val="hybridMultilevel"/>
    <w:tmpl w:val="6B4E11C2"/>
    <w:lvl w:ilvl="0" w:tplc="90964E90">
      <w:start w:val="1"/>
      <w:numFmt w:val="decimal"/>
      <w:lvlText w:val="%1."/>
      <w:lvlJc w:val="left"/>
      <w:pPr>
        <w:tabs>
          <w:tab w:val="num" w:pos="2100"/>
        </w:tabs>
        <w:ind w:left="2100" w:hanging="120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15:restartNumberingAfterBreak="0">
    <w:nsid w:val="1FB35824"/>
    <w:multiLevelType w:val="hybridMultilevel"/>
    <w:tmpl w:val="5A8051A6"/>
    <w:name w:val="WW8Num4102"/>
    <w:lvl w:ilvl="0" w:tplc="D492811E">
      <w:start w:val="1"/>
      <w:numFmt w:val="bullet"/>
      <w:lvlText w:val=""/>
      <w:lvlJc w:val="left"/>
      <w:pPr>
        <w:tabs>
          <w:tab w:val="num" w:pos="1969"/>
        </w:tabs>
        <w:ind w:left="196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05525F2"/>
    <w:multiLevelType w:val="hybridMultilevel"/>
    <w:tmpl w:val="CEC844B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305706"/>
    <w:multiLevelType w:val="hybridMultilevel"/>
    <w:tmpl w:val="92C4CFD4"/>
    <w:name w:val="WW8Num7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17" w15:restartNumberingAfterBreak="0">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2A2F05C3"/>
    <w:multiLevelType w:val="multilevel"/>
    <w:tmpl w:val="52E20E6E"/>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u w:val="single"/>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9" w15:restartNumberingAfterBreak="0">
    <w:nsid w:val="2C1C604D"/>
    <w:multiLevelType w:val="hybridMultilevel"/>
    <w:tmpl w:val="1E841C3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0" w15:restartNumberingAfterBreak="0">
    <w:nsid w:val="2E95373B"/>
    <w:multiLevelType w:val="hybridMultilevel"/>
    <w:tmpl w:val="1124F3E4"/>
    <w:name w:val="WW8Num853222"/>
    <w:lvl w:ilvl="0" w:tplc="52201A12">
      <w:start w:val="1"/>
      <w:numFmt w:val="russianLower"/>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3D11051"/>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2" w15:restartNumberingAfterBreak="0">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7A0E1E"/>
    <w:multiLevelType w:val="multilevel"/>
    <w:tmpl w:val="2DD0ECE6"/>
    <w:name w:val="WW8Num7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15:restartNumberingAfterBreak="0">
    <w:nsid w:val="3D093E13"/>
    <w:multiLevelType w:val="multilevel"/>
    <w:tmpl w:val="0148A260"/>
    <w:lvl w:ilvl="0">
      <w:start w:val="1"/>
      <w:numFmt w:val="decimal"/>
      <w:lvlText w:val="%1."/>
      <w:lvlJc w:val="left"/>
      <w:pPr>
        <w:tabs>
          <w:tab w:val="num" w:pos="360"/>
        </w:tabs>
        <w:ind w:left="360" w:hanging="360"/>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0" w15:restartNumberingAfterBreak="0">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EA09E3"/>
    <w:multiLevelType w:val="hybridMultilevel"/>
    <w:tmpl w:val="CEE6CD9C"/>
    <w:lvl w:ilvl="0" w:tplc="87E26D02">
      <w:start w:val="1"/>
      <w:numFmt w:val="decimal"/>
      <w:lvlText w:val="%1)"/>
      <w:lvlJc w:val="left"/>
      <w:pPr>
        <w:tabs>
          <w:tab w:val="num" w:pos="1410"/>
        </w:tabs>
        <w:ind w:left="1410" w:hanging="870"/>
      </w:pPr>
      <w:rPr>
        <w:rFonts w:ascii="Times New Roman" w:hAnsi="Times New Roman" w:cs="Times New Roman"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48C568D0"/>
    <w:multiLevelType w:val="multilevel"/>
    <w:tmpl w:val="2DD0ECE6"/>
    <w:name w:val="WW8Num7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BDC7800"/>
    <w:multiLevelType w:val="hybridMultilevel"/>
    <w:tmpl w:val="D02E1FC0"/>
    <w:name w:val="WW8Num8102222222"/>
    <w:lvl w:ilvl="0" w:tplc="52201A12">
      <w:start w:val="1"/>
      <w:numFmt w:val="russianLower"/>
      <w:lvlText w:val="%1)"/>
      <w:lvlJc w:val="left"/>
      <w:pPr>
        <w:tabs>
          <w:tab w:val="num" w:pos="928"/>
        </w:tabs>
        <w:ind w:left="928" w:hanging="360"/>
      </w:pPr>
      <w:rPr>
        <w:rFonts w:hint="default"/>
      </w:rPr>
    </w:lvl>
    <w:lvl w:ilvl="1" w:tplc="04190019">
      <w:start w:val="1"/>
      <w:numFmt w:val="lowerLetter"/>
      <w:lvlText w:val="%2."/>
      <w:lvlJc w:val="left"/>
      <w:pPr>
        <w:tabs>
          <w:tab w:val="num" w:pos="579"/>
        </w:tabs>
        <w:ind w:left="579" w:hanging="360"/>
      </w:pPr>
    </w:lvl>
    <w:lvl w:ilvl="2" w:tplc="0419001B" w:tentative="1">
      <w:start w:val="1"/>
      <w:numFmt w:val="lowerRoman"/>
      <w:lvlText w:val="%3."/>
      <w:lvlJc w:val="right"/>
      <w:pPr>
        <w:tabs>
          <w:tab w:val="num" w:pos="1299"/>
        </w:tabs>
        <w:ind w:left="1299" w:hanging="180"/>
      </w:pPr>
    </w:lvl>
    <w:lvl w:ilvl="3" w:tplc="0419000F" w:tentative="1">
      <w:start w:val="1"/>
      <w:numFmt w:val="decimal"/>
      <w:lvlText w:val="%4."/>
      <w:lvlJc w:val="left"/>
      <w:pPr>
        <w:tabs>
          <w:tab w:val="num" w:pos="2019"/>
        </w:tabs>
        <w:ind w:left="2019" w:hanging="360"/>
      </w:pPr>
    </w:lvl>
    <w:lvl w:ilvl="4" w:tplc="04190019" w:tentative="1">
      <w:start w:val="1"/>
      <w:numFmt w:val="lowerLetter"/>
      <w:lvlText w:val="%5."/>
      <w:lvlJc w:val="left"/>
      <w:pPr>
        <w:tabs>
          <w:tab w:val="num" w:pos="2739"/>
        </w:tabs>
        <w:ind w:left="2739" w:hanging="360"/>
      </w:pPr>
    </w:lvl>
    <w:lvl w:ilvl="5" w:tplc="0419001B" w:tentative="1">
      <w:start w:val="1"/>
      <w:numFmt w:val="lowerRoman"/>
      <w:lvlText w:val="%6."/>
      <w:lvlJc w:val="right"/>
      <w:pPr>
        <w:tabs>
          <w:tab w:val="num" w:pos="3459"/>
        </w:tabs>
        <w:ind w:left="3459" w:hanging="180"/>
      </w:pPr>
    </w:lvl>
    <w:lvl w:ilvl="6" w:tplc="0419000F" w:tentative="1">
      <w:start w:val="1"/>
      <w:numFmt w:val="decimal"/>
      <w:lvlText w:val="%7."/>
      <w:lvlJc w:val="left"/>
      <w:pPr>
        <w:tabs>
          <w:tab w:val="num" w:pos="4179"/>
        </w:tabs>
        <w:ind w:left="4179" w:hanging="360"/>
      </w:pPr>
    </w:lvl>
    <w:lvl w:ilvl="7" w:tplc="04190019" w:tentative="1">
      <w:start w:val="1"/>
      <w:numFmt w:val="lowerLetter"/>
      <w:lvlText w:val="%8."/>
      <w:lvlJc w:val="left"/>
      <w:pPr>
        <w:tabs>
          <w:tab w:val="num" w:pos="4899"/>
        </w:tabs>
        <w:ind w:left="4899" w:hanging="360"/>
      </w:pPr>
    </w:lvl>
    <w:lvl w:ilvl="8" w:tplc="0419001B" w:tentative="1">
      <w:start w:val="1"/>
      <w:numFmt w:val="lowerRoman"/>
      <w:lvlText w:val="%9."/>
      <w:lvlJc w:val="right"/>
      <w:pPr>
        <w:tabs>
          <w:tab w:val="num" w:pos="5619"/>
        </w:tabs>
        <w:ind w:left="5619" w:hanging="180"/>
      </w:pPr>
    </w:lvl>
  </w:abstractNum>
  <w:abstractNum w:abstractNumId="34" w15:restartNumberingAfterBreak="0">
    <w:nsid w:val="4C9955CE"/>
    <w:multiLevelType w:val="multilevel"/>
    <w:tmpl w:val="2DD0ECE6"/>
    <w:name w:val="WW8Num72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37" w15:restartNumberingAfterBreak="0">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8" w15:restartNumberingAfterBreak="0">
    <w:nsid w:val="54366900"/>
    <w:multiLevelType w:val="hybridMultilevel"/>
    <w:tmpl w:val="CD6AFED8"/>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559D3D51"/>
    <w:multiLevelType w:val="hybridMultilevel"/>
    <w:tmpl w:val="A7E8D94E"/>
    <w:lvl w:ilvl="0" w:tplc="0419000F">
      <w:start w:val="1"/>
      <w:numFmt w:val="decimal"/>
      <w:lvlText w:val="%1."/>
      <w:lvlJc w:val="left"/>
      <w:pPr>
        <w:tabs>
          <w:tab w:val="num" w:pos="1260"/>
        </w:tabs>
        <w:ind w:left="1260" w:hanging="360"/>
      </w:pPr>
    </w:lvl>
    <w:lvl w:ilvl="1" w:tplc="04190011">
      <w:start w:val="1"/>
      <w:numFmt w:val="decimal"/>
      <w:lvlText w:val="%2)"/>
      <w:lvlJc w:val="left"/>
      <w:pPr>
        <w:tabs>
          <w:tab w:val="num" w:pos="720"/>
        </w:tabs>
        <w:ind w:left="72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0" w15:restartNumberingAfterBreak="0">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60C35E2F"/>
    <w:multiLevelType w:val="hybridMultilevel"/>
    <w:tmpl w:val="EBD63728"/>
    <w:name w:val="WW8Num41022"/>
    <w:lvl w:ilvl="0" w:tplc="D492811E">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4B95C15"/>
    <w:multiLevelType w:val="hybridMultilevel"/>
    <w:tmpl w:val="C108DC5E"/>
    <w:lvl w:ilvl="0" w:tplc="E5A44C14">
      <w:start w:val="1"/>
      <w:numFmt w:val="decimal"/>
      <w:lvlText w:val="%1)"/>
      <w:lvlJc w:val="left"/>
      <w:pPr>
        <w:tabs>
          <w:tab w:val="num" w:pos="1410"/>
        </w:tabs>
        <w:ind w:left="1410" w:hanging="87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65D26B72"/>
    <w:multiLevelType w:val="hybridMultilevel"/>
    <w:tmpl w:val="959E6E44"/>
    <w:name w:val="WW8Num72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44" w15:restartNumberingAfterBreak="0">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45" w15:restartNumberingAfterBreak="0">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15:restartNumberingAfterBreak="0">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15:restartNumberingAfterBreak="0">
    <w:nsid w:val="6E8372A2"/>
    <w:multiLevelType w:val="hybridMultilevel"/>
    <w:tmpl w:val="E9B086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36F3AF1"/>
    <w:multiLevelType w:val="hybridMultilevel"/>
    <w:tmpl w:val="D32A6EA0"/>
    <w:lvl w:ilvl="0" w:tplc="CF5A44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0" w15:restartNumberingAfterBreak="0">
    <w:nsid w:val="755752A2"/>
    <w:multiLevelType w:val="multilevel"/>
    <w:tmpl w:val="2DD0ECE6"/>
    <w:name w:val="WW8Num7222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21"/>
  </w:num>
  <w:num w:numId="3">
    <w:abstractNumId w:val="12"/>
  </w:num>
  <w:num w:numId="4">
    <w:abstractNumId w:val="8"/>
  </w:num>
  <w:num w:numId="5">
    <w:abstractNumId w:val="11"/>
  </w:num>
  <w:num w:numId="6">
    <w:abstractNumId w:val="25"/>
  </w:num>
  <w:num w:numId="7">
    <w:abstractNumId w:val="23"/>
  </w:num>
  <w:num w:numId="8">
    <w:abstractNumId w:val="36"/>
  </w:num>
  <w:num w:numId="9">
    <w:abstractNumId w:val="29"/>
  </w:num>
  <w:num w:numId="10">
    <w:abstractNumId w:val="19"/>
  </w:num>
  <w:num w:numId="11">
    <w:abstractNumId w:val="42"/>
  </w:num>
  <w:num w:numId="12">
    <w:abstractNumId w:val="38"/>
  </w:num>
  <w:num w:numId="13">
    <w:abstractNumId w:val="14"/>
  </w:num>
  <w:num w:numId="14">
    <w:abstractNumId w:val="31"/>
  </w:num>
  <w:num w:numId="15">
    <w:abstractNumId w:val="7"/>
  </w:num>
  <w:num w:numId="16">
    <w:abstractNumId w:val="39"/>
  </w:num>
  <w:num w:numId="17">
    <w:abstractNumId w:val="48"/>
  </w:num>
  <w:num w:numId="18">
    <w:abstractNumId w:val="40"/>
  </w:num>
  <w:num w:numId="19">
    <w:abstractNumId w:val="49"/>
  </w:num>
  <w:num w:numId="20">
    <w:abstractNumId w:val="47"/>
  </w:num>
  <w:num w:numId="21">
    <w:abstractNumId w:val="15"/>
  </w:num>
  <w:num w:numId="22">
    <w:abstractNumId w:val="9"/>
  </w:num>
  <w:num w:numId="23">
    <w:abstractNumId w:val="37"/>
  </w:num>
  <w:num w:numId="24">
    <w:abstractNumId w:val="45"/>
  </w:num>
  <w:num w:numId="25">
    <w:abstractNumId w:val="5"/>
  </w:num>
  <w:num w:numId="26">
    <w:abstractNumId w:val="52"/>
  </w:num>
  <w:num w:numId="27">
    <w:abstractNumId w:val="44"/>
  </w:num>
  <w:num w:numId="28">
    <w:abstractNumId w:val="17"/>
  </w:num>
  <w:num w:numId="29">
    <w:abstractNumId w:val="18"/>
  </w:num>
  <w:num w:numId="30">
    <w:abstractNumId w:val="10"/>
  </w:num>
  <w:num w:numId="31">
    <w:abstractNumId w:val="22"/>
  </w:num>
  <w:num w:numId="32">
    <w:abstractNumId w:val="28"/>
  </w:num>
  <w:num w:numId="33">
    <w:abstractNumId w:val="51"/>
  </w:num>
  <w:num w:numId="34">
    <w:abstractNumId w:val="46"/>
  </w:num>
  <w:num w:numId="35">
    <w:abstractNumId w:val="35"/>
  </w:num>
  <w:num w:numId="36">
    <w:abstractNumId w:val="30"/>
  </w:num>
  <w:num w:numId="37">
    <w:abstractNumId w:val="27"/>
  </w:num>
  <w:num w:numId="38">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B04E5"/>
    <w:rsid w:val="00001A7D"/>
    <w:rsid w:val="00003187"/>
    <w:rsid w:val="00003432"/>
    <w:rsid w:val="000067A1"/>
    <w:rsid w:val="00006B6D"/>
    <w:rsid w:val="00006BB9"/>
    <w:rsid w:val="00012973"/>
    <w:rsid w:val="00012A8C"/>
    <w:rsid w:val="00015B6C"/>
    <w:rsid w:val="00016564"/>
    <w:rsid w:val="00016638"/>
    <w:rsid w:val="00021AA0"/>
    <w:rsid w:val="00021E2E"/>
    <w:rsid w:val="00022284"/>
    <w:rsid w:val="0002573B"/>
    <w:rsid w:val="000273B3"/>
    <w:rsid w:val="0003188C"/>
    <w:rsid w:val="000327C1"/>
    <w:rsid w:val="00036589"/>
    <w:rsid w:val="000408D9"/>
    <w:rsid w:val="000415B2"/>
    <w:rsid w:val="000421CF"/>
    <w:rsid w:val="00045D18"/>
    <w:rsid w:val="00047DF3"/>
    <w:rsid w:val="000521D2"/>
    <w:rsid w:val="0006088C"/>
    <w:rsid w:val="00061D56"/>
    <w:rsid w:val="00064246"/>
    <w:rsid w:val="0006732A"/>
    <w:rsid w:val="00067591"/>
    <w:rsid w:val="00073C39"/>
    <w:rsid w:val="0008080F"/>
    <w:rsid w:val="00087BA7"/>
    <w:rsid w:val="00092054"/>
    <w:rsid w:val="000935A8"/>
    <w:rsid w:val="00094C8C"/>
    <w:rsid w:val="000A2E0B"/>
    <w:rsid w:val="000A5358"/>
    <w:rsid w:val="000A7501"/>
    <w:rsid w:val="000A7D3C"/>
    <w:rsid w:val="000B1406"/>
    <w:rsid w:val="000B164C"/>
    <w:rsid w:val="000B1904"/>
    <w:rsid w:val="000B3208"/>
    <w:rsid w:val="000B3D9D"/>
    <w:rsid w:val="000B4A00"/>
    <w:rsid w:val="000C0ABC"/>
    <w:rsid w:val="000C15EB"/>
    <w:rsid w:val="000C1F36"/>
    <w:rsid w:val="000C3518"/>
    <w:rsid w:val="000C4806"/>
    <w:rsid w:val="000C7D6C"/>
    <w:rsid w:val="000C7DC9"/>
    <w:rsid w:val="000D05B8"/>
    <w:rsid w:val="000D2AD7"/>
    <w:rsid w:val="000D51B4"/>
    <w:rsid w:val="000E09BE"/>
    <w:rsid w:val="000E37B5"/>
    <w:rsid w:val="000E5A4A"/>
    <w:rsid w:val="000E68F8"/>
    <w:rsid w:val="000F0EBC"/>
    <w:rsid w:val="000F2A5B"/>
    <w:rsid w:val="000F4D48"/>
    <w:rsid w:val="00100260"/>
    <w:rsid w:val="0010076F"/>
    <w:rsid w:val="001014FF"/>
    <w:rsid w:val="001019BB"/>
    <w:rsid w:val="00102ED7"/>
    <w:rsid w:val="00105FB0"/>
    <w:rsid w:val="00106ED7"/>
    <w:rsid w:val="00112D0E"/>
    <w:rsid w:val="00113420"/>
    <w:rsid w:val="001143DC"/>
    <w:rsid w:val="00115D33"/>
    <w:rsid w:val="00116AFE"/>
    <w:rsid w:val="00122E71"/>
    <w:rsid w:val="00126072"/>
    <w:rsid w:val="00127DE9"/>
    <w:rsid w:val="00132603"/>
    <w:rsid w:val="001342AD"/>
    <w:rsid w:val="001349E9"/>
    <w:rsid w:val="00136CD3"/>
    <w:rsid w:val="00137A78"/>
    <w:rsid w:val="00142504"/>
    <w:rsid w:val="001430E8"/>
    <w:rsid w:val="0014435E"/>
    <w:rsid w:val="001445A7"/>
    <w:rsid w:val="0015136F"/>
    <w:rsid w:val="001529D9"/>
    <w:rsid w:val="001533DF"/>
    <w:rsid w:val="001544C7"/>
    <w:rsid w:val="00155A1D"/>
    <w:rsid w:val="00155C75"/>
    <w:rsid w:val="00160E51"/>
    <w:rsid w:val="00161918"/>
    <w:rsid w:val="00163298"/>
    <w:rsid w:val="00164349"/>
    <w:rsid w:val="001660F7"/>
    <w:rsid w:val="0016657A"/>
    <w:rsid w:val="0017038D"/>
    <w:rsid w:val="00185D43"/>
    <w:rsid w:val="00186577"/>
    <w:rsid w:val="00194B01"/>
    <w:rsid w:val="00197DBD"/>
    <w:rsid w:val="00197E22"/>
    <w:rsid w:val="001A4007"/>
    <w:rsid w:val="001A4CEF"/>
    <w:rsid w:val="001A5754"/>
    <w:rsid w:val="001A65D7"/>
    <w:rsid w:val="001A7077"/>
    <w:rsid w:val="001B04E5"/>
    <w:rsid w:val="001B0EA9"/>
    <w:rsid w:val="001B1D61"/>
    <w:rsid w:val="001B3BDE"/>
    <w:rsid w:val="001B7571"/>
    <w:rsid w:val="001C040A"/>
    <w:rsid w:val="001C0D0E"/>
    <w:rsid w:val="001C26E5"/>
    <w:rsid w:val="001C3059"/>
    <w:rsid w:val="001C335C"/>
    <w:rsid w:val="001C343E"/>
    <w:rsid w:val="001C3BDF"/>
    <w:rsid w:val="001C46AA"/>
    <w:rsid w:val="001C4FD9"/>
    <w:rsid w:val="001D32DB"/>
    <w:rsid w:val="001D3446"/>
    <w:rsid w:val="001D4830"/>
    <w:rsid w:val="001D5C74"/>
    <w:rsid w:val="001E043F"/>
    <w:rsid w:val="001E2A8A"/>
    <w:rsid w:val="001E2EBD"/>
    <w:rsid w:val="001E6EAB"/>
    <w:rsid w:val="001F0195"/>
    <w:rsid w:val="001F03B2"/>
    <w:rsid w:val="001F0E3F"/>
    <w:rsid w:val="001F24F7"/>
    <w:rsid w:val="001F2C0D"/>
    <w:rsid w:val="001F364A"/>
    <w:rsid w:val="001F5563"/>
    <w:rsid w:val="00200635"/>
    <w:rsid w:val="00201777"/>
    <w:rsid w:val="002045A8"/>
    <w:rsid w:val="00205AB8"/>
    <w:rsid w:val="00210724"/>
    <w:rsid w:val="00211754"/>
    <w:rsid w:val="00211B2D"/>
    <w:rsid w:val="00211DFE"/>
    <w:rsid w:val="002165F0"/>
    <w:rsid w:val="00217241"/>
    <w:rsid w:val="0022043B"/>
    <w:rsid w:val="0022091E"/>
    <w:rsid w:val="00220BC6"/>
    <w:rsid w:val="00221312"/>
    <w:rsid w:val="00221F31"/>
    <w:rsid w:val="002233DC"/>
    <w:rsid w:val="00224269"/>
    <w:rsid w:val="00224439"/>
    <w:rsid w:val="00230BB1"/>
    <w:rsid w:val="002317A7"/>
    <w:rsid w:val="00237B58"/>
    <w:rsid w:val="00247F2C"/>
    <w:rsid w:val="002508A9"/>
    <w:rsid w:val="00252D01"/>
    <w:rsid w:val="00253496"/>
    <w:rsid w:val="0025395F"/>
    <w:rsid w:val="00253D46"/>
    <w:rsid w:val="00254179"/>
    <w:rsid w:val="00254E8A"/>
    <w:rsid w:val="0025575F"/>
    <w:rsid w:val="0025588B"/>
    <w:rsid w:val="00262093"/>
    <w:rsid w:val="002627C5"/>
    <w:rsid w:val="00264BAB"/>
    <w:rsid w:val="00266BEA"/>
    <w:rsid w:val="0027054A"/>
    <w:rsid w:val="00270F8A"/>
    <w:rsid w:val="00273549"/>
    <w:rsid w:val="00273B47"/>
    <w:rsid w:val="00274EE8"/>
    <w:rsid w:val="00274FA9"/>
    <w:rsid w:val="0027605F"/>
    <w:rsid w:val="00281888"/>
    <w:rsid w:val="00281ED7"/>
    <w:rsid w:val="00286148"/>
    <w:rsid w:val="00290897"/>
    <w:rsid w:val="002922EB"/>
    <w:rsid w:val="002937E9"/>
    <w:rsid w:val="00294418"/>
    <w:rsid w:val="0029532C"/>
    <w:rsid w:val="00295D2B"/>
    <w:rsid w:val="002A0AF5"/>
    <w:rsid w:val="002A5544"/>
    <w:rsid w:val="002A5E25"/>
    <w:rsid w:val="002B7F66"/>
    <w:rsid w:val="002C1546"/>
    <w:rsid w:val="002C2475"/>
    <w:rsid w:val="002C47E2"/>
    <w:rsid w:val="002C5C0A"/>
    <w:rsid w:val="002C722A"/>
    <w:rsid w:val="002E1E7C"/>
    <w:rsid w:val="002E6E89"/>
    <w:rsid w:val="002F0397"/>
    <w:rsid w:val="002F0F90"/>
    <w:rsid w:val="002F186D"/>
    <w:rsid w:val="002F3134"/>
    <w:rsid w:val="002F3DF6"/>
    <w:rsid w:val="003027F0"/>
    <w:rsid w:val="00304A4B"/>
    <w:rsid w:val="003117AD"/>
    <w:rsid w:val="00311DC4"/>
    <w:rsid w:val="00312069"/>
    <w:rsid w:val="00316B53"/>
    <w:rsid w:val="00317847"/>
    <w:rsid w:val="00320A06"/>
    <w:rsid w:val="00321114"/>
    <w:rsid w:val="00323136"/>
    <w:rsid w:val="00323B3A"/>
    <w:rsid w:val="00323D29"/>
    <w:rsid w:val="00325E80"/>
    <w:rsid w:val="003276F7"/>
    <w:rsid w:val="003329D6"/>
    <w:rsid w:val="0033582E"/>
    <w:rsid w:val="00337C3D"/>
    <w:rsid w:val="00340832"/>
    <w:rsid w:val="003415D3"/>
    <w:rsid w:val="00342473"/>
    <w:rsid w:val="00343652"/>
    <w:rsid w:val="00344C69"/>
    <w:rsid w:val="00351329"/>
    <w:rsid w:val="00351D35"/>
    <w:rsid w:val="00355A9A"/>
    <w:rsid w:val="00356AFE"/>
    <w:rsid w:val="0036045E"/>
    <w:rsid w:val="003607CA"/>
    <w:rsid w:val="003714B5"/>
    <w:rsid w:val="00371ECE"/>
    <w:rsid w:val="003722BA"/>
    <w:rsid w:val="003729DB"/>
    <w:rsid w:val="00374B5A"/>
    <w:rsid w:val="00374DE6"/>
    <w:rsid w:val="00382189"/>
    <w:rsid w:val="003822B4"/>
    <w:rsid w:val="003854B8"/>
    <w:rsid w:val="003855EE"/>
    <w:rsid w:val="00391357"/>
    <w:rsid w:val="003921E6"/>
    <w:rsid w:val="0039330B"/>
    <w:rsid w:val="003933AE"/>
    <w:rsid w:val="003947F8"/>
    <w:rsid w:val="00396765"/>
    <w:rsid w:val="00397987"/>
    <w:rsid w:val="00397C71"/>
    <w:rsid w:val="00397E7C"/>
    <w:rsid w:val="003A078E"/>
    <w:rsid w:val="003A0DBE"/>
    <w:rsid w:val="003A50D7"/>
    <w:rsid w:val="003B1271"/>
    <w:rsid w:val="003B17E3"/>
    <w:rsid w:val="003B4674"/>
    <w:rsid w:val="003B53D6"/>
    <w:rsid w:val="003B76DC"/>
    <w:rsid w:val="003C1D2C"/>
    <w:rsid w:val="003C262C"/>
    <w:rsid w:val="003C3059"/>
    <w:rsid w:val="003C3502"/>
    <w:rsid w:val="003D04E0"/>
    <w:rsid w:val="003D1716"/>
    <w:rsid w:val="003D486D"/>
    <w:rsid w:val="003D6FF9"/>
    <w:rsid w:val="003E199D"/>
    <w:rsid w:val="003E2E61"/>
    <w:rsid w:val="003E6330"/>
    <w:rsid w:val="003F0073"/>
    <w:rsid w:val="003F0402"/>
    <w:rsid w:val="003F041A"/>
    <w:rsid w:val="003F0D32"/>
    <w:rsid w:val="003F218C"/>
    <w:rsid w:val="003F41B9"/>
    <w:rsid w:val="003F5905"/>
    <w:rsid w:val="004019C4"/>
    <w:rsid w:val="00403E6B"/>
    <w:rsid w:val="004049BC"/>
    <w:rsid w:val="00404E01"/>
    <w:rsid w:val="00405F59"/>
    <w:rsid w:val="00406EEC"/>
    <w:rsid w:val="00406F10"/>
    <w:rsid w:val="0040727D"/>
    <w:rsid w:val="0041103B"/>
    <w:rsid w:val="00411741"/>
    <w:rsid w:val="00411E64"/>
    <w:rsid w:val="00416DC8"/>
    <w:rsid w:val="004207CF"/>
    <w:rsid w:val="00420FDD"/>
    <w:rsid w:val="00422973"/>
    <w:rsid w:val="0042604C"/>
    <w:rsid w:val="004270A7"/>
    <w:rsid w:val="0042745F"/>
    <w:rsid w:val="00433797"/>
    <w:rsid w:val="00433CCA"/>
    <w:rsid w:val="004340A2"/>
    <w:rsid w:val="00435701"/>
    <w:rsid w:val="00435FBC"/>
    <w:rsid w:val="0043601F"/>
    <w:rsid w:val="0043623F"/>
    <w:rsid w:val="00440D18"/>
    <w:rsid w:val="00443BBE"/>
    <w:rsid w:val="0044559C"/>
    <w:rsid w:val="00445727"/>
    <w:rsid w:val="0044676A"/>
    <w:rsid w:val="00452A7C"/>
    <w:rsid w:val="00452B35"/>
    <w:rsid w:val="004530FB"/>
    <w:rsid w:val="00454CFC"/>
    <w:rsid w:val="00457888"/>
    <w:rsid w:val="004578C6"/>
    <w:rsid w:val="00457AFD"/>
    <w:rsid w:val="004644E3"/>
    <w:rsid w:val="00467A32"/>
    <w:rsid w:val="00471462"/>
    <w:rsid w:val="00475094"/>
    <w:rsid w:val="00477143"/>
    <w:rsid w:val="004808C0"/>
    <w:rsid w:val="00481DE7"/>
    <w:rsid w:val="00482751"/>
    <w:rsid w:val="0048303B"/>
    <w:rsid w:val="0048391F"/>
    <w:rsid w:val="004844C2"/>
    <w:rsid w:val="00487844"/>
    <w:rsid w:val="0049026B"/>
    <w:rsid w:val="00490837"/>
    <w:rsid w:val="00495E0D"/>
    <w:rsid w:val="00496843"/>
    <w:rsid w:val="00497FBA"/>
    <w:rsid w:val="004B51C2"/>
    <w:rsid w:val="004B61E7"/>
    <w:rsid w:val="004C07AE"/>
    <w:rsid w:val="004C0F27"/>
    <w:rsid w:val="004C5594"/>
    <w:rsid w:val="004C5D2E"/>
    <w:rsid w:val="004C761D"/>
    <w:rsid w:val="004C77A7"/>
    <w:rsid w:val="004C7A78"/>
    <w:rsid w:val="004D2111"/>
    <w:rsid w:val="004D37B2"/>
    <w:rsid w:val="004D5242"/>
    <w:rsid w:val="004E1F80"/>
    <w:rsid w:val="004E4216"/>
    <w:rsid w:val="004E4434"/>
    <w:rsid w:val="004E500E"/>
    <w:rsid w:val="004E6080"/>
    <w:rsid w:val="004F39D1"/>
    <w:rsid w:val="004F4150"/>
    <w:rsid w:val="005007B7"/>
    <w:rsid w:val="00503336"/>
    <w:rsid w:val="00503E9A"/>
    <w:rsid w:val="005047B2"/>
    <w:rsid w:val="005049DE"/>
    <w:rsid w:val="0051410B"/>
    <w:rsid w:val="00515E6F"/>
    <w:rsid w:val="00520219"/>
    <w:rsid w:val="0052635A"/>
    <w:rsid w:val="005308D2"/>
    <w:rsid w:val="005310D2"/>
    <w:rsid w:val="00531BD4"/>
    <w:rsid w:val="0054086F"/>
    <w:rsid w:val="005419EF"/>
    <w:rsid w:val="005435B1"/>
    <w:rsid w:val="00550264"/>
    <w:rsid w:val="00550A7F"/>
    <w:rsid w:val="00552A61"/>
    <w:rsid w:val="005556F6"/>
    <w:rsid w:val="005603BB"/>
    <w:rsid w:val="0056545E"/>
    <w:rsid w:val="00566FE2"/>
    <w:rsid w:val="00567540"/>
    <w:rsid w:val="00567F3B"/>
    <w:rsid w:val="00570113"/>
    <w:rsid w:val="0057047A"/>
    <w:rsid w:val="00576292"/>
    <w:rsid w:val="00582808"/>
    <w:rsid w:val="00584140"/>
    <w:rsid w:val="0059047B"/>
    <w:rsid w:val="005908E0"/>
    <w:rsid w:val="005911B0"/>
    <w:rsid w:val="005937B0"/>
    <w:rsid w:val="0059789C"/>
    <w:rsid w:val="005A657C"/>
    <w:rsid w:val="005A6B7C"/>
    <w:rsid w:val="005A7AAA"/>
    <w:rsid w:val="005C0884"/>
    <w:rsid w:val="005C21E9"/>
    <w:rsid w:val="005C5749"/>
    <w:rsid w:val="005D058E"/>
    <w:rsid w:val="005D185F"/>
    <w:rsid w:val="005E1BD9"/>
    <w:rsid w:val="005E4C69"/>
    <w:rsid w:val="005E7557"/>
    <w:rsid w:val="005F23EE"/>
    <w:rsid w:val="005F3322"/>
    <w:rsid w:val="00601DAF"/>
    <w:rsid w:val="00602F89"/>
    <w:rsid w:val="00603217"/>
    <w:rsid w:val="00613956"/>
    <w:rsid w:val="00616F61"/>
    <w:rsid w:val="00621740"/>
    <w:rsid w:val="0062211C"/>
    <w:rsid w:val="00622E1E"/>
    <w:rsid w:val="006311D8"/>
    <w:rsid w:val="006324D2"/>
    <w:rsid w:val="00633499"/>
    <w:rsid w:val="00634E90"/>
    <w:rsid w:val="0063536A"/>
    <w:rsid w:val="00637F8E"/>
    <w:rsid w:val="00642F20"/>
    <w:rsid w:val="00650684"/>
    <w:rsid w:val="006528B6"/>
    <w:rsid w:val="00653974"/>
    <w:rsid w:val="00655CDC"/>
    <w:rsid w:val="00655F09"/>
    <w:rsid w:val="00656574"/>
    <w:rsid w:val="00656C9F"/>
    <w:rsid w:val="00657780"/>
    <w:rsid w:val="00661B3C"/>
    <w:rsid w:val="006624B1"/>
    <w:rsid w:val="00663D25"/>
    <w:rsid w:val="00664A93"/>
    <w:rsid w:val="00665717"/>
    <w:rsid w:val="0066796C"/>
    <w:rsid w:val="00681E5A"/>
    <w:rsid w:val="00684D4E"/>
    <w:rsid w:val="00690CF4"/>
    <w:rsid w:val="00690F7C"/>
    <w:rsid w:val="006927CE"/>
    <w:rsid w:val="00693B3D"/>
    <w:rsid w:val="00693FB1"/>
    <w:rsid w:val="00695765"/>
    <w:rsid w:val="00697C26"/>
    <w:rsid w:val="006A0631"/>
    <w:rsid w:val="006A07E6"/>
    <w:rsid w:val="006B2514"/>
    <w:rsid w:val="006B7986"/>
    <w:rsid w:val="006C26E6"/>
    <w:rsid w:val="006C31DF"/>
    <w:rsid w:val="006C65A1"/>
    <w:rsid w:val="006D1247"/>
    <w:rsid w:val="006D175F"/>
    <w:rsid w:val="006D24D5"/>
    <w:rsid w:val="006D5B43"/>
    <w:rsid w:val="006D62B4"/>
    <w:rsid w:val="006D6F4A"/>
    <w:rsid w:val="006E1C46"/>
    <w:rsid w:val="006E3345"/>
    <w:rsid w:val="006E5EEB"/>
    <w:rsid w:val="006F270E"/>
    <w:rsid w:val="006F3D09"/>
    <w:rsid w:val="006F4425"/>
    <w:rsid w:val="006F4610"/>
    <w:rsid w:val="006F4DA2"/>
    <w:rsid w:val="006F4E23"/>
    <w:rsid w:val="006F67A8"/>
    <w:rsid w:val="006F6B4D"/>
    <w:rsid w:val="00703714"/>
    <w:rsid w:val="007061DC"/>
    <w:rsid w:val="00711AAF"/>
    <w:rsid w:val="00712F30"/>
    <w:rsid w:val="00713A3F"/>
    <w:rsid w:val="00713D98"/>
    <w:rsid w:val="007144F0"/>
    <w:rsid w:val="007152C4"/>
    <w:rsid w:val="007156E4"/>
    <w:rsid w:val="00720149"/>
    <w:rsid w:val="00723F8F"/>
    <w:rsid w:val="00726940"/>
    <w:rsid w:val="00731D67"/>
    <w:rsid w:val="007348C1"/>
    <w:rsid w:val="00735B6C"/>
    <w:rsid w:val="00736419"/>
    <w:rsid w:val="00742FB6"/>
    <w:rsid w:val="00743176"/>
    <w:rsid w:val="00746DC3"/>
    <w:rsid w:val="007471E3"/>
    <w:rsid w:val="00751A24"/>
    <w:rsid w:val="00753171"/>
    <w:rsid w:val="007531BC"/>
    <w:rsid w:val="007700DB"/>
    <w:rsid w:val="0077358F"/>
    <w:rsid w:val="00776D1B"/>
    <w:rsid w:val="00782610"/>
    <w:rsid w:val="00783646"/>
    <w:rsid w:val="00783918"/>
    <w:rsid w:val="0078430D"/>
    <w:rsid w:val="00792EF4"/>
    <w:rsid w:val="007953C3"/>
    <w:rsid w:val="007A1147"/>
    <w:rsid w:val="007A1E50"/>
    <w:rsid w:val="007A4F24"/>
    <w:rsid w:val="007B151C"/>
    <w:rsid w:val="007B5954"/>
    <w:rsid w:val="007C154A"/>
    <w:rsid w:val="007C285E"/>
    <w:rsid w:val="007C4FFC"/>
    <w:rsid w:val="007D12E2"/>
    <w:rsid w:val="007D55A7"/>
    <w:rsid w:val="007E0E77"/>
    <w:rsid w:val="007E422C"/>
    <w:rsid w:val="007E48CA"/>
    <w:rsid w:val="007E608F"/>
    <w:rsid w:val="007F3EAE"/>
    <w:rsid w:val="007F6F2C"/>
    <w:rsid w:val="008106B0"/>
    <w:rsid w:val="00811334"/>
    <w:rsid w:val="00813DE8"/>
    <w:rsid w:val="00814EE1"/>
    <w:rsid w:val="008155CA"/>
    <w:rsid w:val="008175FF"/>
    <w:rsid w:val="00817B83"/>
    <w:rsid w:val="00820302"/>
    <w:rsid w:val="00820586"/>
    <w:rsid w:val="00820B5D"/>
    <w:rsid w:val="00825449"/>
    <w:rsid w:val="00832E83"/>
    <w:rsid w:val="00841163"/>
    <w:rsid w:val="008476BC"/>
    <w:rsid w:val="00850A88"/>
    <w:rsid w:val="0085120C"/>
    <w:rsid w:val="00856B0D"/>
    <w:rsid w:val="00856E80"/>
    <w:rsid w:val="00857902"/>
    <w:rsid w:val="008637E0"/>
    <w:rsid w:val="00863CCB"/>
    <w:rsid w:val="00863D25"/>
    <w:rsid w:val="00866111"/>
    <w:rsid w:val="008664DD"/>
    <w:rsid w:val="00866D57"/>
    <w:rsid w:val="00867068"/>
    <w:rsid w:val="00867565"/>
    <w:rsid w:val="00867949"/>
    <w:rsid w:val="00867A2F"/>
    <w:rsid w:val="00871091"/>
    <w:rsid w:val="00872110"/>
    <w:rsid w:val="00877E94"/>
    <w:rsid w:val="008803C0"/>
    <w:rsid w:val="008828F2"/>
    <w:rsid w:val="008832B5"/>
    <w:rsid w:val="0088521A"/>
    <w:rsid w:val="00886CFD"/>
    <w:rsid w:val="0089588E"/>
    <w:rsid w:val="008A14B8"/>
    <w:rsid w:val="008A1D8E"/>
    <w:rsid w:val="008A3652"/>
    <w:rsid w:val="008A4A9F"/>
    <w:rsid w:val="008A7FEA"/>
    <w:rsid w:val="008B121B"/>
    <w:rsid w:val="008B5ED3"/>
    <w:rsid w:val="008C032D"/>
    <w:rsid w:val="008C03D3"/>
    <w:rsid w:val="008C11CC"/>
    <w:rsid w:val="008C16EF"/>
    <w:rsid w:val="008C23B3"/>
    <w:rsid w:val="008C2842"/>
    <w:rsid w:val="008C43B6"/>
    <w:rsid w:val="008C4D7E"/>
    <w:rsid w:val="008C5873"/>
    <w:rsid w:val="008C63D3"/>
    <w:rsid w:val="008C6C86"/>
    <w:rsid w:val="008D5C1B"/>
    <w:rsid w:val="008E1729"/>
    <w:rsid w:val="008E40E4"/>
    <w:rsid w:val="008F102F"/>
    <w:rsid w:val="008F198C"/>
    <w:rsid w:val="008F3941"/>
    <w:rsid w:val="009007FB"/>
    <w:rsid w:val="00901F56"/>
    <w:rsid w:val="00902425"/>
    <w:rsid w:val="009036BA"/>
    <w:rsid w:val="00910041"/>
    <w:rsid w:val="00913E74"/>
    <w:rsid w:val="00914DAC"/>
    <w:rsid w:val="00915D6B"/>
    <w:rsid w:val="00923590"/>
    <w:rsid w:val="009311AD"/>
    <w:rsid w:val="00932378"/>
    <w:rsid w:val="00933131"/>
    <w:rsid w:val="009333EC"/>
    <w:rsid w:val="0093386E"/>
    <w:rsid w:val="00933AFD"/>
    <w:rsid w:val="00934D54"/>
    <w:rsid w:val="0093522C"/>
    <w:rsid w:val="00936217"/>
    <w:rsid w:val="009370B9"/>
    <w:rsid w:val="00940B45"/>
    <w:rsid w:val="00947ACE"/>
    <w:rsid w:val="00947D54"/>
    <w:rsid w:val="00950272"/>
    <w:rsid w:val="00955AA3"/>
    <w:rsid w:val="0095712E"/>
    <w:rsid w:val="009610DC"/>
    <w:rsid w:val="0096138E"/>
    <w:rsid w:val="0096503C"/>
    <w:rsid w:val="00966BF9"/>
    <w:rsid w:val="00974AD9"/>
    <w:rsid w:val="009815AE"/>
    <w:rsid w:val="009845AD"/>
    <w:rsid w:val="00984BB8"/>
    <w:rsid w:val="0098632C"/>
    <w:rsid w:val="00991895"/>
    <w:rsid w:val="00991ADD"/>
    <w:rsid w:val="009947AF"/>
    <w:rsid w:val="00995C9A"/>
    <w:rsid w:val="00997D0F"/>
    <w:rsid w:val="009A00EB"/>
    <w:rsid w:val="009A1FFC"/>
    <w:rsid w:val="009A5207"/>
    <w:rsid w:val="009A714E"/>
    <w:rsid w:val="009B14E1"/>
    <w:rsid w:val="009B206B"/>
    <w:rsid w:val="009B2D79"/>
    <w:rsid w:val="009C1DE6"/>
    <w:rsid w:val="009C2345"/>
    <w:rsid w:val="009C6EC1"/>
    <w:rsid w:val="009D0117"/>
    <w:rsid w:val="009D76CE"/>
    <w:rsid w:val="009E1422"/>
    <w:rsid w:val="009E20D7"/>
    <w:rsid w:val="009E23E8"/>
    <w:rsid w:val="009E2EE0"/>
    <w:rsid w:val="009E34C7"/>
    <w:rsid w:val="009E36BC"/>
    <w:rsid w:val="009E3FF6"/>
    <w:rsid w:val="009E4242"/>
    <w:rsid w:val="009F0C18"/>
    <w:rsid w:val="00A01211"/>
    <w:rsid w:val="00A02319"/>
    <w:rsid w:val="00A02F24"/>
    <w:rsid w:val="00A04172"/>
    <w:rsid w:val="00A10149"/>
    <w:rsid w:val="00A122F9"/>
    <w:rsid w:val="00A12595"/>
    <w:rsid w:val="00A13A79"/>
    <w:rsid w:val="00A151FB"/>
    <w:rsid w:val="00A157A2"/>
    <w:rsid w:val="00A24398"/>
    <w:rsid w:val="00A24AA6"/>
    <w:rsid w:val="00A35593"/>
    <w:rsid w:val="00A366D6"/>
    <w:rsid w:val="00A42C02"/>
    <w:rsid w:val="00A42FA1"/>
    <w:rsid w:val="00A4625A"/>
    <w:rsid w:val="00A50B2F"/>
    <w:rsid w:val="00A55AB4"/>
    <w:rsid w:val="00A64869"/>
    <w:rsid w:val="00A6575B"/>
    <w:rsid w:val="00A832E0"/>
    <w:rsid w:val="00A8526A"/>
    <w:rsid w:val="00A8599A"/>
    <w:rsid w:val="00A879FB"/>
    <w:rsid w:val="00A87CEB"/>
    <w:rsid w:val="00A90560"/>
    <w:rsid w:val="00AA0ACF"/>
    <w:rsid w:val="00AA172E"/>
    <w:rsid w:val="00AA2368"/>
    <w:rsid w:val="00AA4B72"/>
    <w:rsid w:val="00AA7160"/>
    <w:rsid w:val="00AB09F4"/>
    <w:rsid w:val="00AB7E99"/>
    <w:rsid w:val="00AC08F5"/>
    <w:rsid w:val="00AC7C0A"/>
    <w:rsid w:val="00AD5105"/>
    <w:rsid w:val="00AD5804"/>
    <w:rsid w:val="00AD6E4A"/>
    <w:rsid w:val="00AE455D"/>
    <w:rsid w:val="00AE507B"/>
    <w:rsid w:val="00AF11FA"/>
    <w:rsid w:val="00AF6D84"/>
    <w:rsid w:val="00AF708D"/>
    <w:rsid w:val="00B01204"/>
    <w:rsid w:val="00B10940"/>
    <w:rsid w:val="00B10AB2"/>
    <w:rsid w:val="00B10EB7"/>
    <w:rsid w:val="00B11DB9"/>
    <w:rsid w:val="00B1510E"/>
    <w:rsid w:val="00B16F40"/>
    <w:rsid w:val="00B170A5"/>
    <w:rsid w:val="00B20FAD"/>
    <w:rsid w:val="00B23E0E"/>
    <w:rsid w:val="00B24511"/>
    <w:rsid w:val="00B265DC"/>
    <w:rsid w:val="00B26CA6"/>
    <w:rsid w:val="00B33752"/>
    <w:rsid w:val="00B37046"/>
    <w:rsid w:val="00B411E2"/>
    <w:rsid w:val="00B4208C"/>
    <w:rsid w:val="00B427E7"/>
    <w:rsid w:val="00B43212"/>
    <w:rsid w:val="00B44360"/>
    <w:rsid w:val="00B44783"/>
    <w:rsid w:val="00B451AE"/>
    <w:rsid w:val="00B467F8"/>
    <w:rsid w:val="00B468B7"/>
    <w:rsid w:val="00B47E64"/>
    <w:rsid w:val="00B51630"/>
    <w:rsid w:val="00B53067"/>
    <w:rsid w:val="00B53CBB"/>
    <w:rsid w:val="00B57268"/>
    <w:rsid w:val="00B62123"/>
    <w:rsid w:val="00B63543"/>
    <w:rsid w:val="00B65418"/>
    <w:rsid w:val="00B66CC8"/>
    <w:rsid w:val="00B70572"/>
    <w:rsid w:val="00B70817"/>
    <w:rsid w:val="00B74210"/>
    <w:rsid w:val="00B7448B"/>
    <w:rsid w:val="00B74899"/>
    <w:rsid w:val="00B7504D"/>
    <w:rsid w:val="00B77E18"/>
    <w:rsid w:val="00B93D42"/>
    <w:rsid w:val="00BA4D5E"/>
    <w:rsid w:val="00BA56DB"/>
    <w:rsid w:val="00BA61A2"/>
    <w:rsid w:val="00BB0D75"/>
    <w:rsid w:val="00BB5A7E"/>
    <w:rsid w:val="00BB7FD3"/>
    <w:rsid w:val="00BC43DC"/>
    <w:rsid w:val="00BC57BC"/>
    <w:rsid w:val="00BC5D09"/>
    <w:rsid w:val="00BC6DEF"/>
    <w:rsid w:val="00BC7C1F"/>
    <w:rsid w:val="00BD3601"/>
    <w:rsid w:val="00BD45AE"/>
    <w:rsid w:val="00BD4891"/>
    <w:rsid w:val="00BD5610"/>
    <w:rsid w:val="00BE00FC"/>
    <w:rsid w:val="00BE02EE"/>
    <w:rsid w:val="00BE0C8B"/>
    <w:rsid w:val="00BE1281"/>
    <w:rsid w:val="00BE2591"/>
    <w:rsid w:val="00BE585C"/>
    <w:rsid w:val="00BF27A4"/>
    <w:rsid w:val="00BF283F"/>
    <w:rsid w:val="00BF38AB"/>
    <w:rsid w:val="00BF618D"/>
    <w:rsid w:val="00C0190B"/>
    <w:rsid w:val="00C01A37"/>
    <w:rsid w:val="00C0229E"/>
    <w:rsid w:val="00C0254E"/>
    <w:rsid w:val="00C0650A"/>
    <w:rsid w:val="00C0764E"/>
    <w:rsid w:val="00C077C1"/>
    <w:rsid w:val="00C10BDD"/>
    <w:rsid w:val="00C11686"/>
    <w:rsid w:val="00C16147"/>
    <w:rsid w:val="00C20593"/>
    <w:rsid w:val="00C20E52"/>
    <w:rsid w:val="00C227F5"/>
    <w:rsid w:val="00C30D7D"/>
    <w:rsid w:val="00C30F07"/>
    <w:rsid w:val="00C40C3B"/>
    <w:rsid w:val="00C42FE1"/>
    <w:rsid w:val="00C4303B"/>
    <w:rsid w:val="00C44ECD"/>
    <w:rsid w:val="00C46856"/>
    <w:rsid w:val="00C5022D"/>
    <w:rsid w:val="00C52622"/>
    <w:rsid w:val="00C55C56"/>
    <w:rsid w:val="00C6046F"/>
    <w:rsid w:val="00C62E33"/>
    <w:rsid w:val="00C63199"/>
    <w:rsid w:val="00C64779"/>
    <w:rsid w:val="00C6522A"/>
    <w:rsid w:val="00C66596"/>
    <w:rsid w:val="00C70234"/>
    <w:rsid w:val="00C81912"/>
    <w:rsid w:val="00C819F7"/>
    <w:rsid w:val="00C83BD0"/>
    <w:rsid w:val="00C840EB"/>
    <w:rsid w:val="00C8699A"/>
    <w:rsid w:val="00C9272A"/>
    <w:rsid w:val="00C97151"/>
    <w:rsid w:val="00C977A5"/>
    <w:rsid w:val="00CA4254"/>
    <w:rsid w:val="00CA5D50"/>
    <w:rsid w:val="00CB5557"/>
    <w:rsid w:val="00CC05F5"/>
    <w:rsid w:val="00CC155E"/>
    <w:rsid w:val="00CC1A19"/>
    <w:rsid w:val="00CC2500"/>
    <w:rsid w:val="00CC2F96"/>
    <w:rsid w:val="00CC3C3A"/>
    <w:rsid w:val="00CC7482"/>
    <w:rsid w:val="00CD0E95"/>
    <w:rsid w:val="00CD19A0"/>
    <w:rsid w:val="00CD365D"/>
    <w:rsid w:val="00CD53EE"/>
    <w:rsid w:val="00CD5C55"/>
    <w:rsid w:val="00CD5F12"/>
    <w:rsid w:val="00CD69F1"/>
    <w:rsid w:val="00CD721B"/>
    <w:rsid w:val="00CE278B"/>
    <w:rsid w:val="00CE473F"/>
    <w:rsid w:val="00CE53EA"/>
    <w:rsid w:val="00CE59AB"/>
    <w:rsid w:val="00CF2D1D"/>
    <w:rsid w:val="00CF2E6B"/>
    <w:rsid w:val="00CF43B8"/>
    <w:rsid w:val="00CF6693"/>
    <w:rsid w:val="00CF6F7D"/>
    <w:rsid w:val="00D00DF4"/>
    <w:rsid w:val="00D02C5B"/>
    <w:rsid w:val="00D05EE7"/>
    <w:rsid w:val="00D1249A"/>
    <w:rsid w:val="00D14088"/>
    <w:rsid w:val="00D15E67"/>
    <w:rsid w:val="00D212A5"/>
    <w:rsid w:val="00D22EF6"/>
    <w:rsid w:val="00D252CC"/>
    <w:rsid w:val="00D25B1F"/>
    <w:rsid w:val="00D26E8C"/>
    <w:rsid w:val="00D33D21"/>
    <w:rsid w:val="00D3505D"/>
    <w:rsid w:val="00D406D2"/>
    <w:rsid w:val="00D43450"/>
    <w:rsid w:val="00D4459D"/>
    <w:rsid w:val="00D46034"/>
    <w:rsid w:val="00D56987"/>
    <w:rsid w:val="00D611B9"/>
    <w:rsid w:val="00D626C9"/>
    <w:rsid w:val="00D64424"/>
    <w:rsid w:val="00D67FB1"/>
    <w:rsid w:val="00D71E9B"/>
    <w:rsid w:val="00D7448A"/>
    <w:rsid w:val="00D762C0"/>
    <w:rsid w:val="00D76CE9"/>
    <w:rsid w:val="00D77811"/>
    <w:rsid w:val="00D83E38"/>
    <w:rsid w:val="00D85292"/>
    <w:rsid w:val="00D86825"/>
    <w:rsid w:val="00D87217"/>
    <w:rsid w:val="00D90819"/>
    <w:rsid w:val="00D91852"/>
    <w:rsid w:val="00D919E8"/>
    <w:rsid w:val="00D978B7"/>
    <w:rsid w:val="00DA29A0"/>
    <w:rsid w:val="00DA344B"/>
    <w:rsid w:val="00DA37E8"/>
    <w:rsid w:val="00DA3D62"/>
    <w:rsid w:val="00DA4466"/>
    <w:rsid w:val="00DB130A"/>
    <w:rsid w:val="00DB45E8"/>
    <w:rsid w:val="00DB700F"/>
    <w:rsid w:val="00DC1526"/>
    <w:rsid w:val="00DC1ECC"/>
    <w:rsid w:val="00DC2DA7"/>
    <w:rsid w:val="00DC6741"/>
    <w:rsid w:val="00DC6CAA"/>
    <w:rsid w:val="00DC7CEE"/>
    <w:rsid w:val="00DD05F9"/>
    <w:rsid w:val="00DD53A2"/>
    <w:rsid w:val="00DD66A5"/>
    <w:rsid w:val="00DE4B43"/>
    <w:rsid w:val="00DF0787"/>
    <w:rsid w:val="00DF2682"/>
    <w:rsid w:val="00E00BB3"/>
    <w:rsid w:val="00E01869"/>
    <w:rsid w:val="00E02858"/>
    <w:rsid w:val="00E05389"/>
    <w:rsid w:val="00E122BE"/>
    <w:rsid w:val="00E14558"/>
    <w:rsid w:val="00E149C6"/>
    <w:rsid w:val="00E207BA"/>
    <w:rsid w:val="00E2111A"/>
    <w:rsid w:val="00E21409"/>
    <w:rsid w:val="00E330C6"/>
    <w:rsid w:val="00E34F32"/>
    <w:rsid w:val="00E46D5C"/>
    <w:rsid w:val="00E52DCD"/>
    <w:rsid w:val="00E52E7A"/>
    <w:rsid w:val="00E535D0"/>
    <w:rsid w:val="00E57C77"/>
    <w:rsid w:val="00E64982"/>
    <w:rsid w:val="00E64F5A"/>
    <w:rsid w:val="00E70ADE"/>
    <w:rsid w:val="00E71187"/>
    <w:rsid w:val="00E72871"/>
    <w:rsid w:val="00E75296"/>
    <w:rsid w:val="00E75E49"/>
    <w:rsid w:val="00E8149B"/>
    <w:rsid w:val="00E84651"/>
    <w:rsid w:val="00E868AD"/>
    <w:rsid w:val="00E9088A"/>
    <w:rsid w:val="00E9128D"/>
    <w:rsid w:val="00E918C5"/>
    <w:rsid w:val="00E91BB2"/>
    <w:rsid w:val="00E932BB"/>
    <w:rsid w:val="00E9394A"/>
    <w:rsid w:val="00E94031"/>
    <w:rsid w:val="00E94AD0"/>
    <w:rsid w:val="00E96F6C"/>
    <w:rsid w:val="00E9742E"/>
    <w:rsid w:val="00E97B86"/>
    <w:rsid w:val="00EA5545"/>
    <w:rsid w:val="00EA6F32"/>
    <w:rsid w:val="00EB67ED"/>
    <w:rsid w:val="00EB69EB"/>
    <w:rsid w:val="00EC13E9"/>
    <w:rsid w:val="00EC773B"/>
    <w:rsid w:val="00ED7E29"/>
    <w:rsid w:val="00EE375C"/>
    <w:rsid w:val="00EE3C66"/>
    <w:rsid w:val="00EE6428"/>
    <w:rsid w:val="00EE7261"/>
    <w:rsid w:val="00EF0C05"/>
    <w:rsid w:val="00EF2EF5"/>
    <w:rsid w:val="00EF3422"/>
    <w:rsid w:val="00EF4C0D"/>
    <w:rsid w:val="00EF5C1F"/>
    <w:rsid w:val="00F01334"/>
    <w:rsid w:val="00F01690"/>
    <w:rsid w:val="00F079B2"/>
    <w:rsid w:val="00F101F2"/>
    <w:rsid w:val="00F102E0"/>
    <w:rsid w:val="00F113D5"/>
    <w:rsid w:val="00F14BAC"/>
    <w:rsid w:val="00F153F7"/>
    <w:rsid w:val="00F209F3"/>
    <w:rsid w:val="00F21361"/>
    <w:rsid w:val="00F21B60"/>
    <w:rsid w:val="00F31C13"/>
    <w:rsid w:val="00F32E19"/>
    <w:rsid w:val="00F35DF4"/>
    <w:rsid w:val="00F37A1F"/>
    <w:rsid w:val="00F410FB"/>
    <w:rsid w:val="00F4137D"/>
    <w:rsid w:val="00F43DAC"/>
    <w:rsid w:val="00F45655"/>
    <w:rsid w:val="00F45FDE"/>
    <w:rsid w:val="00F4799E"/>
    <w:rsid w:val="00F47E11"/>
    <w:rsid w:val="00F512E7"/>
    <w:rsid w:val="00F51571"/>
    <w:rsid w:val="00F60CD5"/>
    <w:rsid w:val="00F61A92"/>
    <w:rsid w:val="00F63C0B"/>
    <w:rsid w:val="00F6715E"/>
    <w:rsid w:val="00F73C57"/>
    <w:rsid w:val="00F73CFD"/>
    <w:rsid w:val="00F74A68"/>
    <w:rsid w:val="00F75543"/>
    <w:rsid w:val="00F825E0"/>
    <w:rsid w:val="00F860D6"/>
    <w:rsid w:val="00F86179"/>
    <w:rsid w:val="00F86D4B"/>
    <w:rsid w:val="00F904A9"/>
    <w:rsid w:val="00F92EAA"/>
    <w:rsid w:val="00FA0283"/>
    <w:rsid w:val="00FA0631"/>
    <w:rsid w:val="00FA1190"/>
    <w:rsid w:val="00FA7DEA"/>
    <w:rsid w:val="00FB1C2E"/>
    <w:rsid w:val="00FB4B12"/>
    <w:rsid w:val="00FB6C9B"/>
    <w:rsid w:val="00FB7411"/>
    <w:rsid w:val="00FD26F2"/>
    <w:rsid w:val="00FD398A"/>
    <w:rsid w:val="00FE4A1D"/>
    <w:rsid w:val="00FE4ED9"/>
    <w:rsid w:val="00FE62AC"/>
    <w:rsid w:val="00FF1526"/>
    <w:rsid w:val="00FF152C"/>
    <w:rsid w:val="00FF1E89"/>
    <w:rsid w:val="00FF3C31"/>
    <w:rsid w:val="00FF5177"/>
    <w:rsid w:val="00FF6F1A"/>
    <w:rsid w:val="00FF7F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B5C7A"/>
  <w15:docId w15:val="{C351D650-3A44-4E54-A33F-4EA33279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389"/>
    <w:rPr>
      <w:sz w:val="22"/>
      <w:szCs w:val="22"/>
      <w:lang w:eastAsia="ar-SA"/>
    </w:rPr>
  </w:style>
  <w:style w:type="paragraph" w:styleId="1">
    <w:name w:val="heading 1"/>
    <w:basedOn w:val="a"/>
    <w:next w:val="a"/>
    <w:link w:val="11"/>
    <w:qFormat/>
    <w:rsid w:val="00947D54"/>
    <w:pPr>
      <w:numPr>
        <w:numId w:val="1"/>
      </w:numPr>
      <w:autoSpaceDE w:val="0"/>
      <w:spacing w:before="480" w:after="108"/>
      <w:jc w:val="center"/>
      <w:outlineLvl w:val="0"/>
    </w:pPr>
    <w:rPr>
      <w:rFonts w:ascii="Arial" w:hAnsi="Arial"/>
      <w:b/>
      <w:bCs/>
      <w:color w:val="000000"/>
      <w:kern w:val="1"/>
      <w:sz w:val="28"/>
      <w:szCs w:val="28"/>
      <w:lang w:val="en-US" w:eastAsia="en-US"/>
    </w:rPr>
  </w:style>
  <w:style w:type="paragraph" w:styleId="2">
    <w:name w:val="heading 2"/>
    <w:basedOn w:val="a"/>
    <w:next w:val="a"/>
    <w:link w:val="20"/>
    <w:qFormat/>
    <w:rsid w:val="00947D54"/>
    <w:pPr>
      <w:keepNext/>
      <w:widowControl w:val="0"/>
      <w:numPr>
        <w:ilvl w:val="1"/>
        <w:numId w:val="1"/>
      </w:numPr>
      <w:spacing w:before="360" w:after="60"/>
      <w:jc w:val="center"/>
      <w:outlineLvl w:val="1"/>
    </w:pPr>
    <w:rPr>
      <w:rFonts w:ascii="Arial" w:hAnsi="Arial"/>
      <w:b/>
      <w:bCs/>
      <w:color w:val="000000"/>
      <w:sz w:val="28"/>
      <w:szCs w:val="28"/>
      <w:lang w:val="en-US" w:eastAsia="en-US"/>
    </w:rPr>
  </w:style>
  <w:style w:type="paragraph" w:styleId="3">
    <w:name w:val="heading 3"/>
    <w:basedOn w:val="a"/>
    <w:next w:val="a"/>
    <w:link w:val="30"/>
    <w:qFormat/>
    <w:rsid w:val="00947D54"/>
    <w:pPr>
      <w:keepNext/>
      <w:widowControl w:val="0"/>
      <w:numPr>
        <w:ilvl w:val="2"/>
        <w:numId w:val="1"/>
      </w:numPr>
      <w:spacing w:before="360" w:after="60"/>
      <w:jc w:val="center"/>
      <w:outlineLvl w:val="2"/>
    </w:pPr>
    <w:rPr>
      <w:rFonts w:ascii="Arial" w:hAnsi="Arial"/>
      <w:b/>
      <w:bCs/>
      <w:color w:val="000000"/>
      <w:sz w:val="28"/>
      <w:szCs w:val="28"/>
      <w:lang w:val="en-US" w:eastAsia="en-US"/>
    </w:rPr>
  </w:style>
  <w:style w:type="paragraph" w:styleId="4">
    <w:name w:val="heading 4"/>
    <w:basedOn w:val="a"/>
    <w:next w:val="a"/>
    <w:link w:val="40"/>
    <w:qFormat/>
    <w:locked/>
    <w:rsid w:val="00BF618D"/>
    <w:pPr>
      <w:keepNext/>
      <w:spacing w:before="240" w:after="60"/>
      <w:outlineLvl w:val="3"/>
    </w:pPr>
    <w:rPr>
      <w:rFonts w:ascii="Calibri" w:hAnsi="Calibri"/>
      <w:b/>
      <w:bCs/>
      <w:sz w:val="28"/>
      <w:szCs w:val="28"/>
    </w:rPr>
  </w:style>
  <w:style w:type="paragraph" w:styleId="5">
    <w:name w:val="heading 5"/>
    <w:basedOn w:val="a"/>
    <w:next w:val="a"/>
    <w:link w:val="50"/>
    <w:qFormat/>
    <w:locked/>
    <w:rsid w:val="00BF618D"/>
    <w:pPr>
      <w:spacing w:before="240" w:after="60"/>
      <w:outlineLvl w:val="4"/>
    </w:pPr>
    <w:rPr>
      <w:rFonts w:ascii="Calibri" w:hAnsi="Calibri"/>
      <w:b/>
      <w:bCs/>
      <w:i/>
      <w:iCs/>
      <w:sz w:val="26"/>
      <w:szCs w:val="26"/>
    </w:rPr>
  </w:style>
  <w:style w:type="paragraph" w:styleId="6">
    <w:name w:val="heading 6"/>
    <w:basedOn w:val="a"/>
    <w:next w:val="a"/>
    <w:link w:val="60"/>
    <w:qFormat/>
    <w:locked/>
    <w:rsid w:val="00BF618D"/>
    <w:pPr>
      <w:spacing w:before="240" w:after="60"/>
      <w:outlineLvl w:val="5"/>
    </w:pPr>
    <w:rPr>
      <w:rFonts w:ascii="Calibri" w:hAnsi="Calibri"/>
      <w:b/>
      <w:bCs/>
      <w:sz w:val="20"/>
      <w:szCs w:val="20"/>
    </w:rPr>
  </w:style>
  <w:style w:type="paragraph" w:styleId="7">
    <w:name w:val="heading 7"/>
    <w:basedOn w:val="a0"/>
    <w:next w:val="a1"/>
    <w:link w:val="70"/>
    <w:qFormat/>
    <w:locked/>
    <w:rsid w:val="00B24511"/>
    <w:pPr>
      <w:keepNext/>
      <w:widowControl w:val="0"/>
      <w:spacing w:before="240" w:after="120"/>
      <w:ind w:left="5040" w:hanging="360"/>
      <w:contextualSpacing w:val="0"/>
      <w:outlineLvl w:val="6"/>
    </w:pPr>
    <w:rPr>
      <w:rFonts w:ascii="Arial" w:eastAsia="Lucida Sans Unicode" w:hAnsi="Arial" w:cs="Tahoma"/>
      <w:b/>
      <w:bCs/>
      <w:spacing w:val="0"/>
      <w:kern w:val="1"/>
      <w:sz w:val="21"/>
      <w:szCs w:val="21"/>
      <w:lang w:eastAsia="ru-RU"/>
    </w:rPr>
  </w:style>
  <w:style w:type="paragraph" w:styleId="8">
    <w:name w:val="heading 8"/>
    <w:basedOn w:val="a0"/>
    <w:next w:val="a1"/>
    <w:link w:val="80"/>
    <w:qFormat/>
    <w:locked/>
    <w:rsid w:val="00B24511"/>
    <w:pPr>
      <w:keepNext/>
      <w:widowControl w:val="0"/>
      <w:spacing w:before="240" w:after="120"/>
      <w:ind w:left="5760" w:hanging="360"/>
      <w:contextualSpacing w:val="0"/>
      <w:outlineLvl w:val="7"/>
    </w:pPr>
    <w:rPr>
      <w:rFonts w:ascii="Arial" w:eastAsia="Lucida Sans Unicode" w:hAnsi="Arial" w:cs="Tahoma"/>
      <w:b/>
      <w:bCs/>
      <w:spacing w:val="0"/>
      <w:kern w:val="1"/>
      <w:sz w:val="21"/>
      <w:szCs w:val="21"/>
      <w:lang w:eastAsia="ru-RU"/>
    </w:rPr>
  </w:style>
  <w:style w:type="paragraph" w:styleId="9">
    <w:name w:val="heading 9"/>
    <w:basedOn w:val="a0"/>
    <w:next w:val="a1"/>
    <w:link w:val="90"/>
    <w:qFormat/>
    <w:locked/>
    <w:rsid w:val="00B24511"/>
    <w:pPr>
      <w:keepNext/>
      <w:widowControl w:val="0"/>
      <w:spacing w:before="240" w:after="120"/>
      <w:ind w:left="6480" w:hanging="180"/>
      <w:contextualSpacing w:val="0"/>
      <w:outlineLvl w:val="8"/>
    </w:pPr>
    <w:rPr>
      <w:rFonts w:ascii="Arial" w:eastAsia="Lucida Sans Unicode" w:hAnsi="Arial" w:cs="Tahoma"/>
      <w:b/>
      <w:bCs/>
      <w:spacing w:val="0"/>
      <w:kern w:val="1"/>
      <w:sz w:val="21"/>
      <w:szCs w:val="21"/>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
    <w:locked/>
    <w:rsid w:val="00BF618D"/>
    <w:rPr>
      <w:rFonts w:ascii="Arial" w:hAnsi="Arial"/>
      <w:b/>
      <w:bCs/>
      <w:color w:val="000000"/>
      <w:kern w:val="1"/>
      <w:sz w:val="28"/>
      <w:szCs w:val="28"/>
      <w:lang w:val="en-US" w:eastAsia="en-US"/>
    </w:rPr>
  </w:style>
  <w:style w:type="character" w:customStyle="1" w:styleId="20">
    <w:name w:val="Заголовок 2 Знак"/>
    <w:link w:val="2"/>
    <w:locked/>
    <w:rsid w:val="001A5754"/>
    <w:rPr>
      <w:rFonts w:ascii="Arial" w:hAnsi="Arial"/>
      <w:b/>
      <w:bCs/>
      <w:color w:val="000000"/>
      <w:sz w:val="28"/>
      <w:szCs w:val="28"/>
      <w:lang w:val="en-US" w:eastAsia="en-US"/>
    </w:rPr>
  </w:style>
  <w:style w:type="character" w:customStyle="1" w:styleId="30">
    <w:name w:val="Заголовок 3 Знак"/>
    <w:link w:val="3"/>
    <w:locked/>
    <w:rsid w:val="001A5754"/>
    <w:rPr>
      <w:rFonts w:ascii="Arial" w:hAnsi="Arial"/>
      <w:b/>
      <w:bCs/>
      <w:color w:val="000000"/>
      <w:sz w:val="28"/>
      <w:szCs w:val="28"/>
      <w:lang w:val="en-US" w:eastAsia="en-US"/>
    </w:rPr>
  </w:style>
  <w:style w:type="character" w:customStyle="1" w:styleId="40">
    <w:name w:val="Заголовок 4 Знак"/>
    <w:link w:val="4"/>
    <w:uiPriority w:val="99"/>
    <w:semiHidden/>
    <w:locked/>
    <w:rsid w:val="001A5754"/>
    <w:rPr>
      <w:rFonts w:ascii="Calibri" w:hAnsi="Calibri" w:cs="Calibri"/>
      <w:b/>
      <w:bCs/>
      <w:sz w:val="28"/>
      <w:szCs w:val="28"/>
    </w:rPr>
  </w:style>
  <w:style w:type="character" w:customStyle="1" w:styleId="50">
    <w:name w:val="Заголовок 5 Знак"/>
    <w:link w:val="5"/>
    <w:uiPriority w:val="99"/>
    <w:semiHidden/>
    <w:locked/>
    <w:rsid w:val="001A5754"/>
    <w:rPr>
      <w:rFonts w:ascii="Calibri" w:hAnsi="Calibri" w:cs="Calibri"/>
      <w:b/>
      <w:bCs/>
      <w:i/>
      <w:iCs/>
      <w:sz w:val="26"/>
      <w:szCs w:val="26"/>
    </w:rPr>
  </w:style>
  <w:style w:type="character" w:customStyle="1" w:styleId="60">
    <w:name w:val="Заголовок 6 Знак"/>
    <w:link w:val="6"/>
    <w:uiPriority w:val="99"/>
    <w:semiHidden/>
    <w:locked/>
    <w:rsid w:val="001A5754"/>
    <w:rPr>
      <w:rFonts w:ascii="Calibri" w:hAnsi="Calibri" w:cs="Calibri"/>
      <w:b/>
      <w:bCs/>
    </w:rPr>
  </w:style>
  <w:style w:type="character" w:customStyle="1" w:styleId="Heading1Char">
    <w:name w:val="Heading 1 Char"/>
    <w:uiPriority w:val="99"/>
    <w:locked/>
    <w:rsid w:val="001A5754"/>
    <w:rPr>
      <w:rFonts w:ascii="Cambria" w:hAnsi="Cambria" w:cs="Cambria"/>
      <w:b/>
      <w:bCs/>
      <w:kern w:val="32"/>
      <w:sz w:val="32"/>
      <w:szCs w:val="32"/>
    </w:rPr>
  </w:style>
  <w:style w:type="paragraph" w:styleId="a5">
    <w:name w:val="Body Text Indent"/>
    <w:basedOn w:val="a"/>
    <w:link w:val="a6"/>
    <w:uiPriority w:val="99"/>
    <w:semiHidden/>
    <w:rsid w:val="00947D54"/>
    <w:pPr>
      <w:ind w:left="-540" w:firstLine="709"/>
      <w:jc w:val="both"/>
    </w:pPr>
    <w:rPr>
      <w:sz w:val="24"/>
      <w:szCs w:val="24"/>
    </w:rPr>
  </w:style>
  <w:style w:type="character" w:customStyle="1" w:styleId="a6">
    <w:name w:val="Основной текст с отступом Знак"/>
    <w:link w:val="a5"/>
    <w:uiPriority w:val="99"/>
    <w:semiHidden/>
    <w:locked/>
    <w:rsid w:val="001A5754"/>
    <w:rPr>
      <w:sz w:val="24"/>
      <w:szCs w:val="24"/>
    </w:rPr>
  </w:style>
  <w:style w:type="paragraph" w:styleId="12">
    <w:name w:val="toc 1"/>
    <w:basedOn w:val="a"/>
    <w:next w:val="a"/>
    <w:autoRedefine/>
    <w:uiPriority w:val="39"/>
    <w:rsid w:val="00CC7482"/>
    <w:rPr>
      <w:sz w:val="24"/>
      <w:szCs w:val="24"/>
      <w:lang w:eastAsia="ru-RU"/>
    </w:rPr>
  </w:style>
  <w:style w:type="paragraph" w:styleId="21">
    <w:name w:val="toc 2"/>
    <w:basedOn w:val="a"/>
    <w:next w:val="a"/>
    <w:autoRedefine/>
    <w:uiPriority w:val="39"/>
    <w:rsid w:val="00CC7482"/>
    <w:pPr>
      <w:ind w:left="240"/>
    </w:pPr>
    <w:rPr>
      <w:sz w:val="24"/>
      <w:szCs w:val="24"/>
      <w:lang w:eastAsia="ru-RU"/>
    </w:rPr>
  </w:style>
  <w:style w:type="paragraph" w:styleId="31">
    <w:name w:val="toc 3"/>
    <w:basedOn w:val="a"/>
    <w:next w:val="a"/>
    <w:autoRedefine/>
    <w:uiPriority w:val="39"/>
    <w:rsid w:val="00CC7482"/>
    <w:pPr>
      <w:ind w:left="480"/>
    </w:pPr>
    <w:rPr>
      <w:sz w:val="24"/>
      <w:szCs w:val="24"/>
      <w:lang w:eastAsia="ru-RU"/>
    </w:rPr>
  </w:style>
  <w:style w:type="character" w:styleId="a7">
    <w:name w:val="Hyperlink"/>
    <w:rsid w:val="00CC7482"/>
    <w:rPr>
      <w:color w:val="0000FF"/>
      <w:u w:val="single"/>
    </w:rPr>
  </w:style>
  <w:style w:type="paragraph" w:customStyle="1" w:styleId="ConsNormal">
    <w:name w:val="ConsNormal"/>
    <w:rsid w:val="00F63C0B"/>
    <w:pPr>
      <w:widowControl w:val="0"/>
      <w:autoSpaceDE w:val="0"/>
      <w:autoSpaceDN w:val="0"/>
      <w:adjustRightInd w:val="0"/>
      <w:ind w:right="19772" w:firstLine="720"/>
    </w:pPr>
    <w:rPr>
      <w:rFonts w:ascii="Arial" w:hAnsi="Arial" w:cs="Arial"/>
    </w:rPr>
  </w:style>
  <w:style w:type="paragraph" w:customStyle="1" w:styleId="ConsPlusNormal">
    <w:name w:val="ConsPlusNormal"/>
    <w:rsid w:val="004B51C2"/>
    <w:pPr>
      <w:widowControl w:val="0"/>
      <w:suppressAutoHyphens/>
      <w:autoSpaceDE w:val="0"/>
      <w:ind w:firstLine="720"/>
    </w:pPr>
    <w:rPr>
      <w:rFonts w:ascii="Arial" w:hAnsi="Arial" w:cs="Arial"/>
      <w:lang w:eastAsia="ar-SA"/>
    </w:rPr>
  </w:style>
  <w:style w:type="paragraph" w:styleId="a8">
    <w:name w:val="Normal (Web)"/>
    <w:basedOn w:val="a"/>
    <w:uiPriority w:val="99"/>
    <w:rsid w:val="008C43B6"/>
    <w:pPr>
      <w:spacing w:before="100" w:beforeAutospacing="1" w:after="100" w:afterAutospacing="1"/>
    </w:pPr>
    <w:rPr>
      <w:sz w:val="24"/>
      <w:szCs w:val="24"/>
      <w:lang w:eastAsia="ru-RU"/>
    </w:rPr>
  </w:style>
  <w:style w:type="paragraph" w:customStyle="1" w:styleId="13">
    <w:name w:val="Без интервала1"/>
    <w:qFormat/>
    <w:rsid w:val="00D83E38"/>
    <w:rPr>
      <w:sz w:val="24"/>
      <w:szCs w:val="24"/>
      <w:lang w:eastAsia="en-US"/>
    </w:rPr>
  </w:style>
  <w:style w:type="paragraph" w:styleId="HTML">
    <w:name w:val="HTML Preformatted"/>
    <w:basedOn w:val="a"/>
    <w:link w:val="HTML0"/>
    <w:uiPriority w:val="99"/>
    <w:rsid w:val="00D83E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semiHidden/>
    <w:locked/>
    <w:rsid w:val="001A5754"/>
    <w:rPr>
      <w:rFonts w:ascii="Courier New" w:hAnsi="Courier New" w:cs="Courier New"/>
      <w:sz w:val="20"/>
      <w:szCs w:val="20"/>
    </w:rPr>
  </w:style>
  <w:style w:type="character" w:styleId="a9">
    <w:name w:val="Strong"/>
    <w:uiPriority w:val="99"/>
    <w:qFormat/>
    <w:rsid w:val="00D83E38"/>
    <w:rPr>
      <w:b/>
      <w:bCs/>
    </w:rPr>
  </w:style>
  <w:style w:type="character" w:customStyle="1" w:styleId="style3">
    <w:name w:val="style3"/>
    <w:basedOn w:val="a2"/>
    <w:uiPriority w:val="99"/>
    <w:rsid w:val="00D83E38"/>
  </w:style>
  <w:style w:type="character" w:styleId="aa">
    <w:name w:val="FollowedHyperlink"/>
    <w:uiPriority w:val="99"/>
    <w:rsid w:val="00BF38AB"/>
    <w:rPr>
      <w:color w:val="800080"/>
      <w:u w:val="single"/>
    </w:rPr>
  </w:style>
  <w:style w:type="paragraph" w:customStyle="1" w:styleId="14">
    <w:name w:val="Абзац списка1"/>
    <w:basedOn w:val="a"/>
    <w:uiPriority w:val="99"/>
    <w:qFormat/>
    <w:rsid w:val="00B01204"/>
    <w:pPr>
      <w:ind w:left="720"/>
    </w:pPr>
    <w:rPr>
      <w:sz w:val="24"/>
      <w:szCs w:val="24"/>
      <w:lang w:eastAsia="ru-RU"/>
    </w:rPr>
  </w:style>
  <w:style w:type="paragraph" w:styleId="ab">
    <w:name w:val="No Spacing"/>
    <w:uiPriority w:val="99"/>
    <w:qFormat/>
    <w:rsid w:val="00BF618D"/>
    <w:rPr>
      <w:sz w:val="24"/>
      <w:szCs w:val="24"/>
      <w:lang w:eastAsia="en-US"/>
    </w:rPr>
  </w:style>
  <w:style w:type="paragraph" w:styleId="ac">
    <w:name w:val="header"/>
    <w:basedOn w:val="a"/>
    <w:link w:val="ad"/>
    <w:uiPriority w:val="99"/>
    <w:rsid w:val="00BF618D"/>
    <w:pPr>
      <w:tabs>
        <w:tab w:val="center" w:pos="4677"/>
        <w:tab w:val="right" w:pos="9355"/>
      </w:tabs>
      <w:spacing w:after="200" w:line="276" w:lineRule="auto"/>
    </w:pPr>
    <w:rPr>
      <w:sz w:val="28"/>
      <w:szCs w:val="28"/>
      <w:lang w:eastAsia="en-US"/>
    </w:rPr>
  </w:style>
  <w:style w:type="character" w:customStyle="1" w:styleId="ad">
    <w:name w:val="Верхний колонтитул Знак"/>
    <w:link w:val="ac"/>
    <w:uiPriority w:val="99"/>
    <w:locked/>
    <w:rsid w:val="00BF618D"/>
    <w:rPr>
      <w:rFonts w:eastAsia="Times New Roman"/>
      <w:sz w:val="28"/>
      <w:szCs w:val="28"/>
      <w:lang w:val="ru-RU" w:eastAsia="en-US"/>
    </w:rPr>
  </w:style>
  <w:style w:type="character" w:customStyle="1" w:styleId="HeaderChar">
    <w:name w:val="Header Char"/>
    <w:uiPriority w:val="99"/>
    <w:semiHidden/>
    <w:locked/>
    <w:rsid w:val="001A5754"/>
    <w:rPr>
      <w:sz w:val="24"/>
      <w:szCs w:val="24"/>
    </w:rPr>
  </w:style>
  <w:style w:type="paragraph" w:styleId="ae">
    <w:name w:val="footer"/>
    <w:basedOn w:val="a"/>
    <w:link w:val="af"/>
    <w:uiPriority w:val="99"/>
    <w:rsid w:val="00BF618D"/>
    <w:pPr>
      <w:tabs>
        <w:tab w:val="center" w:pos="4677"/>
        <w:tab w:val="right" w:pos="9355"/>
      </w:tabs>
      <w:spacing w:after="200" w:line="276" w:lineRule="auto"/>
    </w:pPr>
    <w:rPr>
      <w:sz w:val="28"/>
      <w:szCs w:val="28"/>
      <w:lang w:eastAsia="en-US"/>
    </w:rPr>
  </w:style>
  <w:style w:type="character" w:customStyle="1" w:styleId="af">
    <w:name w:val="Нижний колонтитул Знак"/>
    <w:link w:val="ae"/>
    <w:uiPriority w:val="99"/>
    <w:locked/>
    <w:rsid w:val="00BF618D"/>
    <w:rPr>
      <w:rFonts w:eastAsia="Times New Roman"/>
      <w:sz w:val="28"/>
      <w:szCs w:val="28"/>
      <w:lang w:val="ru-RU" w:eastAsia="en-US"/>
    </w:rPr>
  </w:style>
  <w:style w:type="character" w:customStyle="1" w:styleId="FooterChar">
    <w:name w:val="Footer Char"/>
    <w:uiPriority w:val="99"/>
    <w:semiHidden/>
    <w:locked/>
    <w:rsid w:val="001A5754"/>
    <w:rPr>
      <w:sz w:val="24"/>
      <w:szCs w:val="24"/>
    </w:rPr>
  </w:style>
  <w:style w:type="paragraph" w:customStyle="1" w:styleId="S">
    <w:name w:val="S_Обычный"/>
    <w:basedOn w:val="a"/>
    <w:link w:val="S0"/>
    <w:rsid w:val="00BF618D"/>
    <w:pPr>
      <w:spacing w:before="120" w:line="360" w:lineRule="auto"/>
      <w:ind w:firstLine="709"/>
      <w:jc w:val="both"/>
    </w:pPr>
    <w:rPr>
      <w:color w:val="000000"/>
      <w:sz w:val="24"/>
      <w:szCs w:val="24"/>
    </w:rPr>
  </w:style>
  <w:style w:type="character" w:customStyle="1" w:styleId="S0">
    <w:name w:val="S_Обычный Знак"/>
    <w:link w:val="S"/>
    <w:locked/>
    <w:rsid w:val="00BF618D"/>
    <w:rPr>
      <w:color w:val="000000"/>
      <w:sz w:val="24"/>
      <w:szCs w:val="24"/>
      <w:lang w:val="ru-RU" w:eastAsia="ar-SA" w:bidi="ar-SA"/>
    </w:rPr>
  </w:style>
  <w:style w:type="character" w:styleId="af0">
    <w:name w:val="page number"/>
    <w:basedOn w:val="a2"/>
    <w:uiPriority w:val="99"/>
    <w:rsid w:val="00BF618D"/>
  </w:style>
  <w:style w:type="paragraph" w:styleId="41">
    <w:name w:val="toc 4"/>
    <w:basedOn w:val="a"/>
    <w:next w:val="a"/>
    <w:autoRedefine/>
    <w:uiPriority w:val="39"/>
    <w:rsid w:val="00BF618D"/>
    <w:pPr>
      <w:ind w:left="720"/>
    </w:pPr>
    <w:rPr>
      <w:sz w:val="24"/>
      <w:szCs w:val="24"/>
      <w:lang w:eastAsia="ru-RU"/>
    </w:rPr>
  </w:style>
  <w:style w:type="paragraph" w:styleId="51">
    <w:name w:val="toc 5"/>
    <w:basedOn w:val="a"/>
    <w:next w:val="a"/>
    <w:autoRedefine/>
    <w:uiPriority w:val="39"/>
    <w:rsid w:val="00BF618D"/>
    <w:pPr>
      <w:ind w:left="960"/>
    </w:pPr>
    <w:rPr>
      <w:sz w:val="24"/>
      <w:szCs w:val="24"/>
      <w:lang w:eastAsia="ru-RU"/>
    </w:rPr>
  </w:style>
  <w:style w:type="paragraph" w:styleId="61">
    <w:name w:val="toc 6"/>
    <w:basedOn w:val="a"/>
    <w:next w:val="a"/>
    <w:autoRedefine/>
    <w:uiPriority w:val="39"/>
    <w:rsid w:val="00BF618D"/>
    <w:pPr>
      <w:ind w:left="1200"/>
    </w:pPr>
    <w:rPr>
      <w:sz w:val="24"/>
      <w:szCs w:val="24"/>
      <w:lang w:eastAsia="ru-RU"/>
    </w:rPr>
  </w:style>
  <w:style w:type="paragraph" w:styleId="71">
    <w:name w:val="toc 7"/>
    <w:basedOn w:val="a"/>
    <w:next w:val="a"/>
    <w:autoRedefine/>
    <w:uiPriority w:val="39"/>
    <w:rsid w:val="00BF618D"/>
    <w:pPr>
      <w:ind w:left="1440"/>
    </w:pPr>
    <w:rPr>
      <w:sz w:val="24"/>
      <w:szCs w:val="24"/>
      <w:lang w:eastAsia="ru-RU"/>
    </w:rPr>
  </w:style>
  <w:style w:type="paragraph" w:styleId="81">
    <w:name w:val="toc 8"/>
    <w:basedOn w:val="a"/>
    <w:next w:val="a"/>
    <w:autoRedefine/>
    <w:uiPriority w:val="39"/>
    <w:rsid w:val="00BF618D"/>
    <w:pPr>
      <w:ind w:left="1680"/>
    </w:pPr>
    <w:rPr>
      <w:sz w:val="24"/>
      <w:szCs w:val="24"/>
      <w:lang w:eastAsia="ru-RU"/>
    </w:rPr>
  </w:style>
  <w:style w:type="paragraph" w:styleId="91">
    <w:name w:val="toc 9"/>
    <w:basedOn w:val="a"/>
    <w:next w:val="a"/>
    <w:autoRedefine/>
    <w:uiPriority w:val="39"/>
    <w:rsid w:val="00BF618D"/>
    <w:pPr>
      <w:ind w:left="1920"/>
    </w:pPr>
    <w:rPr>
      <w:sz w:val="24"/>
      <w:szCs w:val="24"/>
      <w:lang w:eastAsia="ru-RU"/>
    </w:rPr>
  </w:style>
  <w:style w:type="paragraph" w:customStyle="1" w:styleId="ConsPlusNonformat">
    <w:name w:val="ConsPlusNonformat"/>
    <w:uiPriority w:val="99"/>
    <w:rsid w:val="00BF618D"/>
    <w:pPr>
      <w:autoSpaceDE w:val="0"/>
      <w:autoSpaceDN w:val="0"/>
      <w:adjustRightInd w:val="0"/>
    </w:pPr>
    <w:rPr>
      <w:rFonts w:ascii="Courier New" w:hAnsi="Courier New" w:cs="Courier New"/>
    </w:rPr>
  </w:style>
  <w:style w:type="paragraph" w:customStyle="1" w:styleId="af1">
    <w:name w:val="Знак Знак Знак Знак"/>
    <w:basedOn w:val="a"/>
    <w:uiPriority w:val="99"/>
    <w:rsid w:val="00BF618D"/>
    <w:pPr>
      <w:spacing w:after="160" w:line="240" w:lineRule="exact"/>
    </w:pPr>
    <w:rPr>
      <w:rFonts w:ascii="Verdana" w:hAnsi="Verdana" w:cs="Verdana"/>
      <w:sz w:val="20"/>
      <w:szCs w:val="20"/>
      <w:lang w:val="en-US" w:eastAsia="en-US"/>
    </w:rPr>
  </w:style>
  <w:style w:type="paragraph" w:styleId="a1">
    <w:name w:val="Body Text"/>
    <w:basedOn w:val="a"/>
    <w:link w:val="af2"/>
    <w:uiPriority w:val="99"/>
    <w:rsid w:val="00BF618D"/>
    <w:pPr>
      <w:spacing w:after="120"/>
    </w:pPr>
    <w:rPr>
      <w:sz w:val="24"/>
      <w:szCs w:val="24"/>
    </w:rPr>
  </w:style>
  <w:style w:type="character" w:customStyle="1" w:styleId="af2">
    <w:name w:val="Основной текст Знак"/>
    <w:link w:val="a1"/>
    <w:uiPriority w:val="99"/>
    <w:semiHidden/>
    <w:locked/>
    <w:rsid w:val="001A5754"/>
    <w:rPr>
      <w:sz w:val="24"/>
      <w:szCs w:val="24"/>
    </w:rPr>
  </w:style>
  <w:style w:type="paragraph" w:customStyle="1" w:styleId="Normal10-022">
    <w:name w:val="Стиль Normal + 10 пт полужирный По центру Слева:  -02 см Справ...2"/>
    <w:basedOn w:val="a"/>
    <w:uiPriority w:val="99"/>
    <w:rsid w:val="00BF618D"/>
    <w:pPr>
      <w:ind w:left="-113" w:right="-113"/>
      <w:jc w:val="center"/>
    </w:pPr>
    <w:rPr>
      <w:b/>
      <w:bCs/>
      <w:sz w:val="20"/>
      <w:szCs w:val="20"/>
    </w:rPr>
  </w:style>
  <w:style w:type="paragraph" w:customStyle="1" w:styleId="ConsPlusCell">
    <w:name w:val="ConsPlusCell"/>
    <w:uiPriority w:val="99"/>
    <w:rsid w:val="00BF618D"/>
    <w:pPr>
      <w:widowControl w:val="0"/>
      <w:suppressAutoHyphens/>
      <w:autoSpaceDE w:val="0"/>
    </w:pPr>
    <w:rPr>
      <w:rFonts w:ascii="Arial" w:hAnsi="Arial" w:cs="Arial"/>
      <w:lang w:eastAsia="ar-SA"/>
    </w:rPr>
  </w:style>
  <w:style w:type="character" w:customStyle="1" w:styleId="S1">
    <w:name w:val="S_Таблица Знак"/>
    <w:link w:val="S2"/>
    <w:uiPriority w:val="99"/>
    <w:locked/>
    <w:rsid w:val="00BF618D"/>
    <w:rPr>
      <w:sz w:val="24"/>
      <w:szCs w:val="24"/>
      <w:lang w:val="ru-RU" w:eastAsia="en-US" w:bidi="ar-SA"/>
    </w:rPr>
  </w:style>
  <w:style w:type="paragraph" w:customStyle="1" w:styleId="S2">
    <w:name w:val="S_Таблица"/>
    <w:basedOn w:val="a"/>
    <w:link w:val="S1"/>
    <w:uiPriority w:val="99"/>
    <w:rsid w:val="00BF618D"/>
    <w:pPr>
      <w:tabs>
        <w:tab w:val="num" w:pos="1429"/>
      </w:tabs>
      <w:spacing w:before="120"/>
      <w:ind w:left="1429" w:right="-284" w:hanging="360"/>
      <w:jc w:val="right"/>
    </w:pPr>
    <w:rPr>
      <w:sz w:val="24"/>
      <w:szCs w:val="24"/>
      <w:lang w:eastAsia="en-US"/>
    </w:rPr>
  </w:style>
  <w:style w:type="paragraph" w:customStyle="1" w:styleId="Iauiue">
    <w:name w:val="Iau?iue"/>
    <w:uiPriority w:val="99"/>
    <w:rsid w:val="00BF618D"/>
    <w:pPr>
      <w:widowControl w:val="0"/>
      <w:suppressAutoHyphens/>
    </w:pPr>
    <w:rPr>
      <w:lang w:eastAsia="ar-SA"/>
    </w:rPr>
  </w:style>
  <w:style w:type="paragraph" w:styleId="af3">
    <w:name w:val="List Bullet"/>
    <w:basedOn w:val="a"/>
    <w:uiPriority w:val="99"/>
    <w:rsid w:val="00BF618D"/>
    <w:pPr>
      <w:tabs>
        <w:tab w:val="num" w:pos="1429"/>
      </w:tabs>
      <w:spacing w:before="100" w:beforeAutospacing="1" w:after="100" w:afterAutospacing="1"/>
      <w:ind w:left="360" w:hanging="360"/>
    </w:pPr>
    <w:rPr>
      <w:sz w:val="24"/>
      <w:szCs w:val="24"/>
      <w:lang w:val="uk-UA" w:eastAsia="uk-UA"/>
    </w:rPr>
  </w:style>
  <w:style w:type="paragraph" w:customStyle="1" w:styleId="text3cl">
    <w:name w:val="text3cl"/>
    <w:basedOn w:val="a"/>
    <w:uiPriority w:val="99"/>
    <w:rsid w:val="00BF618D"/>
    <w:pPr>
      <w:spacing w:before="100" w:beforeAutospacing="1" w:after="100" w:afterAutospacing="1"/>
    </w:pPr>
    <w:rPr>
      <w:sz w:val="24"/>
      <w:szCs w:val="24"/>
      <w:lang w:eastAsia="ru-RU"/>
    </w:rPr>
  </w:style>
  <w:style w:type="paragraph" w:customStyle="1" w:styleId="ConsNonformat">
    <w:name w:val="ConsNonformat"/>
    <w:uiPriority w:val="99"/>
    <w:rsid w:val="00BF618D"/>
    <w:pPr>
      <w:widowControl w:val="0"/>
      <w:autoSpaceDE w:val="0"/>
      <w:autoSpaceDN w:val="0"/>
      <w:adjustRightInd w:val="0"/>
      <w:ind w:right="19772"/>
    </w:pPr>
    <w:rPr>
      <w:rFonts w:ascii="Courier New" w:hAnsi="Courier New" w:cs="Courier New"/>
    </w:rPr>
  </w:style>
  <w:style w:type="paragraph" w:customStyle="1" w:styleId="ConsPlusTitle">
    <w:name w:val="ConsPlusTitle"/>
    <w:rsid w:val="00731D67"/>
    <w:pPr>
      <w:widowControl w:val="0"/>
      <w:autoSpaceDE w:val="0"/>
      <w:autoSpaceDN w:val="0"/>
      <w:adjustRightInd w:val="0"/>
    </w:pPr>
    <w:rPr>
      <w:rFonts w:ascii="Arial" w:hAnsi="Arial" w:cs="Arial"/>
      <w:b/>
      <w:bCs/>
    </w:rPr>
  </w:style>
  <w:style w:type="paragraph" w:customStyle="1" w:styleId="15">
    <w:name w:val="Обычный1"/>
    <w:rsid w:val="00731D67"/>
    <w:pPr>
      <w:suppressAutoHyphens/>
      <w:snapToGrid w:val="0"/>
    </w:pPr>
    <w:rPr>
      <w:sz w:val="22"/>
      <w:lang w:eastAsia="ar-SA"/>
    </w:rPr>
  </w:style>
  <w:style w:type="paragraph" w:customStyle="1" w:styleId="22">
    <w:name w:val="Знак2"/>
    <w:basedOn w:val="a"/>
    <w:rsid w:val="00731D67"/>
    <w:pPr>
      <w:spacing w:after="160" w:line="240" w:lineRule="exact"/>
    </w:pPr>
    <w:rPr>
      <w:rFonts w:ascii="Verdana" w:hAnsi="Verdana"/>
      <w:sz w:val="20"/>
      <w:szCs w:val="20"/>
      <w:lang w:val="en-US" w:eastAsia="en-US"/>
    </w:rPr>
  </w:style>
  <w:style w:type="character" w:styleId="af4">
    <w:name w:val="annotation reference"/>
    <w:semiHidden/>
    <w:rsid w:val="00D212A5"/>
    <w:rPr>
      <w:sz w:val="16"/>
      <w:szCs w:val="16"/>
    </w:rPr>
  </w:style>
  <w:style w:type="paragraph" w:styleId="af5">
    <w:name w:val="annotation text"/>
    <w:basedOn w:val="a"/>
    <w:semiHidden/>
    <w:rsid w:val="00D212A5"/>
    <w:rPr>
      <w:sz w:val="20"/>
      <w:szCs w:val="20"/>
    </w:rPr>
  </w:style>
  <w:style w:type="paragraph" w:styleId="af6">
    <w:name w:val="Balloon Text"/>
    <w:basedOn w:val="a"/>
    <w:link w:val="af7"/>
    <w:semiHidden/>
    <w:rsid w:val="00D212A5"/>
    <w:rPr>
      <w:rFonts w:ascii="Tahoma" w:hAnsi="Tahoma" w:cs="Tahoma"/>
      <w:sz w:val="16"/>
      <w:szCs w:val="16"/>
    </w:rPr>
  </w:style>
  <w:style w:type="character" w:customStyle="1" w:styleId="af7">
    <w:name w:val="Текст выноски Знак"/>
    <w:link w:val="af6"/>
    <w:semiHidden/>
    <w:locked/>
    <w:rsid w:val="001019BB"/>
    <w:rPr>
      <w:rFonts w:ascii="Tahoma" w:hAnsi="Tahoma" w:cs="Tahoma"/>
      <w:sz w:val="16"/>
      <w:szCs w:val="16"/>
      <w:lang w:val="ru-RU" w:eastAsia="ar-SA" w:bidi="ar-SA"/>
    </w:rPr>
  </w:style>
  <w:style w:type="table" w:styleId="af8">
    <w:name w:val="Table Grid"/>
    <w:basedOn w:val="a3"/>
    <w:locked/>
    <w:rsid w:val="00A12595"/>
    <w:pPr>
      <w:suppressAutoHyphen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12595"/>
    <w:pPr>
      <w:spacing w:before="100" w:beforeAutospacing="1" w:after="100" w:afterAutospacing="1"/>
    </w:pPr>
    <w:rPr>
      <w:sz w:val="24"/>
      <w:szCs w:val="24"/>
      <w:lang w:eastAsia="ru-RU"/>
    </w:rPr>
  </w:style>
  <w:style w:type="character" w:customStyle="1" w:styleId="highlighthighlightactive">
    <w:name w:val="highlight highlight_active"/>
    <w:basedOn w:val="a2"/>
    <w:rsid w:val="00A12595"/>
  </w:style>
  <w:style w:type="paragraph" w:customStyle="1" w:styleId="textn">
    <w:name w:val="textn"/>
    <w:basedOn w:val="a"/>
    <w:rsid w:val="00A12595"/>
    <w:pPr>
      <w:spacing w:before="100" w:beforeAutospacing="1" w:after="100" w:afterAutospacing="1"/>
    </w:pPr>
    <w:rPr>
      <w:sz w:val="24"/>
      <w:szCs w:val="24"/>
      <w:lang w:eastAsia="ru-RU"/>
    </w:rPr>
  </w:style>
  <w:style w:type="paragraph" w:customStyle="1" w:styleId="u">
    <w:name w:val="u"/>
    <w:basedOn w:val="a"/>
    <w:rsid w:val="00A12595"/>
    <w:pPr>
      <w:spacing w:before="100" w:beforeAutospacing="1" w:after="100" w:afterAutospacing="1"/>
    </w:pPr>
    <w:rPr>
      <w:sz w:val="24"/>
      <w:szCs w:val="24"/>
      <w:lang w:eastAsia="ru-RU"/>
    </w:rPr>
  </w:style>
  <w:style w:type="paragraph" w:styleId="af9">
    <w:name w:val="Document Map"/>
    <w:basedOn w:val="a"/>
    <w:link w:val="afa"/>
    <w:semiHidden/>
    <w:rsid w:val="000521D2"/>
    <w:pPr>
      <w:shd w:val="clear" w:color="auto" w:fill="000080"/>
    </w:pPr>
    <w:rPr>
      <w:rFonts w:ascii="Tahoma" w:hAnsi="Tahoma" w:cs="Tahoma"/>
      <w:sz w:val="20"/>
      <w:szCs w:val="20"/>
    </w:rPr>
  </w:style>
  <w:style w:type="character" w:customStyle="1" w:styleId="afa">
    <w:name w:val="Схема документа Знак"/>
    <w:link w:val="af9"/>
    <w:semiHidden/>
    <w:locked/>
    <w:rsid w:val="001019BB"/>
    <w:rPr>
      <w:rFonts w:ascii="Tahoma" w:hAnsi="Tahoma" w:cs="Tahoma"/>
      <w:lang w:val="ru-RU" w:eastAsia="ar-SA" w:bidi="ar-SA"/>
    </w:rPr>
  </w:style>
  <w:style w:type="character" w:customStyle="1" w:styleId="apple-converted-space">
    <w:name w:val="apple-converted-space"/>
    <w:basedOn w:val="a2"/>
    <w:rsid w:val="007953C3"/>
  </w:style>
  <w:style w:type="character" w:customStyle="1" w:styleId="120">
    <w:name w:val="Знак Знак12"/>
    <w:locked/>
    <w:rsid w:val="001019BB"/>
    <w:rPr>
      <w:rFonts w:ascii="Arial" w:eastAsia="Times New Roman" w:hAnsi="Arial" w:cs="Arial"/>
      <w:b/>
      <w:bCs/>
      <w:color w:val="000000"/>
      <w:sz w:val="28"/>
      <w:szCs w:val="28"/>
      <w:lang w:val="en-US" w:eastAsia="en-US"/>
    </w:rPr>
  </w:style>
  <w:style w:type="character" w:customStyle="1" w:styleId="110">
    <w:name w:val="Знак Знак11"/>
    <w:locked/>
    <w:rsid w:val="001019BB"/>
    <w:rPr>
      <w:rFonts w:ascii="Arial" w:eastAsia="Times New Roman" w:hAnsi="Arial" w:cs="Arial"/>
      <w:b/>
      <w:bCs/>
      <w:color w:val="000000"/>
      <w:sz w:val="28"/>
      <w:szCs w:val="28"/>
      <w:lang w:val="en-US" w:eastAsia="en-US"/>
    </w:rPr>
  </w:style>
  <w:style w:type="character" w:customStyle="1" w:styleId="130">
    <w:name w:val="Знак Знак13"/>
    <w:locked/>
    <w:rsid w:val="001019BB"/>
    <w:rPr>
      <w:rFonts w:ascii="Arial" w:eastAsia="Times New Roman" w:hAnsi="Arial" w:cs="Arial"/>
      <w:b/>
      <w:bCs/>
      <w:color w:val="000000"/>
      <w:kern w:val="1"/>
      <w:sz w:val="28"/>
      <w:szCs w:val="28"/>
      <w:lang w:val="en-US" w:eastAsia="en-US"/>
    </w:rPr>
  </w:style>
  <w:style w:type="paragraph" w:customStyle="1" w:styleId="16">
    <w:name w:val="Без интервала1"/>
    <w:rsid w:val="001019BB"/>
    <w:rPr>
      <w:sz w:val="24"/>
      <w:szCs w:val="24"/>
      <w:lang w:eastAsia="en-US"/>
    </w:rPr>
  </w:style>
  <w:style w:type="paragraph" w:customStyle="1" w:styleId="17">
    <w:name w:val="Абзац списка1"/>
    <w:basedOn w:val="a"/>
    <w:rsid w:val="001019BB"/>
    <w:pPr>
      <w:ind w:left="720"/>
    </w:pPr>
    <w:rPr>
      <w:sz w:val="24"/>
      <w:szCs w:val="24"/>
      <w:lang w:eastAsia="ru-RU"/>
    </w:rPr>
  </w:style>
  <w:style w:type="paragraph" w:customStyle="1" w:styleId="18">
    <w:name w:val="Обычный1"/>
    <w:rsid w:val="001019BB"/>
    <w:pPr>
      <w:suppressAutoHyphens/>
      <w:snapToGrid w:val="0"/>
    </w:pPr>
    <w:rPr>
      <w:sz w:val="22"/>
      <w:szCs w:val="22"/>
      <w:lang w:eastAsia="ar-SA"/>
    </w:rPr>
  </w:style>
  <w:style w:type="paragraph" w:customStyle="1" w:styleId="23">
    <w:name w:val="Без интервала2"/>
    <w:rsid w:val="001019BB"/>
    <w:rPr>
      <w:rFonts w:eastAsia="Calibri"/>
      <w:sz w:val="24"/>
      <w:szCs w:val="24"/>
      <w:lang w:eastAsia="en-US"/>
    </w:rPr>
  </w:style>
  <w:style w:type="character" w:customStyle="1" w:styleId="160">
    <w:name w:val="Знак Знак16"/>
    <w:locked/>
    <w:rsid w:val="00D77811"/>
    <w:rPr>
      <w:rFonts w:ascii="Arial" w:hAnsi="Arial"/>
      <w:b/>
      <w:bCs/>
      <w:color w:val="000000"/>
      <w:kern w:val="1"/>
      <w:sz w:val="28"/>
      <w:szCs w:val="28"/>
      <w:lang w:val="en-US" w:eastAsia="en-US"/>
    </w:rPr>
  </w:style>
  <w:style w:type="character" w:customStyle="1" w:styleId="Heading2Char">
    <w:name w:val="Heading 2 Char"/>
    <w:locked/>
    <w:rsid w:val="00D77811"/>
    <w:rPr>
      <w:rFonts w:ascii="Arial" w:eastAsia="Calibri" w:hAnsi="Arial" w:cs="Arial"/>
      <w:b/>
      <w:bCs/>
      <w:color w:val="000000"/>
      <w:sz w:val="28"/>
      <w:szCs w:val="28"/>
      <w:lang w:val="en-US" w:eastAsia="en-US" w:bidi="ar-SA"/>
    </w:rPr>
  </w:style>
  <w:style w:type="character" w:customStyle="1" w:styleId="Heading3Char">
    <w:name w:val="Heading 3 Char"/>
    <w:locked/>
    <w:rsid w:val="00D77811"/>
    <w:rPr>
      <w:rFonts w:ascii="Arial" w:eastAsia="Calibri" w:hAnsi="Arial" w:cs="Arial"/>
      <w:b/>
      <w:bCs/>
      <w:color w:val="000000"/>
      <w:sz w:val="28"/>
      <w:szCs w:val="28"/>
      <w:lang w:val="en-US" w:eastAsia="en-US" w:bidi="ar-SA"/>
    </w:rPr>
  </w:style>
  <w:style w:type="character" w:customStyle="1" w:styleId="Heading4Char">
    <w:name w:val="Heading 4 Char"/>
    <w:locked/>
    <w:rsid w:val="00D77811"/>
    <w:rPr>
      <w:rFonts w:ascii="Calibri" w:hAnsi="Calibri" w:cs="Calibri"/>
      <w:b/>
      <w:bCs/>
      <w:sz w:val="28"/>
      <w:szCs w:val="28"/>
    </w:rPr>
  </w:style>
  <w:style w:type="character" w:customStyle="1" w:styleId="Heading5Char">
    <w:name w:val="Heading 5 Char"/>
    <w:locked/>
    <w:rsid w:val="00D77811"/>
    <w:rPr>
      <w:rFonts w:ascii="Calibri" w:hAnsi="Calibri" w:cs="Calibri"/>
      <w:b/>
      <w:bCs/>
      <w:i/>
      <w:iCs/>
      <w:sz w:val="26"/>
      <w:szCs w:val="26"/>
    </w:rPr>
  </w:style>
  <w:style w:type="character" w:customStyle="1" w:styleId="Heading6Char">
    <w:name w:val="Heading 6 Char"/>
    <w:locked/>
    <w:rsid w:val="00D77811"/>
    <w:rPr>
      <w:rFonts w:ascii="Calibri" w:hAnsi="Calibri" w:cs="Calibri"/>
      <w:b/>
      <w:bCs/>
      <w:sz w:val="20"/>
      <w:szCs w:val="20"/>
    </w:rPr>
  </w:style>
  <w:style w:type="character" w:customStyle="1" w:styleId="Heading1Char1">
    <w:name w:val="Heading 1 Char1"/>
    <w:locked/>
    <w:rsid w:val="00D77811"/>
    <w:rPr>
      <w:rFonts w:ascii="Arial" w:eastAsia="Calibri" w:hAnsi="Arial" w:cs="Arial"/>
      <w:b/>
      <w:bCs/>
      <w:color w:val="000000"/>
      <w:kern w:val="1"/>
      <w:sz w:val="28"/>
      <w:szCs w:val="28"/>
      <w:lang w:val="en-US" w:eastAsia="en-US" w:bidi="ar-SA"/>
    </w:rPr>
  </w:style>
  <w:style w:type="paragraph" w:customStyle="1" w:styleId="NoSpacing1">
    <w:name w:val="No Spacing1"/>
    <w:rsid w:val="00D77811"/>
    <w:rPr>
      <w:rFonts w:eastAsia="Calibri"/>
      <w:sz w:val="24"/>
      <w:szCs w:val="24"/>
      <w:lang w:eastAsia="en-US"/>
    </w:rPr>
  </w:style>
  <w:style w:type="character" w:customStyle="1" w:styleId="HTMLPreformattedChar">
    <w:name w:val="HTML Preformatted Char"/>
    <w:locked/>
    <w:rsid w:val="00D77811"/>
    <w:rPr>
      <w:rFonts w:ascii="Courier New" w:hAnsi="Courier New" w:cs="Courier New"/>
      <w:sz w:val="20"/>
      <w:szCs w:val="20"/>
    </w:rPr>
  </w:style>
  <w:style w:type="paragraph" w:customStyle="1" w:styleId="ListParagraph1">
    <w:name w:val="List Paragraph1"/>
    <w:basedOn w:val="a"/>
    <w:rsid w:val="00D77811"/>
    <w:pPr>
      <w:ind w:left="720"/>
    </w:pPr>
    <w:rPr>
      <w:rFonts w:eastAsia="Calibri"/>
      <w:sz w:val="24"/>
      <w:szCs w:val="24"/>
      <w:lang w:eastAsia="ru-RU"/>
    </w:rPr>
  </w:style>
  <w:style w:type="character" w:customStyle="1" w:styleId="HeaderChar1">
    <w:name w:val="Header Char1"/>
    <w:locked/>
    <w:rsid w:val="00D77811"/>
    <w:rPr>
      <w:rFonts w:ascii="Times New Roman" w:hAnsi="Times New Roman" w:cs="Times New Roman"/>
      <w:sz w:val="28"/>
      <w:szCs w:val="28"/>
    </w:rPr>
  </w:style>
  <w:style w:type="character" w:customStyle="1" w:styleId="FooterChar1">
    <w:name w:val="Footer Char1"/>
    <w:locked/>
    <w:rsid w:val="00D77811"/>
    <w:rPr>
      <w:rFonts w:ascii="Times New Roman" w:hAnsi="Times New Roman" w:cs="Times New Roman"/>
      <w:sz w:val="28"/>
      <w:szCs w:val="28"/>
    </w:rPr>
  </w:style>
  <w:style w:type="character" w:customStyle="1" w:styleId="BodyTextChar">
    <w:name w:val="Body Text Char"/>
    <w:locked/>
    <w:rsid w:val="00D77811"/>
    <w:rPr>
      <w:rFonts w:ascii="Times New Roman" w:hAnsi="Times New Roman" w:cs="Times New Roman"/>
      <w:sz w:val="24"/>
      <w:szCs w:val="24"/>
    </w:rPr>
  </w:style>
  <w:style w:type="paragraph" w:customStyle="1" w:styleId="Normal1">
    <w:name w:val="Normal1"/>
    <w:rsid w:val="00D77811"/>
    <w:pPr>
      <w:suppressAutoHyphens/>
      <w:snapToGrid w:val="0"/>
    </w:pPr>
    <w:rPr>
      <w:rFonts w:eastAsia="Calibri"/>
      <w:sz w:val="22"/>
      <w:szCs w:val="22"/>
      <w:lang w:eastAsia="ar-SA"/>
    </w:rPr>
  </w:style>
  <w:style w:type="character" w:customStyle="1" w:styleId="121">
    <w:name w:val="Знак Знак12"/>
    <w:locked/>
    <w:rsid w:val="00D77811"/>
    <w:rPr>
      <w:rFonts w:ascii="Arial" w:hAnsi="Arial" w:cs="Arial"/>
      <w:b/>
      <w:bCs/>
      <w:color w:val="000000"/>
      <w:sz w:val="28"/>
      <w:szCs w:val="28"/>
      <w:lang w:val="en-US" w:eastAsia="en-US"/>
    </w:rPr>
  </w:style>
  <w:style w:type="character" w:customStyle="1" w:styleId="111">
    <w:name w:val="Знак Знак11"/>
    <w:locked/>
    <w:rsid w:val="00D77811"/>
    <w:rPr>
      <w:rFonts w:ascii="Arial" w:hAnsi="Arial" w:cs="Arial"/>
      <w:b/>
      <w:bCs/>
      <w:color w:val="000000"/>
      <w:sz w:val="28"/>
      <w:szCs w:val="28"/>
      <w:lang w:val="en-US" w:eastAsia="en-US"/>
    </w:rPr>
  </w:style>
  <w:style w:type="character" w:customStyle="1" w:styleId="131">
    <w:name w:val="Знак Знак13"/>
    <w:locked/>
    <w:rsid w:val="00D77811"/>
    <w:rPr>
      <w:rFonts w:ascii="Arial" w:hAnsi="Arial" w:cs="Arial"/>
      <w:b/>
      <w:bCs/>
      <w:color w:val="000000"/>
      <w:kern w:val="1"/>
      <w:sz w:val="28"/>
      <w:szCs w:val="28"/>
      <w:lang w:val="en-US" w:eastAsia="en-US"/>
    </w:rPr>
  </w:style>
  <w:style w:type="character" w:customStyle="1" w:styleId="r">
    <w:name w:val="r"/>
    <w:basedOn w:val="a2"/>
    <w:rsid w:val="00220BC6"/>
  </w:style>
  <w:style w:type="paragraph" w:customStyle="1" w:styleId="19">
    <w:name w:val="основной 1"/>
    <w:basedOn w:val="a"/>
    <w:link w:val="1a"/>
    <w:qFormat/>
    <w:rsid w:val="007156E4"/>
    <w:pPr>
      <w:spacing w:before="80" w:after="40"/>
      <w:ind w:firstLine="567"/>
      <w:jc w:val="both"/>
    </w:pPr>
    <w:rPr>
      <w:sz w:val="28"/>
      <w:szCs w:val="28"/>
    </w:rPr>
  </w:style>
  <w:style w:type="character" w:customStyle="1" w:styleId="1a">
    <w:name w:val="основной 1 Знак"/>
    <w:link w:val="19"/>
    <w:rsid w:val="007156E4"/>
    <w:rPr>
      <w:sz w:val="28"/>
      <w:szCs w:val="28"/>
    </w:rPr>
  </w:style>
  <w:style w:type="paragraph" w:customStyle="1" w:styleId="afb">
    <w:name w:val="Основной"/>
    <w:basedOn w:val="a1"/>
    <w:link w:val="afc"/>
    <w:uiPriority w:val="99"/>
    <w:qFormat/>
    <w:rsid w:val="007156E4"/>
    <w:pPr>
      <w:ind w:right="-57" w:firstLine="709"/>
      <w:jc w:val="both"/>
    </w:pPr>
    <w:rPr>
      <w:spacing w:val="1"/>
      <w:sz w:val="28"/>
      <w:szCs w:val="28"/>
    </w:rPr>
  </w:style>
  <w:style w:type="character" w:customStyle="1" w:styleId="afc">
    <w:name w:val="Основной Знак"/>
    <w:link w:val="afb"/>
    <w:uiPriority w:val="99"/>
    <w:rsid w:val="007156E4"/>
    <w:rPr>
      <w:spacing w:val="1"/>
      <w:sz w:val="28"/>
      <w:szCs w:val="28"/>
    </w:rPr>
  </w:style>
  <w:style w:type="paragraph" w:styleId="afd">
    <w:name w:val="List Paragraph"/>
    <w:basedOn w:val="a"/>
    <w:qFormat/>
    <w:rsid w:val="007156E4"/>
    <w:pPr>
      <w:ind w:left="720"/>
      <w:contextualSpacing/>
    </w:pPr>
    <w:rPr>
      <w:sz w:val="20"/>
      <w:szCs w:val="20"/>
      <w:lang w:eastAsia="ru-RU"/>
    </w:rPr>
  </w:style>
  <w:style w:type="character" w:customStyle="1" w:styleId="70">
    <w:name w:val="Заголовок 7 Знак"/>
    <w:basedOn w:val="a2"/>
    <w:link w:val="7"/>
    <w:rsid w:val="00B24511"/>
    <w:rPr>
      <w:rFonts w:ascii="Arial" w:eastAsia="Lucida Sans Unicode" w:hAnsi="Arial" w:cs="Tahoma"/>
      <w:b/>
      <w:bCs/>
      <w:kern w:val="1"/>
      <w:sz w:val="21"/>
      <w:szCs w:val="21"/>
    </w:rPr>
  </w:style>
  <w:style w:type="character" w:customStyle="1" w:styleId="80">
    <w:name w:val="Заголовок 8 Знак"/>
    <w:basedOn w:val="a2"/>
    <w:link w:val="8"/>
    <w:rsid w:val="00B24511"/>
    <w:rPr>
      <w:rFonts w:ascii="Arial" w:eastAsia="Lucida Sans Unicode" w:hAnsi="Arial" w:cs="Tahoma"/>
      <w:b/>
      <w:bCs/>
      <w:kern w:val="1"/>
      <w:sz w:val="21"/>
      <w:szCs w:val="21"/>
    </w:rPr>
  </w:style>
  <w:style w:type="character" w:customStyle="1" w:styleId="90">
    <w:name w:val="Заголовок 9 Знак"/>
    <w:basedOn w:val="a2"/>
    <w:link w:val="9"/>
    <w:rsid w:val="00B24511"/>
    <w:rPr>
      <w:rFonts w:ascii="Arial" w:eastAsia="Lucida Sans Unicode" w:hAnsi="Arial" w:cs="Tahoma"/>
      <w:b/>
      <w:bCs/>
      <w:kern w:val="1"/>
      <w:sz w:val="21"/>
      <w:szCs w:val="21"/>
    </w:rPr>
  </w:style>
  <w:style w:type="paragraph" w:styleId="a0">
    <w:name w:val="Title"/>
    <w:basedOn w:val="a"/>
    <w:next w:val="a"/>
    <w:link w:val="afe"/>
    <w:qFormat/>
    <w:locked/>
    <w:rsid w:val="00B24511"/>
    <w:pPr>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2"/>
    <w:link w:val="a0"/>
    <w:rsid w:val="00B24511"/>
    <w:rPr>
      <w:rFonts w:asciiTheme="majorHAnsi" w:eastAsiaTheme="majorEastAsia" w:hAnsiTheme="majorHAnsi" w:cstheme="majorBidi"/>
      <w:spacing w:val="-10"/>
      <w:kern w:val="28"/>
      <w:sz w:val="56"/>
      <w:szCs w:val="56"/>
      <w:lang w:eastAsia="ar-SA"/>
    </w:rPr>
  </w:style>
  <w:style w:type="character" w:customStyle="1" w:styleId="blk">
    <w:name w:val="blk"/>
    <w:rsid w:val="00CD365D"/>
  </w:style>
  <w:style w:type="paragraph" w:customStyle="1" w:styleId="24">
    <w:name w:val="Абзац списка2"/>
    <w:basedOn w:val="a"/>
    <w:rsid w:val="00CD365D"/>
    <w:pPr>
      <w:contextualSpacing/>
      <w:jc w:val="both"/>
    </w:pPr>
    <w:rPr>
      <w:rFonts w:cs="Calibri"/>
      <w:color w:val="000000"/>
      <w:sz w:val="24"/>
      <w:lang w:eastAsia="ru-RU"/>
    </w:rPr>
  </w:style>
  <w:style w:type="paragraph" w:customStyle="1" w:styleId="10">
    <w:name w:val="Заголовок 10"/>
    <w:basedOn w:val="a0"/>
    <w:next w:val="a1"/>
    <w:rsid w:val="008D5C1B"/>
    <w:pPr>
      <w:keepNext/>
      <w:widowControl w:val="0"/>
      <w:numPr>
        <w:numId w:val="28"/>
      </w:numPr>
      <w:spacing w:before="240" w:after="120"/>
      <w:contextualSpacing w:val="0"/>
    </w:pPr>
    <w:rPr>
      <w:rFonts w:ascii="Arial" w:eastAsia="Lucida Sans Unicode" w:hAnsi="Arial" w:cs="Tahoma"/>
      <w:b/>
      <w:bCs/>
      <w:spacing w:val="0"/>
      <w:kern w:val="1"/>
      <w:sz w:val="21"/>
      <w:szCs w:val="21"/>
      <w:lang w:eastAsia="ru-RU"/>
    </w:rPr>
  </w:style>
  <w:style w:type="paragraph" w:customStyle="1" w:styleId="aff">
    <w:name w:val="ролполр"/>
    <w:rsid w:val="008D5C1B"/>
    <w:pPr>
      <w:widowControl w:val="0"/>
      <w:autoSpaceDE w:val="0"/>
      <w:autoSpaceDN w:val="0"/>
      <w:adjustRightInd w:val="0"/>
    </w:pPr>
    <w:rPr>
      <w:rFonts w:ascii="Arial" w:hAnsi="Arial" w:cs="Arial"/>
    </w:rPr>
  </w:style>
  <w:style w:type="paragraph" w:customStyle="1" w:styleId="s10">
    <w:name w:val="s_1"/>
    <w:basedOn w:val="a"/>
    <w:rsid w:val="008D5C1B"/>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434034">
      <w:bodyDiv w:val="1"/>
      <w:marLeft w:val="0"/>
      <w:marRight w:val="0"/>
      <w:marTop w:val="0"/>
      <w:marBottom w:val="0"/>
      <w:divBdr>
        <w:top w:val="none" w:sz="0" w:space="0" w:color="auto"/>
        <w:left w:val="none" w:sz="0" w:space="0" w:color="auto"/>
        <w:bottom w:val="none" w:sz="0" w:space="0" w:color="auto"/>
        <w:right w:val="none" w:sz="0" w:space="0" w:color="auto"/>
      </w:divBdr>
      <w:divsChild>
        <w:div w:id="248852990">
          <w:marLeft w:val="0"/>
          <w:marRight w:val="0"/>
          <w:marTop w:val="0"/>
          <w:marBottom w:val="0"/>
          <w:divBdr>
            <w:top w:val="none" w:sz="0" w:space="0" w:color="auto"/>
            <w:left w:val="none" w:sz="0" w:space="0" w:color="auto"/>
            <w:bottom w:val="none" w:sz="0" w:space="0" w:color="auto"/>
            <w:right w:val="none" w:sz="0" w:space="0" w:color="auto"/>
          </w:divBdr>
        </w:div>
        <w:div w:id="324551376">
          <w:marLeft w:val="0"/>
          <w:marRight w:val="0"/>
          <w:marTop w:val="0"/>
          <w:marBottom w:val="0"/>
          <w:divBdr>
            <w:top w:val="none" w:sz="0" w:space="0" w:color="auto"/>
            <w:left w:val="none" w:sz="0" w:space="0" w:color="auto"/>
            <w:bottom w:val="none" w:sz="0" w:space="0" w:color="auto"/>
            <w:right w:val="none" w:sz="0" w:space="0" w:color="auto"/>
          </w:divBdr>
        </w:div>
        <w:div w:id="490414668">
          <w:marLeft w:val="0"/>
          <w:marRight w:val="0"/>
          <w:marTop w:val="0"/>
          <w:marBottom w:val="0"/>
          <w:divBdr>
            <w:top w:val="none" w:sz="0" w:space="0" w:color="auto"/>
            <w:left w:val="none" w:sz="0" w:space="0" w:color="auto"/>
            <w:bottom w:val="none" w:sz="0" w:space="0" w:color="auto"/>
            <w:right w:val="none" w:sz="0" w:space="0" w:color="auto"/>
          </w:divBdr>
        </w:div>
        <w:div w:id="941179672">
          <w:marLeft w:val="0"/>
          <w:marRight w:val="0"/>
          <w:marTop w:val="0"/>
          <w:marBottom w:val="0"/>
          <w:divBdr>
            <w:top w:val="none" w:sz="0" w:space="0" w:color="auto"/>
            <w:left w:val="none" w:sz="0" w:space="0" w:color="auto"/>
            <w:bottom w:val="none" w:sz="0" w:space="0" w:color="auto"/>
            <w:right w:val="none" w:sz="0" w:space="0" w:color="auto"/>
          </w:divBdr>
        </w:div>
        <w:div w:id="1235553448">
          <w:marLeft w:val="0"/>
          <w:marRight w:val="0"/>
          <w:marTop w:val="0"/>
          <w:marBottom w:val="0"/>
          <w:divBdr>
            <w:top w:val="none" w:sz="0" w:space="0" w:color="auto"/>
            <w:left w:val="none" w:sz="0" w:space="0" w:color="auto"/>
            <w:bottom w:val="none" w:sz="0" w:space="0" w:color="auto"/>
            <w:right w:val="none" w:sz="0" w:space="0" w:color="auto"/>
          </w:divBdr>
        </w:div>
        <w:div w:id="1551764573">
          <w:marLeft w:val="0"/>
          <w:marRight w:val="0"/>
          <w:marTop w:val="0"/>
          <w:marBottom w:val="0"/>
          <w:divBdr>
            <w:top w:val="none" w:sz="0" w:space="0" w:color="auto"/>
            <w:left w:val="none" w:sz="0" w:space="0" w:color="auto"/>
            <w:bottom w:val="none" w:sz="0" w:space="0" w:color="auto"/>
            <w:right w:val="none" w:sz="0" w:space="0" w:color="auto"/>
          </w:divBdr>
        </w:div>
        <w:div w:id="1575891074">
          <w:marLeft w:val="0"/>
          <w:marRight w:val="0"/>
          <w:marTop w:val="0"/>
          <w:marBottom w:val="0"/>
          <w:divBdr>
            <w:top w:val="none" w:sz="0" w:space="0" w:color="auto"/>
            <w:left w:val="none" w:sz="0" w:space="0" w:color="auto"/>
            <w:bottom w:val="none" w:sz="0" w:space="0" w:color="auto"/>
            <w:right w:val="none" w:sz="0" w:space="0" w:color="auto"/>
          </w:divBdr>
        </w:div>
        <w:div w:id="1750535372">
          <w:marLeft w:val="0"/>
          <w:marRight w:val="0"/>
          <w:marTop w:val="0"/>
          <w:marBottom w:val="0"/>
          <w:divBdr>
            <w:top w:val="none" w:sz="0" w:space="0" w:color="auto"/>
            <w:left w:val="none" w:sz="0" w:space="0" w:color="auto"/>
            <w:bottom w:val="none" w:sz="0" w:space="0" w:color="auto"/>
            <w:right w:val="none" w:sz="0" w:space="0" w:color="auto"/>
          </w:divBdr>
        </w:div>
        <w:div w:id="2018995051">
          <w:marLeft w:val="0"/>
          <w:marRight w:val="0"/>
          <w:marTop w:val="0"/>
          <w:marBottom w:val="0"/>
          <w:divBdr>
            <w:top w:val="none" w:sz="0" w:space="0" w:color="auto"/>
            <w:left w:val="none" w:sz="0" w:space="0" w:color="auto"/>
            <w:bottom w:val="none" w:sz="0" w:space="0" w:color="auto"/>
            <w:right w:val="none" w:sz="0" w:space="0" w:color="auto"/>
          </w:divBdr>
        </w:div>
        <w:div w:id="2020964833">
          <w:marLeft w:val="0"/>
          <w:marRight w:val="0"/>
          <w:marTop w:val="0"/>
          <w:marBottom w:val="0"/>
          <w:divBdr>
            <w:top w:val="none" w:sz="0" w:space="0" w:color="auto"/>
            <w:left w:val="none" w:sz="0" w:space="0" w:color="auto"/>
            <w:bottom w:val="none" w:sz="0" w:space="0" w:color="auto"/>
            <w:right w:val="none" w:sz="0" w:space="0" w:color="auto"/>
          </w:divBdr>
        </w:div>
        <w:div w:id="2099399325">
          <w:marLeft w:val="0"/>
          <w:marRight w:val="0"/>
          <w:marTop w:val="0"/>
          <w:marBottom w:val="0"/>
          <w:divBdr>
            <w:top w:val="none" w:sz="0" w:space="0" w:color="auto"/>
            <w:left w:val="none" w:sz="0" w:space="0" w:color="auto"/>
            <w:bottom w:val="none" w:sz="0" w:space="0" w:color="auto"/>
            <w:right w:val="none" w:sz="0" w:space="0" w:color="auto"/>
          </w:divBdr>
        </w:div>
        <w:div w:id="2124880602">
          <w:marLeft w:val="0"/>
          <w:marRight w:val="0"/>
          <w:marTop w:val="0"/>
          <w:marBottom w:val="0"/>
          <w:divBdr>
            <w:top w:val="none" w:sz="0" w:space="0" w:color="auto"/>
            <w:left w:val="none" w:sz="0" w:space="0" w:color="auto"/>
            <w:bottom w:val="none" w:sz="0" w:space="0" w:color="auto"/>
            <w:right w:val="none" w:sz="0" w:space="0" w:color="auto"/>
          </w:divBdr>
        </w:div>
      </w:divsChild>
    </w:div>
    <w:div w:id="1372535405">
      <w:bodyDiv w:val="1"/>
      <w:marLeft w:val="0"/>
      <w:marRight w:val="0"/>
      <w:marTop w:val="0"/>
      <w:marBottom w:val="0"/>
      <w:divBdr>
        <w:top w:val="none" w:sz="0" w:space="0" w:color="auto"/>
        <w:left w:val="none" w:sz="0" w:space="0" w:color="auto"/>
        <w:bottom w:val="none" w:sz="0" w:space="0" w:color="auto"/>
        <w:right w:val="none" w:sz="0" w:space="0" w:color="auto"/>
      </w:divBdr>
    </w:div>
    <w:div w:id="1620260599">
      <w:bodyDiv w:val="1"/>
      <w:marLeft w:val="0"/>
      <w:marRight w:val="0"/>
      <w:marTop w:val="0"/>
      <w:marBottom w:val="0"/>
      <w:divBdr>
        <w:top w:val="none" w:sz="0" w:space="0" w:color="auto"/>
        <w:left w:val="none" w:sz="0" w:space="0" w:color="auto"/>
        <w:bottom w:val="none" w:sz="0" w:space="0" w:color="auto"/>
        <w:right w:val="none" w:sz="0" w:space="0" w:color="auto"/>
      </w:divBdr>
    </w:div>
    <w:div w:id="1751999400">
      <w:bodyDiv w:val="1"/>
      <w:marLeft w:val="0"/>
      <w:marRight w:val="0"/>
      <w:marTop w:val="0"/>
      <w:marBottom w:val="0"/>
      <w:divBdr>
        <w:top w:val="none" w:sz="0" w:space="0" w:color="auto"/>
        <w:left w:val="none" w:sz="0" w:space="0" w:color="auto"/>
        <w:bottom w:val="none" w:sz="0" w:space="0" w:color="auto"/>
        <w:right w:val="none" w:sz="0" w:space="0" w:color="auto"/>
      </w:divBdr>
    </w:div>
    <w:div w:id="190703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21324/2f2f19d786e4d18472d3508871a9af6e482ad9ca/" TargetMode="External"/><Relationship Id="rId18"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3" Type="http://schemas.openxmlformats.org/officeDocument/2006/relationships/styles" Target="styles.xml"/><Relationship Id="rId21" Type="http://schemas.openxmlformats.org/officeDocument/2006/relationships/hyperlink" Target="http://ivo.garant.ru/" TargetMode="External"/><Relationship Id="rId7" Type="http://schemas.openxmlformats.org/officeDocument/2006/relationships/endnotes" Target="endnotes.xml"/><Relationship Id="rId12" Type="http://schemas.openxmlformats.org/officeDocument/2006/relationships/hyperlink" Target="http://www.consultant.ru/document/cons_doc_LAW_220377/" TargetMode="External"/><Relationship Id="rId17" Type="http://schemas.openxmlformats.org/officeDocument/2006/relationships/hyperlink" Target="http://www.consultant.ru/cons/cgi/online.cgi?req=doc&amp;base=LAW&amp;n=201379&amp;rnd=244973.624231468&amp;dst=1362&amp;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292231/0121a9879c49d18f404be7d784e1e9b5a089c8fc/" TargetMode="External"/><Relationship Id="rId20" Type="http://schemas.openxmlformats.org/officeDocument/2006/relationships/hyperlink" Target="http://www.consultant.ru/cons/cgi/online.cgi?req=doc&amp;base=LAW&amp;n=201379&amp;rnd=244973.2464329085&amp;dst=1345&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4294/a2d44013e12a0ad5697ee11f08686b38a6587ed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36218/" TargetMode="External"/><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document/cons_doc_LAW_220377/5ad6c60017e521021aa981ba4bf4cdbf59242fde/"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3EA89-8332-4A91-84F5-652CDE834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40662</Words>
  <Characters>231780</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271899</CharactersWithSpaces>
  <SharedDoc>false</SharedDoc>
  <HLinks>
    <vt:vector size="360" baseType="variant">
      <vt:variant>
        <vt:i4>1245244</vt:i4>
      </vt:variant>
      <vt:variant>
        <vt:i4>353</vt:i4>
      </vt:variant>
      <vt:variant>
        <vt:i4>0</vt:i4>
      </vt:variant>
      <vt:variant>
        <vt:i4>5</vt:i4>
      </vt:variant>
      <vt:variant>
        <vt:lpwstr/>
      </vt:variant>
      <vt:variant>
        <vt:lpwstr>_Toc469646525</vt:lpwstr>
      </vt:variant>
      <vt:variant>
        <vt:i4>1245244</vt:i4>
      </vt:variant>
      <vt:variant>
        <vt:i4>347</vt:i4>
      </vt:variant>
      <vt:variant>
        <vt:i4>0</vt:i4>
      </vt:variant>
      <vt:variant>
        <vt:i4>5</vt:i4>
      </vt:variant>
      <vt:variant>
        <vt:lpwstr/>
      </vt:variant>
      <vt:variant>
        <vt:lpwstr>_Toc469646524</vt:lpwstr>
      </vt:variant>
      <vt:variant>
        <vt:i4>1245244</vt:i4>
      </vt:variant>
      <vt:variant>
        <vt:i4>341</vt:i4>
      </vt:variant>
      <vt:variant>
        <vt:i4>0</vt:i4>
      </vt:variant>
      <vt:variant>
        <vt:i4>5</vt:i4>
      </vt:variant>
      <vt:variant>
        <vt:lpwstr/>
      </vt:variant>
      <vt:variant>
        <vt:lpwstr>_Toc469646523</vt:lpwstr>
      </vt:variant>
      <vt:variant>
        <vt:i4>1245244</vt:i4>
      </vt:variant>
      <vt:variant>
        <vt:i4>335</vt:i4>
      </vt:variant>
      <vt:variant>
        <vt:i4>0</vt:i4>
      </vt:variant>
      <vt:variant>
        <vt:i4>5</vt:i4>
      </vt:variant>
      <vt:variant>
        <vt:lpwstr/>
      </vt:variant>
      <vt:variant>
        <vt:lpwstr>_Toc469646522</vt:lpwstr>
      </vt:variant>
      <vt:variant>
        <vt:i4>1245244</vt:i4>
      </vt:variant>
      <vt:variant>
        <vt:i4>329</vt:i4>
      </vt:variant>
      <vt:variant>
        <vt:i4>0</vt:i4>
      </vt:variant>
      <vt:variant>
        <vt:i4>5</vt:i4>
      </vt:variant>
      <vt:variant>
        <vt:lpwstr/>
      </vt:variant>
      <vt:variant>
        <vt:lpwstr>_Toc469646521</vt:lpwstr>
      </vt:variant>
      <vt:variant>
        <vt:i4>1245244</vt:i4>
      </vt:variant>
      <vt:variant>
        <vt:i4>323</vt:i4>
      </vt:variant>
      <vt:variant>
        <vt:i4>0</vt:i4>
      </vt:variant>
      <vt:variant>
        <vt:i4>5</vt:i4>
      </vt:variant>
      <vt:variant>
        <vt:lpwstr/>
      </vt:variant>
      <vt:variant>
        <vt:lpwstr>_Toc469646520</vt:lpwstr>
      </vt:variant>
      <vt:variant>
        <vt:i4>1048636</vt:i4>
      </vt:variant>
      <vt:variant>
        <vt:i4>317</vt:i4>
      </vt:variant>
      <vt:variant>
        <vt:i4>0</vt:i4>
      </vt:variant>
      <vt:variant>
        <vt:i4>5</vt:i4>
      </vt:variant>
      <vt:variant>
        <vt:lpwstr/>
      </vt:variant>
      <vt:variant>
        <vt:lpwstr>_Toc469646519</vt:lpwstr>
      </vt:variant>
      <vt:variant>
        <vt:i4>1048636</vt:i4>
      </vt:variant>
      <vt:variant>
        <vt:i4>311</vt:i4>
      </vt:variant>
      <vt:variant>
        <vt:i4>0</vt:i4>
      </vt:variant>
      <vt:variant>
        <vt:i4>5</vt:i4>
      </vt:variant>
      <vt:variant>
        <vt:lpwstr/>
      </vt:variant>
      <vt:variant>
        <vt:lpwstr>_Toc469646518</vt:lpwstr>
      </vt:variant>
      <vt:variant>
        <vt:i4>1048636</vt:i4>
      </vt:variant>
      <vt:variant>
        <vt:i4>305</vt:i4>
      </vt:variant>
      <vt:variant>
        <vt:i4>0</vt:i4>
      </vt:variant>
      <vt:variant>
        <vt:i4>5</vt:i4>
      </vt:variant>
      <vt:variant>
        <vt:lpwstr/>
      </vt:variant>
      <vt:variant>
        <vt:lpwstr>_Toc469646517</vt:lpwstr>
      </vt:variant>
      <vt:variant>
        <vt:i4>1048636</vt:i4>
      </vt:variant>
      <vt:variant>
        <vt:i4>299</vt:i4>
      </vt:variant>
      <vt:variant>
        <vt:i4>0</vt:i4>
      </vt:variant>
      <vt:variant>
        <vt:i4>5</vt:i4>
      </vt:variant>
      <vt:variant>
        <vt:lpwstr/>
      </vt:variant>
      <vt:variant>
        <vt:lpwstr>_Toc469646516</vt:lpwstr>
      </vt:variant>
      <vt:variant>
        <vt:i4>1048636</vt:i4>
      </vt:variant>
      <vt:variant>
        <vt:i4>293</vt:i4>
      </vt:variant>
      <vt:variant>
        <vt:i4>0</vt:i4>
      </vt:variant>
      <vt:variant>
        <vt:i4>5</vt:i4>
      </vt:variant>
      <vt:variant>
        <vt:lpwstr/>
      </vt:variant>
      <vt:variant>
        <vt:lpwstr>_Toc469646515</vt:lpwstr>
      </vt:variant>
      <vt:variant>
        <vt:i4>1048636</vt:i4>
      </vt:variant>
      <vt:variant>
        <vt:i4>287</vt:i4>
      </vt:variant>
      <vt:variant>
        <vt:i4>0</vt:i4>
      </vt:variant>
      <vt:variant>
        <vt:i4>5</vt:i4>
      </vt:variant>
      <vt:variant>
        <vt:lpwstr/>
      </vt:variant>
      <vt:variant>
        <vt:lpwstr>_Toc469646514</vt:lpwstr>
      </vt:variant>
      <vt:variant>
        <vt:i4>1048636</vt:i4>
      </vt:variant>
      <vt:variant>
        <vt:i4>281</vt:i4>
      </vt:variant>
      <vt:variant>
        <vt:i4>0</vt:i4>
      </vt:variant>
      <vt:variant>
        <vt:i4>5</vt:i4>
      </vt:variant>
      <vt:variant>
        <vt:lpwstr/>
      </vt:variant>
      <vt:variant>
        <vt:lpwstr>_Toc469646513</vt:lpwstr>
      </vt:variant>
      <vt:variant>
        <vt:i4>1048636</vt:i4>
      </vt:variant>
      <vt:variant>
        <vt:i4>275</vt:i4>
      </vt:variant>
      <vt:variant>
        <vt:i4>0</vt:i4>
      </vt:variant>
      <vt:variant>
        <vt:i4>5</vt:i4>
      </vt:variant>
      <vt:variant>
        <vt:lpwstr/>
      </vt:variant>
      <vt:variant>
        <vt:lpwstr>_Toc469646512</vt:lpwstr>
      </vt:variant>
      <vt:variant>
        <vt:i4>1048636</vt:i4>
      </vt:variant>
      <vt:variant>
        <vt:i4>269</vt:i4>
      </vt:variant>
      <vt:variant>
        <vt:i4>0</vt:i4>
      </vt:variant>
      <vt:variant>
        <vt:i4>5</vt:i4>
      </vt:variant>
      <vt:variant>
        <vt:lpwstr/>
      </vt:variant>
      <vt:variant>
        <vt:lpwstr>_Toc469646511</vt:lpwstr>
      </vt:variant>
      <vt:variant>
        <vt:i4>1048636</vt:i4>
      </vt:variant>
      <vt:variant>
        <vt:i4>263</vt:i4>
      </vt:variant>
      <vt:variant>
        <vt:i4>0</vt:i4>
      </vt:variant>
      <vt:variant>
        <vt:i4>5</vt:i4>
      </vt:variant>
      <vt:variant>
        <vt:lpwstr/>
      </vt:variant>
      <vt:variant>
        <vt:lpwstr>_Toc469646510</vt:lpwstr>
      </vt:variant>
      <vt:variant>
        <vt:i4>1114172</vt:i4>
      </vt:variant>
      <vt:variant>
        <vt:i4>257</vt:i4>
      </vt:variant>
      <vt:variant>
        <vt:i4>0</vt:i4>
      </vt:variant>
      <vt:variant>
        <vt:i4>5</vt:i4>
      </vt:variant>
      <vt:variant>
        <vt:lpwstr/>
      </vt:variant>
      <vt:variant>
        <vt:lpwstr>_Toc469646509</vt:lpwstr>
      </vt:variant>
      <vt:variant>
        <vt:i4>1114172</vt:i4>
      </vt:variant>
      <vt:variant>
        <vt:i4>251</vt:i4>
      </vt:variant>
      <vt:variant>
        <vt:i4>0</vt:i4>
      </vt:variant>
      <vt:variant>
        <vt:i4>5</vt:i4>
      </vt:variant>
      <vt:variant>
        <vt:lpwstr/>
      </vt:variant>
      <vt:variant>
        <vt:lpwstr>_Toc469646508</vt:lpwstr>
      </vt:variant>
      <vt:variant>
        <vt:i4>1114172</vt:i4>
      </vt:variant>
      <vt:variant>
        <vt:i4>245</vt:i4>
      </vt:variant>
      <vt:variant>
        <vt:i4>0</vt:i4>
      </vt:variant>
      <vt:variant>
        <vt:i4>5</vt:i4>
      </vt:variant>
      <vt:variant>
        <vt:lpwstr/>
      </vt:variant>
      <vt:variant>
        <vt:lpwstr>_Toc469646507</vt:lpwstr>
      </vt:variant>
      <vt:variant>
        <vt:i4>1114172</vt:i4>
      </vt:variant>
      <vt:variant>
        <vt:i4>239</vt:i4>
      </vt:variant>
      <vt:variant>
        <vt:i4>0</vt:i4>
      </vt:variant>
      <vt:variant>
        <vt:i4>5</vt:i4>
      </vt:variant>
      <vt:variant>
        <vt:lpwstr/>
      </vt:variant>
      <vt:variant>
        <vt:lpwstr>_Toc469646506</vt:lpwstr>
      </vt:variant>
      <vt:variant>
        <vt:i4>1114172</vt:i4>
      </vt:variant>
      <vt:variant>
        <vt:i4>233</vt:i4>
      </vt:variant>
      <vt:variant>
        <vt:i4>0</vt:i4>
      </vt:variant>
      <vt:variant>
        <vt:i4>5</vt:i4>
      </vt:variant>
      <vt:variant>
        <vt:lpwstr/>
      </vt:variant>
      <vt:variant>
        <vt:lpwstr>_Toc469646505</vt:lpwstr>
      </vt:variant>
      <vt:variant>
        <vt:i4>1114172</vt:i4>
      </vt:variant>
      <vt:variant>
        <vt:i4>227</vt:i4>
      </vt:variant>
      <vt:variant>
        <vt:i4>0</vt:i4>
      </vt:variant>
      <vt:variant>
        <vt:i4>5</vt:i4>
      </vt:variant>
      <vt:variant>
        <vt:lpwstr/>
      </vt:variant>
      <vt:variant>
        <vt:lpwstr>_Toc469646504</vt:lpwstr>
      </vt:variant>
      <vt:variant>
        <vt:i4>1114172</vt:i4>
      </vt:variant>
      <vt:variant>
        <vt:i4>221</vt:i4>
      </vt:variant>
      <vt:variant>
        <vt:i4>0</vt:i4>
      </vt:variant>
      <vt:variant>
        <vt:i4>5</vt:i4>
      </vt:variant>
      <vt:variant>
        <vt:lpwstr/>
      </vt:variant>
      <vt:variant>
        <vt:lpwstr>_Toc469646503</vt:lpwstr>
      </vt:variant>
      <vt:variant>
        <vt:i4>1114172</vt:i4>
      </vt:variant>
      <vt:variant>
        <vt:i4>215</vt:i4>
      </vt:variant>
      <vt:variant>
        <vt:i4>0</vt:i4>
      </vt:variant>
      <vt:variant>
        <vt:i4>5</vt:i4>
      </vt:variant>
      <vt:variant>
        <vt:lpwstr/>
      </vt:variant>
      <vt:variant>
        <vt:lpwstr>_Toc469646502</vt:lpwstr>
      </vt:variant>
      <vt:variant>
        <vt:i4>1114172</vt:i4>
      </vt:variant>
      <vt:variant>
        <vt:i4>209</vt:i4>
      </vt:variant>
      <vt:variant>
        <vt:i4>0</vt:i4>
      </vt:variant>
      <vt:variant>
        <vt:i4>5</vt:i4>
      </vt:variant>
      <vt:variant>
        <vt:lpwstr/>
      </vt:variant>
      <vt:variant>
        <vt:lpwstr>_Toc469646501</vt:lpwstr>
      </vt:variant>
      <vt:variant>
        <vt:i4>1114172</vt:i4>
      </vt:variant>
      <vt:variant>
        <vt:i4>203</vt:i4>
      </vt:variant>
      <vt:variant>
        <vt:i4>0</vt:i4>
      </vt:variant>
      <vt:variant>
        <vt:i4>5</vt:i4>
      </vt:variant>
      <vt:variant>
        <vt:lpwstr/>
      </vt:variant>
      <vt:variant>
        <vt:lpwstr>_Toc469646500</vt:lpwstr>
      </vt:variant>
      <vt:variant>
        <vt:i4>1572925</vt:i4>
      </vt:variant>
      <vt:variant>
        <vt:i4>197</vt:i4>
      </vt:variant>
      <vt:variant>
        <vt:i4>0</vt:i4>
      </vt:variant>
      <vt:variant>
        <vt:i4>5</vt:i4>
      </vt:variant>
      <vt:variant>
        <vt:lpwstr/>
      </vt:variant>
      <vt:variant>
        <vt:lpwstr>_Toc469646499</vt:lpwstr>
      </vt:variant>
      <vt:variant>
        <vt:i4>1572925</vt:i4>
      </vt:variant>
      <vt:variant>
        <vt:i4>191</vt:i4>
      </vt:variant>
      <vt:variant>
        <vt:i4>0</vt:i4>
      </vt:variant>
      <vt:variant>
        <vt:i4>5</vt:i4>
      </vt:variant>
      <vt:variant>
        <vt:lpwstr/>
      </vt:variant>
      <vt:variant>
        <vt:lpwstr>_Toc469646498</vt:lpwstr>
      </vt:variant>
      <vt:variant>
        <vt:i4>1572925</vt:i4>
      </vt:variant>
      <vt:variant>
        <vt:i4>185</vt:i4>
      </vt:variant>
      <vt:variant>
        <vt:i4>0</vt:i4>
      </vt:variant>
      <vt:variant>
        <vt:i4>5</vt:i4>
      </vt:variant>
      <vt:variant>
        <vt:lpwstr/>
      </vt:variant>
      <vt:variant>
        <vt:lpwstr>_Toc469646497</vt:lpwstr>
      </vt:variant>
      <vt:variant>
        <vt:i4>1572925</vt:i4>
      </vt:variant>
      <vt:variant>
        <vt:i4>179</vt:i4>
      </vt:variant>
      <vt:variant>
        <vt:i4>0</vt:i4>
      </vt:variant>
      <vt:variant>
        <vt:i4>5</vt:i4>
      </vt:variant>
      <vt:variant>
        <vt:lpwstr/>
      </vt:variant>
      <vt:variant>
        <vt:lpwstr>_Toc469646496</vt:lpwstr>
      </vt:variant>
      <vt:variant>
        <vt:i4>1572925</vt:i4>
      </vt:variant>
      <vt:variant>
        <vt:i4>173</vt:i4>
      </vt:variant>
      <vt:variant>
        <vt:i4>0</vt:i4>
      </vt:variant>
      <vt:variant>
        <vt:i4>5</vt:i4>
      </vt:variant>
      <vt:variant>
        <vt:lpwstr/>
      </vt:variant>
      <vt:variant>
        <vt:lpwstr>_Toc469646495</vt:lpwstr>
      </vt:variant>
      <vt:variant>
        <vt:i4>1572925</vt:i4>
      </vt:variant>
      <vt:variant>
        <vt:i4>167</vt:i4>
      </vt:variant>
      <vt:variant>
        <vt:i4>0</vt:i4>
      </vt:variant>
      <vt:variant>
        <vt:i4>5</vt:i4>
      </vt:variant>
      <vt:variant>
        <vt:lpwstr/>
      </vt:variant>
      <vt:variant>
        <vt:lpwstr>_Toc469646494</vt:lpwstr>
      </vt:variant>
      <vt:variant>
        <vt:i4>1572925</vt:i4>
      </vt:variant>
      <vt:variant>
        <vt:i4>161</vt:i4>
      </vt:variant>
      <vt:variant>
        <vt:i4>0</vt:i4>
      </vt:variant>
      <vt:variant>
        <vt:i4>5</vt:i4>
      </vt:variant>
      <vt:variant>
        <vt:lpwstr/>
      </vt:variant>
      <vt:variant>
        <vt:lpwstr>_Toc469646493</vt:lpwstr>
      </vt:variant>
      <vt:variant>
        <vt:i4>1572925</vt:i4>
      </vt:variant>
      <vt:variant>
        <vt:i4>155</vt:i4>
      </vt:variant>
      <vt:variant>
        <vt:i4>0</vt:i4>
      </vt:variant>
      <vt:variant>
        <vt:i4>5</vt:i4>
      </vt:variant>
      <vt:variant>
        <vt:lpwstr/>
      </vt:variant>
      <vt:variant>
        <vt:lpwstr>_Toc469646492</vt:lpwstr>
      </vt:variant>
      <vt:variant>
        <vt:i4>1572925</vt:i4>
      </vt:variant>
      <vt:variant>
        <vt:i4>149</vt:i4>
      </vt:variant>
      <vt:variant>
        <vt:i4>0</vt:i4>
      </vt:variant>
      <vt:variant>
        <vt:i4>5</vt:i4>
      </vt:variant>
      <vt:variant>
        <vt:lpwstr/>
      </vt:variant>
      <vt:variant>
        <vt:lpwstr>_Toc469646491</vt:lpwstr>
      </vt:variant>
      <vt:variant>
        <vt:i4>1572925</vt:i4>
      </vt:variant>
      <vt:variant>
        <vt:i4>143</vt:i4>
      </vt:variant>
      <vt:variant>
        <vt:i4>0</vt:i4>
      </vt:variant>
      <vt:variant>
        <vt:i4>5</vt:i4>
      </vt:variant>
      <vt:variant>
        <vt:lpwstr/>
      </vt:variant>
      <vt:variant>
        <vt:lpwstr>_Toc469646490</vt:lpwstr>
      </vt:variant>
      <vt:variant>
        <vt:i4>1638461</vt:i4>
      </vt:variant>
      <vt:variant>
        <vt:i4>137</vt:i4>
      </vt:variant>
      <vt:variant>
        <vt:i4>0</vt:i4>
      </vt:variant>
      <vt:variant>
        <vt:i4>5</vt:i4>
      </vt:variant>
      <vt:variant>
        <vt:lpwstr/>
      </vt:variant>
      <vt:variant>
        <vt:lpwstr>_Toc469646489</vt:lpwstr>
      </vt:variant>
      <vt:variant>
        <vt:i4>1638461</vt:i4>
      </vt:variant>
      <vt:variant>
        <vt:i4>131</vt:i4>
      </vt:variant>
      <vt:variant>
        <vt:i4>0</vt:i4>
      </vt:variant>
      <vt:variant>
        <vt:i4>5</vt:i4>
      </vt:variant>
      <vt:variant>
        <vt:lpwstr/>
      </vt:variant>
      <vt:variant>
        <vt:lpwstr>_Toc469646488</vt:lpwstr>
      </vt:variant>
      <vt:variant>
        <vt:i4>1638461</vt:i4>
      </vt:variant>
      <vt:variant>
        <vt:i4>125</vt:i4>
      </vt:variant>
      <vt:variant>
        <vt:i4>0</vt:i4>
      </vt:variant>
      <vt:variant>
        <vt:i4>5</vt:i4>
      </vt:variant>
      <vt:variant>
        <vt:lpwstr/>
      </vt:variant>
      <vt:variant>
        <vt:lpwstr>_Toc469646487</vt:lpwstr>
      </vt:variant>
      <vt:variant>
        <vt:i4>1638461</vt:i4>
      </vt:variant>
      <vt:variant>
        <vt:i4>119</vt:i4>
      </vt:variant>
      <vt:variant>
        <vt:i4>0</vt:i4>
      </vt:variant>
      <vt:variant>
        <vt:i4>5</vt:i4>
      </vt:variant>
      <vt:variant>
        <vt:lpwstr/>
      </vt:variant>
      <vt:variant>
        <vt:lpwstr>_Toc469646486</vt:lpwstr>
      </vt:variant>
      <vt:variant>
        <vt:i4>1638461</vt:i4>
      </vt:variant>
      <vt:variant>
        <vt:i4>113</vt:i4>
      </vt:variant>
      <vt:variant>
        <vt:i4>0</vt:i4>
      </vt:variant>
      <vt:variant>
        <vt:i4>5</vt:i4>
      </vt:variant>
      <vt:variant>
        <vt:lpwstr/>
      </vt:variant>
      <vt:variant>
        <vt:lpwstr>_Toc469646485</vt:lpwstr>
      </vt:variant>
      <vt:variant>
        <vt:i4>1638461</vt:i4>
      </vt:variant>
      <vt:variant>
        <vt:i4>107</vt:i4>
      </vt:variant>
      <vt:variant>
        <vt:i4>0</vt:i4>
      </vt:variant>
      <vt:variant>
        <vt:i4>5</vt:i4>
      </vt:variant>
      <vt:variant>
        <vt:lpwstr/>
      </vt:variant>
      <vt:variant>
        <vt:lpwstr>_Toc469646484</vt:lpwstr>
      </vt:variant>
      <vt:variant>
        <vt:i4>1638461</vt:i4>
      </vt:variant>
      <vt:variant>
        <vt:i4>101</vt:i4>
      </vt:variant>
      <vt:variant>
        <vt:i4>0</vt:i4>
      </vt:variant>
      <vt:variant>
        <vt:i4>5</vt:i4>
      </vt:variant>
      <vt:variant>
        <vt:lpwstr/>
      </vt:variant>
      <vt:variant>
        <vt:lpwstr>_Toc469646483</vt:lpwstr>
      </vt:variant>
      <vt:variant>
        <vt:i4>1638461</vt:i4>
      </vt:variant>
      <vt:variant>
        <vt:i4>95</vt:i4>
      </vt:variant>
      <vt:variant>
        <vt:i4>0</vt:i4>
      </vt:variant>
      <vt:variant>
        <vt:i4>5</vt:i4>
      </vt:variant>
      <vt:variant>
        <vt:lpwstr/>
      </vt:variant>
      <vt:variant>
        <vt:lpwstr>_Toc469646482</vt:lpwstr>
      </vt:variant>
      <vt:variant>
        <vt:i4>1638461</vt:i4>
      </vt:variant>
      <vt:variant>
        <vt:i4>89</vt:i4>
      </vt:variant>
      <vt:variant>
        <vt:i4>0</vt:i4>
      </vt:variant>
      <vt:variant>
        <vt:i4>5</vt:i4>
      </vt:variant>
      <vt:variant>
        <vt:lpwstr/>
      </vt:variant>
      <vt:variant>
        <vt:lpwstr>_Toc469646481</vt:lpwstr>
      </vt:variant>
      <vt:variant>
        <vt:i4>1638461</vt:i4>
      </vt:variant>
      <vt:variant>
        <vt:i4>83</vt:i4>
      </vt:variant>
      <vt:variant>
        <vt:i4>0</vt:i4>
      </vt:variant>
      <vt:variant>
        <vt:i4>5</vt:i4>
      </vt:variant>
      <vt:variant>
        <vt:lpwstr/>
      </vt:variant>
      <vt:variant>
        <vt:lpwstr>_Toc469646480</vt:lpwstr>
      </vt:variant>
      <vt:variant>
        <vt:i4>1441853</vt:i4>
      </vt:variant>
      <vt:variant>
        <vt:i4>77</vt:i4>
      </vt:variant>
      <vt:variant>
        <vt:i4>0</vt:i4>
      </vt:variant>
      <vt:variant>
        <vt:i4>5</vt:i4>
      </vt:variant>
      <vt:variant>
        <vt:lpwstr/>
      </vt:variant>
      <vt:variant>
        <vt:lpwstr>_Toc469646479</vt:lpwstr>
      </vt:variant>
      <vt:variant>
        <vt:i4>1441853</vt:i4>
      </vt:variant>
      <vt:variant>
        <vt:i4>71</vt:i4>
      </vt:variant>
      <vt:variant>
        <vt:i4>0</vt:i4>
      </vt:variant>
      <vt:variant>
        <vt:i4>5</vt:i4>
      </vt:variant>
      <vt:variant>
        <vt:lpwstr/>
      </vt:variant>
      <vt:variant>
        <vt:lpwstr>_Toc469646478</vt:lpwstr>
      </vt:variant>
      <vt:variant>
        <vt:i4>1441853</vt:i4>
      </vt:variant>
      <vt:variant>
        <vt:i4>65</vt:i4>
      </vt:variant>
      <vt:variant>
        <vt:i4>0</vt:i4>
      </vt:variant>
      <vt:variant>
        <vt:i4>5</vt:i4>
      </vt:variant>
      <vt:variant>
        <vt:lpwstr/>
      </vt:variant>
      <vt:variant>
        <vt:lpwstr>_Toc469646477</vt:lpwstr>
      </vt:variant>
      <vt:variant>
        <vt:i4>1441853</vt:i4>
      </vt:variant>
      <vt:variant>
        <vt:i4>59</vt:i4>
      </vt:variant>
      <vt:variant>
        <vt:i4>0</vt:i4>
      </vt:variant>
      <vt:variant>
        <vt:i4>5</vt:i4>
      </vt:variant>
      <vt:variant>
        <vt:lpwstr/>
      </vt:variant>
      <vt:variant>
        <vt:lpwstr>_Toc469646476</vt:lpwstr>
      </vt:variant>
      <vt:variant>
        <vt:i4>1441853</vt:i4>
      </vt:variant>
      <vt:variant>
        <vt:i4>53</vt:i4>
      </vt:variant>
      <vt:variant>
        <vt:i4>0</vt:i4>
      </vt:variant>
      <vt:variant>
        <vt:i4>5</vt:i4>
      </vt:variant>
      <vt:variant>
        <vt:lpwstr/>
      </vt:variant>
      <vt:variant>
        <vt:lpwstr>_Toc469646475</vt:lpwstr>
      </vt:variant>
      <vt:variant>
        <vt:i4>1441853</vt:i4>
      </vt:variant>
      <vt:variant>
        <vt:i4>47</vt:i4>
      </vt:variant>
      <vt:variant>
        <vt:i4>0</vt:i4>
      </vt:variant>
      <vt:variant>
        <vt:i4>5</vt:i4>
      </vt:variant>
      <vt:variant>
        <vt:lpwstr/>
      </vt:variant>
      <vt:variant>
        <vt:lpwstr>_Toc469646474</vt:lpwstr>
      </vt:variant>
      <vt:variant>
        <vt:i4>1441853</vt:i4>
      </vt:variant>
      <vt:variant>
        <vt:i4>41</vt:i4>
      </vt:variant>
      <vt:variant>
        <vt:i4>0</vt:i4>
      </vt:variant>
      <vt:variant>
        <vt:i4>5</vt:i4>
      </vt:variant>
      <vt:variant>
        <vt:lpwstr/>
      </vt:variant>
      <vt:variant>
        <vt:lpwstr>_Toc469646473</vt:lpwstr>
      </vt:variant>
      <vt:variant>
        <vt:i4>1441853</vt:i4>
      </vt:variant>
      <vt:variant>
        <vt:i4>35</vt:i4>
      </vt:variant>
      <vt:variant>
        <vt:i4>0</vt:i4>
      </vt:variant>
      <vt:variant>
        <vt:i4>5</vt:i4>
      </vt:variant>
      <vt:variant>
        <vt:lpwstr/>
      </vt:variant>
      <vt:variant>
        <vt:lpwstr>_Toc469646472</vt:lpwstr>
      </vt:variant>
      <vt:variant>
        <vt:i4>1441853</vt:i4>
      </vt:variant>
      <vt:variant>
        <vt:i4>29</vt:i4>
      </vt:variant>
      <vt:variant>
        <vt:i4>0</vt:i4>
      </vt:variant>
      <vt:variant>
        <vt:i4>5</vt:i4>
      </vt:variant>
      <vt:variant>
        <vt:lpwstr/>
      </vt:variant>
      <vt:variant>
        <vt:lpwstr>_Toc469646471</vt:lpwstr>
      </vt:variant>
      <vt:variant>
        <vt:i4>1441853</vt:i4>
      </vt:variant>
      <vt:variant>
        <vt:i4>23</vt:i4>
      </vt:variant>
      <vt:variant>
        <vt:i4>0</vt:i4>
      </vt:variant>
      <vt:variant>
        <vt:i4>5</vt:i4>
      </vt:variant>
      <vt:variant>
        <vt:lpwstr/>
      </vt:variant>
      <vt:variant>
        <vt:lpwstr>_Toc469646470</vt:lpwstr>
      </vt:variant>
      <vt:variant>
        <vt:i4>1507389</vt:i4>
      </vt:variant>
      <vt:variant>
        <vt:i4>17</vt:i4>
      </vt:variant>
      <vt:variant>
        <vt:i4>0</vt:i4>
      </vt:variant>
      <vt:variant>
        <vt:i4>5</vt:i4>
      </vt:variant>
      <vt:variant>
        <vt:lpwstr/>
      </vt:variant>
      <vt:variant>
        <vt:lpwstr>_Toc469646469</vt:lpwstr>
      </vt:variant>
      <vt:variant>
        <vt:i4>1507389</vt:i4>
      </vt:variant>
      <vt:variant>
        <vt:i4>11</vt:i4>
      </vt:variant>
      <vt:variant>
        <vt:i4>0</vt:i4>
      </vt:variant>
      <vt:variant>
        <vt:i4>5</vt:i4>
      </vt:variant>
      <vt:variant>
        <vt:lpwstr/>
      </vt:variant>
      <vt:variant>
        <vt:lpwstr>_Toc469646468</vt:lpwstr>
      </vt:variant>
      <vt:variant>
        <vt:i4>1507389</vt:i4>
      </vt:variant>
      <vt:variant>
        <vt:i4>5</vt:i4>
      </vt:variant>
      <vt:variant>
        <vt:i4>0</vt:i4>
      </vt:variant>
      <vt:variant>
        <vt:i4>5</vt:i4>
      </vt:variant>
      <vt:variant>
        <vt:lpwstr/>
      </vt:variant>
      <vt:variant>
        <vt:lpwstr>_Toc469646467</vt:lpwstr>
      </vt:variant>
      <vt:variant>
        <vt:i4>2162739</vt:i4>
      </vt:variant>
      <vt:variant>
        <vt:i4>0</vt:i4>
      </vt:variant>
      <vt:variant>
        <vt:i4>0</vt:i4>
      </vt:variant>
      <vt:variant>
        <vt:i4>5</vt:i4>
      </vt:variant>
      <vt:variant>
        <vt:lpwstr>consultantplus://offline/ref=2E56815D4B98B5619090C921293EF2227B609EBF4F12045FC84A820BABCAFD088DFBD836C7EA401DACDB9F85R3y4F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Линка</dc:creator>
  <cp:keywords/>
  <cp:lastModifiedBy>Пользователь</cp:lastModifiedBy>
  <cp:revision>13</cp:revision>
  <cp:lastPrinted>2016-12-16T03:38:00Z</cp:lastPrinted>
  <dcterms:created xsi:type="dcterms:W3CDTF">2018-10-15T12:20:00Z</dcterms:created>
  <dcterms:modified xsi:type="dcterms:W3CDTF">2018-11-02T04:12:00Z</dcterms:modified>
</cp:coreProperties>
</file>